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A098" w14:textId="77777777" w:rsidR="007F30C0" w:rsidRPr="002A320E" w:rsidRDefault="007F30C0" w:rsidP="007F30C0">
      <w:pPr>
        <w:jc w:val="both"/>
        <w:rPr>
          <w:rFonts w:ascii="Arial" w:hAnsi="Arial" w:cs="Arial"/>
          <w:color w:val="C00000"/>
          <w:sz w:val="21"/>
          <w:szCs w:val="22"/>
        </w:rPr>
      </w:pPr>
      <w:r w:rsidRPr="002A320E">
        <w:rPr>
          <w:rFonts w:ascii="Arial" w:hAnsi="Arial" w:cs="Arial"/>
          <w:b/>
          <w:color w:val="C00000"/>
          <w:sz w:val="21"/>
          <w:szCs w:val="22"/>
        </w:rPr>
        <w:t>INSTRUCTIONS:</w:t>
      </w:r>
    </w:p>
    <w:p w14:paraId="6E3789E8" w14:textId="77777777" w:rsidR="002D7980" w:rsidRPr="002A320E" w:rsidRDefault="002D7980" w:rsidP="002D7980">
      <w:pPr>
        <w:jc w:val="both"/>
        <w:rPr>
          <w:rFonts w:ascii="Arial" w:hAnsi="Arial" w:cs="Arial"/>
          <w:color w:val="C00000"/>
          <w:sz w:val="21"/>
          <w:szCs w:val="22"/>
        </w:rPr>
      </w:pPr>
    </w:p>
    <w:p w14:paraId="63B28D4E" w14:textId="77777777" w:rsidR="00D21E4D" w:rsidRPr="002A320E" w:rsidRDefault="007F30C0" w:rsidP="002D7980">
      <w:pPr>
        <w:jc w:val="both"/>
        <w:rPr>
          <w:rFonts w:ascii="Arial" w:hAnsi="Arial" w:cs="Arial"/>
          <w:color w:val="993300"/>
          <w:sz w:val="21"/>
          <w:szCs w:val="22"/>
        </w:rPr>
      </w:pPr>
      <w:r w:rsidRPr="002A320E">
        <w:rPr>
          <w:rFonts w:ascii="Arial" w:hAnsi="Arial" w:cs="Arial"/>
          <w:color w:val="C00000"/>
          <w:sz w:val="21"/>
          <w:szCs w:val="22"/>
        </w:rPr>
        <w:t xml:space="preserve">The </w:t>
      </w:r>
      <w:r w:rsidR="00D21E4D" w:rsidRPr="002A320E">
        <w:rPr>
          <w:rFonts w:ascii="Arial" w:hAnsi="Arial" w:cs="Arial"/>
          <w:b/>
          <w:color w:val="C00000"/>
          <w:sz w:val="21"/>
          <w:szCs w:val="22"/>
        </w:rPr>
        <w:t>Initial</w:t>
      </w:r>
      <w:r w:rsidRPr="002A320E">
        <w:rPr>
          <w:rFonts w:ascii="Arial" w:hAnsi="Arial" w:cs="Arial"/>
          <w:b/>
          <w:color w:val="C00000"/>
          <w:sz w:val="21"/>
          <w:szCs w:val="22"/>
        </w:rPr>
        <w:t xml:space="preserve"> Project Information</w:t>
      </w:r>
      <w:r w:rsidRPr="002A320E">
        <w:rPr>
          <w:rFonts w:ascii="Arial" w:hAnsi="Arial" w:cs="Arial"/>
          <w:color w:val="C00000"/>
          <w:sz w:val="21"/>
          <w:szCs w:val="22"/>
        </w:rPr>
        <w:t xml:space="preserve"> is developed by the A&amp;E project manager </w:t>
      </w:r>
      <w:r w:rsidR="00B71EEB" w:rsidRPr="002A320E">
        <w:rPr>
          <w:rFonts w:ascii="Arial" w:hAnsi="Arial" w:cs="Arial"/>
          <w:color w:val="C00000"/>
          <w:sz w:val="21"/>
          <w:szCs w:val="22"/>
        </w:rPr>
        <w:t>and</w:t>
      </w:r>
      <w:r w:rsidRPr="002A320E">
        <w:rPr>
          <w:rFonts w:ascii="Arial" w:hAnsi="Arial" w:cs="Arial"/>
          <w:color w:val="C00000"/>
          <w:sz w:val="21"/>
          <w:szCs w:val="22"/>
        </w:rPr>
        <w:t xml:space="preserve"> agency representatives. T</w:t>
      </w:r>
      <w:r w:rsidR="002D7980" w:rsidRPr="002A320E">
        <w:rPr>
          <w:rFonts w:ascii="Arial" w:hAnsi="Arial" w:cs="Arial"/>
          <w:color w:val="C00000"/>
          <w:sz w:val="21"/>
          <w:szCs w:val="22"/>
        </w:rPr>
        <w:t xml:space="preserve">he purpose of the </w:t>
      </w:r>
      <w:r w:rsidRPr="002A320E">
        <w:rPr>
          <w:rFonts w:ascii="Arial" w:hAnsi="Arial" w:cs="Arial"/>
          <w:color w:val="C00000"/>
          <w:sz w:val="21"/>
          <w:szCs w:val="22"/>
        </w:rPr>
        <w:t>Basic Project Information is</w:t>
      </w:r>
      <w:r w:rsidR="002D7980" w:rsidRPr="002A320E">
        <w:rPr>
          <w:rFonts w:ascii="Arial" w:hAnsi="Arial" w:cs="Arial"/>
          <w:color w:val="C00000"/>
          <w:sz w:val="21"/>
          <w:szCs w:val="22"/>
        </w:rPr>
        <w:t xml:space="preserve"> to clearly communicate to the </w:t>
      </w:r>
      <w:r w:rsidR="0025483F" w:rsidRPr="002A320E">
        <w:rPr>
          <w:rFonts w:ascii="Arial" w:hAnsi="Arial" w:cs="Arial"/>
          <w:color w:val="C00000"/>
          <w:sz w:val="21"/>
          <w:szCs w:val="22"/>
        </w:rPr>
        <w:t>c</w:t>
      </w:r>
      <w:r w:rsidR="002D7980" w:rsidRPr="002A320E">
        <w:rPr>
          <w:rFonts w:ascii="Arial" w:hAnsi="Arial" w:cs="Arial"/>
          <w:color w:val="C00000"/>
          <w:sz w:val="21"/>
          <w:szCs w:val="22"/>
        </w:rPr>
        <w:t>onsultant the intent and scope of the project</w:t>
      </w:r>
      <w:r w:rsidRPr="002A320E">
        <w:rPr>
          <w:rFonts w:ascii="Arial" w:hAnsi="Arial" w:cs="Arial"/>
          <w:color w:val="C00000"/>
          <w:sz w:val="21"/>
          <w:szCs w:val="22"/>
        </w:rPr>
        <w:t>,</w:t>
      </w:r>
      <w:r w:rsidR="002D7980" w:rsidRPr="002A320E">
        <w:rPr>
          <w:rFonts w:ascii="Arial" w:hAnsi="Arial" w:cs="Arial"/>
          <w:color w:val="C00000"/>
          <w:sz w:val="21"/>
          <w:szCs w:val="22"/>
        </w:rPr>
        <w:t xml:space="preserve"> project constraints</w:t>
      </w:r>
      <w:r w:rsidR="00B71EEB" w:rsidRPr="002A320E">
        <w:rPr>
          <w:rFonts w:ascii="Arial" w:hAnsi="Arial" w:cs="Arial"/>
          <w:color w:val="C00000"/>
          <w:sz w:val="21"/>
          <w:szCs w:val="22"/>
        </w:rPr>
        <w:t xml:space="preserve"> and expectations, and </w:t>
      </w:r>
      <w:r w:rsidRPr="002A320E">
        <w:rPr>
          <w:rFonts w:ascii="Arial" w:hAnsi="Arial" w:cs="Arial"/>
          <w:color w:val="C00000"/>
          <w:sz w:val="21"/>
          <w:szCs w:val="22"/>
        </w:rPr>
        <w:t>team structure</w:t>
      </w:r>
      <w:r w:rsidR="00B71EEB" w:rsidRPr="002A320E">
        <w:rPr>
          <w:rFonts w:ascii="Arial" w:hAnsi="Arial" w:cs="Arial"/>
          <w:color w:val="C00000"/>
          <w:sz w:val="21"/>
          <w:szCs w:val="22"/>
        </w:rPr>
        <w:t>.</w:t>
      </w:r>
      <w:r w:rsidRPr="002A320E">
        <w:rPr>
          <w:rFonts w:ascii="Arial" w:hAnsi="Arial" w:cs="Arial"/>
          <w:color w:val="C00000"/>
          <w:sz w:val="21"/>
          <w:szCs w:val="22"/>
        </w:rPr>
        <w:t xml:space="preserve"> </w:t>
      </w:r>
      <w:r w:rsidR="002D7980" w:rsidRPr="002A320E">
        <w:rPr>
          <w:rFonts w:ascii="Arial" w:hAnsi="Arial" w:cs="Arial"/>
          <w:color w:val="C00000"/>
          <w:sz w:val="21"/>
          <w:szCs w:val="22"/>
        </w:rPr>
        <w:t xml:space="preserve">Our goal is to </w:t>
      </w:r>
      <w:r w:rsidR="0025483F" w:rsidRPr="002A320E">
        <w:rPr>
          <w:rFonts w:ascii="Arial" w:hAnsi="Arial" w:cs="Arial"/>
          <w:color w:val="C00000"/>
          <w:sz w:val="21"/>
          <w:szCs w:val="22"/>
        </w:rPr>
        <w:t xml:space="preserve">render a clear and realistic vision of the project </w:t>
      </w:r>
      <w:r w:rsidR="001252F9" w:rsidRPr="002A320E">
        <w:rPr>
          <w:rFonts w:ascii="Arial" w:hAnsi="Arial" w:cs="Arial"/>
          <w:color w:val="C00000"/>
          <w:sz w:val="21"/>
          <w:szCs w:val="22"/>
        </w:rPr>
        <w:t xml:space="preserve">so </w:t>
      </w:r>
      <w:r w:rsidR="00993EE2" w:rsidRPr="002A320E">
        <w:rPr>
          <w:rFonts w:ascii="Arial" w:hAnsi="Arial" w:cs="Arial"/>
          <w:color w:val="C00000"/>
          <w:sz w:val="21"/>
          <w:szCs w:val="22"/>
        </w:rPr>
        <w:t xml:space="preserve">the design team </w:t>
      </w:r>
      <w:r w:rsidR="001252F9" w:rsidRPr="002A320E">
        <w:rPr>
          <w:rFonts w:ascii="Arial" w:hAnsi="Arial" w:cs="Arial"/>
          <w:color w:val="C00000"/>
          <w:sz w:val="21"/>
          <w:szCs w:val="22"/>
        </w:rPr>
        <w:t xml:space="preserve">understands our expectations and </w:t>
      </w:r>
      <w:r w:rsidR="00993EE2" w:rsidRPr="002A320E">
        <w:rPr>
          <w:rFonts w:ascii="Arial" w:hAnsi="Arial" w:cs="Arial"/>
          <w:color w:val="C00000"/>
          <w:sz w:val="21"/>
          <w:szCs w:val="22"/>
        </w:rPr>
        <w:t xml:space="preserve">is able to build the best building they can for </w:t>
      </w:r>
      <w:r w:rsidR="00993EE2" w:rsidRPr="002A320E">
        <w:rPr>
          <w:rFonts w:ascii="Arial" w:hAnsi="Arial" w:cs="Arial"/>
          <w:color w:val="993300"/>
          <w:sz w:val="21"/>
          <w:szCs w:val="22"/>
        </w:rPr>
        <w:t>the money we have.</w:t>
      </w:r>
      <w:r w:rsidR="001252F9" w:rsidRPr="002A320E">
        <w:rPr>
          <w:rFonts w:ascii="Arial" w:hAnsi="Arial" w:cs="Arial"/>
          <w:color w:val="993300"/>
          <w:sz w:val="21"/>
          <w:szCs w:val="22"/>
        </w:rPr>
        <w:t xml:space="preserve">  </w:t>
      </w:r>
    </w:p>
    <w:p w14:paraId="53E3DC33" w14:textId="77777777" w:rsidR="002D7980" w:rsidRPr="002A320E" w:rsidRDefault="002D7980" w:rsidP="002D7980">
      <w:pPr>
        <w:jc w:val="both"/>
        <w:rPr>
          <w:rFonts w:ascii="Arial" w:hAnsi="Arial" w:cs="Arial"/>
          <w:color w:val="993300"/>
          <w:sz w:val="21"/>
          <w:szCs w:val="22"/>
        </w:rPr>
      </w:pPr>
      <w:r w:rsidRPr="002A320E">
        <w:rPr>
          <w:rFonts w:ascii="Arial" w:hAnsi="Arial" w:cs="Arial"/>
          <w:color w:val="993300"/>
          <w:sz w:val="21"/>
          <w:szCs w:val="22"/>
        </w:rPr>
        <w:t xml:space="preserve"> </w:t>
      </w:r>
    </w:p>
    <w:p w14:paraId="67837BD3" w14:textId="77777777" w:rsidR="0025483F" w:rsidRPr="002A320E" w:rsidRDefault="0025483F" w:rsidP="0025483F">
      <w:pPr>
        <w:rPr>
          <w:rFonts w:ascii="Arial" w:hAnsi="Arial" w:cs="Arial"/>
          <w:i/>
          <w:color w:val="993300"/>
          <w:sz w:val="21"/>
          <w:szCs w:val="22"/>
        </w:rPr>
      </w:pPr>
      <w:r w:rsidRPr="002A320E">
        <w:rPr>
          <w:rFonts w:ascii="Arial" w:hAnsi="Arial" w:cs="Arial"/>
          <w:i/>
          <w:sz w:val="21"/>
          <w:szCs w:val="22"/>
        </w:rPr>
        <w:t>Italic</w:t>
      </w:r>
      <w:r w:rsidR="00D851AF" w:rsidRPr="002A320E">
        <w:rPr>
          <w:rFonts w:ascii="Arial" w:hAnsi="Arial" w:cs="Arial"/>
          <w:i/>
          <w:sz w:val="21"/>
          <w:szCs w:val="22"/>
        </w:rPr>
        <w:t xml:space="preserve"> print</w:t>
      </w:r>
      <w:r w:rsidRPr="002A320E">
        <w:rPr>
          <w:rFonts w:ascii="Arial" w:hAnsi="Arial" w:cs="Arial"/>
          <w:i/>
          <w:sz w:val="21"/>
          <w:szCs w:val="22"/>
        </w:rPr>
        <w:t xml:space="preserve"> need</w:t>
      </w:r>
      <w:r w:rsidR="00D851AF" w:rsidRPr="002A320E">
        <w:rPr>
          <w:rFonts w:ascii="Arial" w:hAnsi="Arial" w:cs="Arial"/>
          <w:i/>
          <w:sz w:val="21"/>
          <w:szCs w:val="22"/>
        </w:rPr>
        <w:t>s</w:t>
      </w:r>
      <w:r w:rsidRPr="002A320E">
        <w:rPr>
          <w:rFonts w:ascii="Arial" w:hAnsi="Arial" w:cs="Arial"/>
          <w:i/>
          <w:sz w:val="21"/>
          <w:szCs w:val="22"/>
        </w:rPr>
        <w:t xml:space="preserve"> to be edited</w:t>
      </w:r>
      <w:r w:rsidR="001252F9" w:rsidRPr="002A320E">
        <w:rPr>
          <w:rFonts w:ascii="Arial" w:hAnsi="Arial" w:cs="Arial"/>
          <w:i/>
          <w:sz w:val="21"/>
          <w:szCs w:val="22"/>
        </w:rPr>
        <w:t>; expand or abbreviate as appropriate</w:t>
      </w:r>
      <w:r w:rsidR="001252F9" w:rsidRPr="002A320E">
        <w:rPr>
          <w:rFonts w:ascii="Arial" w:hAnsi="Arial" w:cs="Arial"/>
          <w:color w:val="993300"/>
          <w:sz w:val="21"/>
          <w:szCs w:val="22"/>
        </w:rPr>
        <w:t xml:space="preserve">.  </w:t>
      </w:r>
      <w:r w:rsidRPr="002A320E">
        <w:rPr>
          <w:rFonts w:ascii="Arial" w:hAnsi="Arial" w:cs="Arial"/>
          <w:i/>
          <w:sz w:val="21"/>
          <w:szCs w:val="22"/>
        </w:rPr>
        <w:t xml:space="preserve"> </w:t>
      </w:r>
      <w:r w:rsidR="002A320E" w:rsidRPr="002A320E">
        <w:rPr>
          <w:rFonts w:ascii="Arial" w:hAnsi="Arial" w:cs="Arial"/>
          <w:i/>
          <w:color w:val="C00000"/>
          <w:sz w:val="21"/>
          <w:szCs w:val="21"/>
        </w:rPr>
        <w:t>Red</w:t>
      </w:r>
      <w:r w:rsidRPr="002A320E">
        <w:rPr>
          <w:rFonts w:ascii="Arial" w:hAnsi="Arial" w:cs="Arial"/>
          <w:i/>
          <w:color w:val="C00000"/>
          <w:sz w:val="21"/>
          <w:szCs w:val="22"/>
        </w:rPr>
        <w:t xml:space="preserve"> print </w:t>
      </w:r>
      <w:r w:rsidR="00D851AF" w:rsidRPr="002A320E">
        <w:rPr>
          <w:rFonts w:ascii="Arial" w:hAnsi="Arial" w:cs="Arial"/>
          <w:i/>
          <w:color w:val="C00000"/>
          <w:sz w:val="21"/>
          <w:szCs w:val="22"/>
        </w:rPr>
        <w:t>is instructions</w:t>
      </w:r>
      <w:r w:rsidRPr="002A320E">
        <w:rPr>
          <w:rFonts w:ascii="Arial" w:hAnsi="Arial" w:cs="Arial"/>
          <w:i/>
          <w:color w:val="C00000"/>
          <w:sz w:val="21"/>
          <w:szCs w:val="22"/>
        </w:rPr>
        <w:t xml:space="preserve"> to be deleted</w:t>
      </w:r>
      <w:r w:rsidR="00D851AF" w:rsidRPr="002A320E">
        <w:rPr>
          <w:rFonts w:ascii="Arial" w:hAnsi="Arial" w:cs="Arial"/>
          <w:i/>
          <w:color w:val="C00000"/>
          <w:sz w:val="21"/>
          <w:szCs w:val="22"/>
        </w:rPr>
        <w:t>.</w:t>
      </w:r>
    </w:p>
    <w:p w14:paraId="3A322BB0" w14:textId="77777777" w:rsidR="002D7980" w:rsidRPr="002A320E" w:rsidRDefault="002D7980" w:rsidP="0026172E">
      <w:pPr>
        <w:rPr>
          <w:rFonts w:ascii="Arial" w:hAnsi="Arial" w:cs="Arial"/>
          <w:b/>
          <w:sz w:val="21"/>
          <w:szCs w:val="22"/>
        </w:rPr>
      </w:pPr>
    </w:p>
    <w:p w14:paraId="31C2D734" w14:textId="574BAE7D" w:rsidR="00E50358" w:rsidRPr="002A320E" w:rsidRDefault="00EA1098" w:rsidP="00DA5A32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 xml:space="preserve">SMALL PROJECT </w:t>
      </w:r>
      <w:r w:rsidR="00D21E4D" w:rsidRPr="002A320E">
        <w:rPr>
          <w:rFonts w:ascii="Arial" w:hAnsi="Arial" w:cs="Arial"/>
          <w:b/>
          <w:sz w:val="21"/>
          <w:szCs w:val="22"/>
        </w:rPr>
        <w:t>INITIAL INFORMATION</w:t>
      </w:r>
    </w:p>
    <w:p w14:paraId="1AC6BEAF" w14:textId="77777777" w:rsidR="00E50358" w:rsidRPr="002A320E" w:rsidRDefault="002874AA" w:rsidP="00DA5A32">
      <w:pPr>
        <w:jc w:val="center"/>
        <w:rPr>
          <w:rFonts w:ascii="Arial" w:hAnsi="Arial" w:cs="Arial"/>
          <w:b/>
          <w:i/>
          <w:sz w:val="21"/>
          <w:szCs w:val="22"/>
        </w:rPr>
      </w:pPr>
      <w:r w:rsidRPr="002A320E">
        <w:rPr>
          <w:rFonts w:ascii="Arial" w:hAnsi="Arial" w:cs="Arial"/>
          <w:b/>
          <w:i/>
          <w:sz w:val="21"/>
          <w:szCs w:val="22"/>
        </w:rPr>
        <w:t>PROJECT TITLE</w:t>
      </w:r>
    </w:p>
    <w:p w14:paraId="558DFC6A" w14:textId="77777777" w:rsidR="00E50358" w:rsidRPr="002A320E" w:rsidRDefault="002874AA" w:rsidP="00DA5A32">
      <w:pPr>
        <w:jc w:val="center"/>
        <w:rPr>
          <w:rFonts w:ascii="Arial" w:hAnsi="Arial" w:cs="Arial"/>
          <w:b/>
          <w:i/>
          <w:sz w:val="21"/>
          <w:szCs w:val="22"/>
        </w:rPr>
      </w:pPr>
      <w:r w:rsidRPr="002A320E">
        <w:rPr>
          <w:rFonts w:ascii="Arial" w:hAnsi="Arial" w:cs="Arial"/>
          <w:b/>
          <w:i/>
          <w:sz w:val="21"/>
          <w:szCs w:val="22"/>
        </w:rPr>
        <w:t>AGENCY</w:t>
      </w:r>
    </w:p>
    <w:p w14:paraId="43195B3B" w14:textId="77777777" w:rsidR="00E50358" w:rsidRPr="002A320E" w:rsidRDefault="002874AA" w:rsidP="00DA5A32">
      <w:pPr>
        <w:jc w:val="center"/>
        <w:rPr>
          <w:rFonts w:ascii="Arial" w:hAnsi="Arial" w:cs="Arial"/>
          <w:b/>
          <w:i/>
          <w:sz w:val="21"/>
          <w:szCs w:val="22"/>
        </w:rPr>
      </w:pPr>
      <w:r w:rsidRPr="002A320E">
        <w:rPr>
          <w:rFonts w:ascii="Arial" w:hAnsi="Arial" w:cs="Arial"/>
          <w:b/>
          <w:i/>
          <w:sz w:val="21"/>
          <w:szCs w:val="22"/>
        </w:rPr>
        <w:t>LOCATION</w:t>
      </w:r>
    </w:p>
    <w:p w14:paraId="3ECDAF6A" w14:textId="77777777" w:rsidR="00E50358" w:rsidRPr="002A320E" w:rsidRDefault="002874AA" w:rsidP="00DA5A32">
      <w:pPr>
        <w:jc w:val="center"/>
        <w:rPr>
          <w:rFonts w:ascii="Arial" w:hAnsi="Arial" w:cs="Arial"/>
          <w:b/>
          <w:i/>
          <w:sz w:val="21"/>
          <w:szCs w:val="22"/>
        </w:rPr>
      </w:pPr>
      <w:r w:rsidRPr="002A320E">
        <w:rPr>
          <w:rFonts w:ascii="Arial" w:hAnsi="Arial" w:cs="Arial"/>
          <w:b/>
          <w:i/>
          <w:sz w:val="21"/>
          <w:szCs w:val="22"/>
        </w:rPr>
        <w:t xml:space="preserve">A/E </w:t>
      </w:r>
      <w:r w:rsidR="00734538" w:rsidRPr="002A320E">
        <w:rPr>
          <w:rFonts w:ascii="Arial" w:hAnsi="Arial" w:cs="Arial"/>
          <w:b/>
          <w:i/>
          <w:sz w:val="21"/>
          <w:szCs w:val="22"/>
        </w:rPr>
        <w:t>#</w:t>
      </w:r>
      <w:r w:rsidR="00D21E4D" w:rsidRPr="002A320E">
        <w:rPr>
          <w:rFonts w:ascii="Arial" w:hAnsi="Arial" w:cs="Arial"/>
          <w:b/>
          <w:i/>
          <w:sz w:val="21"/>
          <w:szCs w:val="22"/>
        </w:rPr>
        <w:t>20</w:t>
      </w:r>
      <w:r w:rsidRPr="002A320E">
        <w:rPr>
          <w:rFonts w:ascii="Arial" w:hAnsi="Arial" w:cs="Arial"/>
          <w:b/>
          <w:i/>
          <w:sz w:val="21"/>
          <w:szCs w:val="22"/>
        </w:rPr>
        <w:t>**-**-**</w:t>
      </w:r>
    </w:p>
    <w:p w14:paraId="73CF4C32" w14:textId="77777777" w:rsidR="00E02A3B" w:rsidRPr="006A353E" w:rsidRDefault="00734538" w:rsidP="00DA5A32">
      <w:pPr>
        <w:jc w:val="center"/>
        <w:rPr>
          <w:rFonts w:ascii="Arial" w:hAnsi="Arial" w:cs="Arial"/>
          <w:b/>
          <w:i/>
          <w:color w:val="C00000"/>
          <w:sz w:val="21"/>
          <w:szCs w:val="22"/>
        </w:rPr>
      </w:pPr>
      <w:r w:rsidRPr="006A353E">
        <w:rPr>
          <w:rFonts w:ascii="Arial" w:hAnsi="Arial" w:cs="Arial"/>
          <w:b/>
          <w:i/>
          <w:color w:val="C00000"/>
          <w:sz w:val="21"/>
          <w:szCs w:val="22"/>
        </w:rPr>
        <w:t>Agency #</w:t>
      </w:r>
    </w:p>
    <w:p w14:paraId="72AB206F" w14:textId="77777777" w:rsidR="00B533B5" w:rsidRPr="002A320E" w:rsidRDefault="00B533B5">
      <w:pPr>
        <w:rPr>
          <w:rFonts w:ascii="Arial" w:hAnsi="Arial" w:cs="Arial"/>
          <w:sz w:val="21"/>
          <w:szCs w:val="22"/>
        </w:rPr>
      </w:pPr>
    </w:p>
    <w:p w14:paraId="2A082F59" w14:textId="77777777" w:rsidR="00DA5A32" w:rsidRPr="002A320E" w:rsidRDefault="009C5B9C" w:rsidP="0056136B">
      <w:pPr>
        <w:jc w:val="center"/>
        <w:rPr>
          <w:rFonts w:ascii="Arial" w:hAnsi="Arial" w:cs="Arial"/>
          <w:b/>
          <w:sz w:val="21"/>
          <w:szCs w:val="22"/>
          <w:u w:val="single"/>
        </w:rPr>
      </w:pPr>
      <w:r w:rsidRPr="002A320E">
        <w:rPr>
          <w:rFonts w:ascii="Arial" w:hAnsi="Arial" w:cs="Arial"/>
          <w:b/>
          <w:i/>
          <w:sz w:val="21"/>
          <w:szCs w:val="22"/>
          <w:u w:val="single"/>
        </w:rPr>
        <w:t>Month **, 20*</w:t>
      </w:r>
      <w:r w:rsidR="0081520F" w:rsidRPr="002A320E">
        <w:rPr>
          <w:rFonts w:ascii="Arial" w:hAnsi="Arial" w:cs="Arial"/>
          <w:b/>
          <w:i/>
          <w:sz w:val="21"/>
          <w:szCs w:val="22"/>
          <w:u w:val="single"/>
        </w:rPr>
        <w:t>*</w:t>
      </w:r>
    </w:p>
    <w:p w14:paraId="170D27E6" w14:textId="77777777" w:rsidR="00DA5A32" w:rsidRPr="002A320E" w:rsidRDefault="00DA5A32" w:rsidP="00DA5A32">
      <w:pPr>
        <w:rPr>
          <w:rFonts w:ascii="Arial" w:hAnsi="Arial" w:cs="Arial"/>
          <w:sz w:val="21"/>
          <w:szCs w:val="22"/>
        </w:rPr>
      </w:pPr>
    </w:p>
    <w:p w14:paraId="6EC06FBA" w14:textId="77777777" w:rsidR="002874AA" w:rsidRPr="002A320E" w:rsidRDefault="002874AA" w:rsidP="00DA5A32">
      <w:pPr>
        <w:rPr>
          <w:rFonts w:ascii="Arial" w:hAnsi="Arial" w:cs="Arial"/>
          <w:sz w:val="21"/>
          <w:szCs w:val="22"/>
        </w:rPr>
      </w:pPr>
    </w:p>
    <w:p w14:paraId="678B3638" w14:textId="77777777" w:rsidR="00DA5A32" w:rsidRPr="002A320E" w:rsidRDefault="00DA5A32" w:rsidP="00DA5A32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Scope:</w:t>
      </w:r>
    </w:p>
    <w:p w14:paraId="62ABE1BA" w14:textId="77777777" w:rsidR="00AA3EDE" w:rsidRPr="006A353E" w:rsidRDefault="007145BB" w:rsidP="00AA3EDE">
      <w:pPr>
        <w:tabs>
          <w:tab w:val="left" w:pos="-1440"/>
        </w:tabs>
        <w:jc w:val="both"/>
        <w:rPr>
          <w:rFonts w:ascii="Arial" w:hAnsi="Arial" w:cs="Arial"/>
          <w:i/>
          <w:color w:val="C00000"/>
          <w:sz w:val="21"/>
          <w:szCs w:val="22"/>
        </w:rPr>
      </w:pPr>
      <w:r w:rsidRPr="006A353E">
        <w:rPr>
          <w:rFonts w:ascii="Arial" w:hAnsi="Arial" w:cs="Arial"/>
          <w:i/>
          <w:color w:val="C00000"/>
          <w:sz w:val="21"/>
          <w:szCs w:val="22"/>
        </w:rPr>
        <w:t xml:space="preserve">Explain the scope of the project; describe the </w:t>
      </w:r>
      <w:r w:rsidR="00DA5A32" w:rsidRPr="006A353E">
        <w:rPr>
          <w:rFonts w:ascii="Arial" w:hAnsi="Arial" w:cs="Arial"/>
          <w:i/>
          <w:color w:val="C00000"/>
          <w:sz w:val="21"/>
          <w:szCs w:val="22"/>
        </w:rPr>
        <w:t>project intent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 xml:space="preserve"> </w:t>
      </w:r>
      <w:r w:rsidRPr="006A353E">
        <w:rPr>
          <w:rFonts w:ascii="Arial" w:hAnsi="Arial" w:cs="Arial"/>
          <w:i/>
          <w:color w:val="C00000"/>
          <w:sz w:val="21"/>
          <w:szCs w:val="22"/>
        </w:rPr>
        <w:t xml:space="preserve">and define the 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>problem being addressed</w:t>
      </w:r>
      <w:r w:rsidRPr="006A353E">
        <w:rPr>
          <w:rFonts w:ascii="Arial" w:hAnsi="Arial" w:cs="Arial"/>
          <w:i/>
          <w:color w:val="C00000"/>
          <w:sz w:val="21"/>
          <w:szCs w:val="22"/>
        </w:rPr>
        <w:t xml:space="preserve">. 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 xml:space="preserve">Identify any physical </w:t>
      </w:r>
      <w:r w:rsidR="003F6561" w:rsidRPr="006A353E">
        <w:rPr>
          <w:rFonts w:ascii="Arial" w:hAnsi="Arial" w:cs="Arial"/>
          <w:i/>
          <w:color w:val="C00000"/>
          <w:sz w:val="21"/>
          <w:szCs w:val="22"/>
        </w:rPr>
        <w:t xml:space="preserve">or 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 xml:space="preserve">administrative </w:t>
      </w:r>
      <w:r w:rsidR="00E55AA4" w:rsidRPr="006A353E">
        <w:rPr>
          <w:rFonts w:ascii="Arial" w:hAnsi="Arial" w:cs="Arial"/>
          <w:i/>
          <w:color w:val="C00000"/>
          <w:sz w:val="21"/>
          <w:szCs w:val="22"/>
        </w:rPr>
        <w:t>constraints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 xml:space="preserve"> that may impact the project</w:t>
      </w:r>
      <w:r w:rsidR="0025483F" w:rsidRPr="006A353E">
        <w:rPr>
          <w:rFonts w:ascii="Arial" w:hAnsi="Arial" w:cs="Arial"/>
          <w:i/>
          <w:color w:val="C00000"/>
          <w:sz w:val="21"/>
          <w:szCs w:val="22"/>
        </w:rPr>
        <w:t xml:space="preserve"> not addressed elsewhere</w:t>
      </w:r>
      <w:r w:rsidR="00AA3EDE" w:rsidRPr="006A353E">
        <w:rPr>
          <w:rFonts w:ascii="Arial" w:hAnsi="Arial" w:cs="Arial"/>
          <w:i/>
          <w:color w:val="C00000"/>
          <w:sz w:val="21"/>
          <w:szCs w:val="22"/>
        </w:rPr>
        <w:t>.</w:t>
      </w:r>
    </w:p>
    <w:p w14:paraId="76FF7F2C" w14:textId="77777777" w:rsidR="00DA5A32" w:rsidRPr="002A320E" w:rsidRDefault="00DA5A32" w:rsidP="00DA5A32">
      <w:pPr>
        <w:rPr>
          <w:rFonts w:ascii="Arial" w:hAnsi="Arial" w:cs="Arial"/>
          <w:sz w:val="21"/>
          <w:szCs w:val="22"/>
        </w:rPr>
      </w:pPr>
    </w:p>
    <w:p w14:paraId="42BEBCAF" w14:textId="77777777" w:rsidR="001C313D" w:rsidRPr="002A320E" w:rsidRDefault="001C313D" w:rsidP="001C313D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Design Standards:</w:t>
      </w:r>
    </w:p>
    <w:p w14:paraId="441B1B3F" w14:textId="3983D937" w:rsidR="005E1286" w:rsidRDefault="005E1286" w:rsidP="009F238D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Coordinate with </w:t>
      </w:r>
      <w:r w:rsidR="00933E65">
        <w:rPr>
          <w:rFonts w:ascii="Arial" w:hAnsi="Arial" w:cs="Arial"/>
          <w:sz w:val="21"/>
          <w:szCs w:val="22"/>
        </w:rPr>
        <w:t>A/E project manager</w:t>
      </w:r>
      <w:r>
        <w:rPr>
          <w:rFonts w:ascii="Arial" w:hAnsi="Arial" w:cs="Arial"/>
          <w:sz w:val="21"/>
          <w:szCs w:val="22"/>
        </w:rPr>
        <w:t xml:space="preserve"> regarding project specific design standards and expectations including Basic Project Requirements. </w:t>
      </w:r>
    </w:p>
    <w:p w14:paraId="1230DC1D" w14:textId="77777777" w:rsidR="00933E65" w:rsidRPr="002A320E" w:rsidRDefault="00933E65" w:rsidP="009F238D">
      <w:pPr>
        <w:rPr>
          <w:rFonts w:ascii="Arial" w:hAnsi="Arial" w:cs="Arial"/>
          <w:sz w:val="21"/>
          <w:szCs w:val="22"/>
        </w:rPr>
      </w:pPr>
    </w:p>
    <w:p w14:paraId="5EF1117B" w14:textId="77777777" w:rsidR="00D021AD" w:rsidRPr="002A320E" w:rsidRDefault="008F0537" w:rsidP="00D021AD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 xml:space="preserve">Project </w:t>
      </w:r>
      <w:r w:rsidR="00D021AD" w:rsidRPr="002A320E">
        <w:rPr>
          <w:rFonts w:ascii="Arial" w:hAnsi="Arial" w:cs="Arial"/>
          <w:b/>
          <w:sz w:val="21"/>
          <w:szCs w:val="22"/>
        </w:rPr>
        <w:t>Budget:</w:t>
      </w:r>
      <w:r w:rsidR="00AF2A03" w:rsidRPr="002A320E">
        <w:rPr>
          <w:rFonts w:ascii="Arial" w:hAnsi="Arial" w:cs="Arial"/>
          <w:b/>
          <w:sz w:val="21"/>
          <w:szCs w:val="22"/>
        </w:rPr>
        <w:t xml:space="preserve">  </w:t>
      </w:r>
    </w:p>
    <w:p w14:paraId="61389477" w14:textId="77777777" w:rsidR="00754DFF" w:rsidRPr="002A320E" w:rsidRDefault="00AF2A03" w:rsidP="00E55AA4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 xml:space="preserve">The project is funded </w:t>
      </w:r>
      <w:r w:rsidRPr="00E55AA4">
        <w:rPr>
          <w:rFonts w:ascii="Arial" w:hAnsi="Arial" w:cs="Arial"/>
          <w:i/>
          <w:color w:val="993300"/>
          <w:sz w:val="21"/>
          <w:szCs w:val="22"/>
        </w:rPr>
        <w:t xml:space="preserve">with </w:t>
      </w:r>
      <w:r w:rsidR="005E1286" w:rsidRPr="00E55AA4">
        <w:rPr>
          <w:rFonts w:ascii="Arial" w:hAnsi="Arial" w:cs="Arial"/>
          <w:i/>
          <w:color w:val="993300"/>
          <w:sz w:val="21"/>
          <w:szCs w:val="22"/>
        </w:rPr>
        <w:t>[</w:t>
      </w:r>
      <w:r w:rsidRPr="00E55AA4">
        <w:rPr>
          <w:rFonts w:ascii="Arial" w:hAnsi="Arial" w:cs="Arial"/>
          <w:i/>
          <w:color w:val="993300"/>
          <w:sz w:val="21"/>
          <w:szCs w:val="22"/>
        </w:rPr>
        <w:t>amounts &amp; source</w:t>
      </w:r>
      <w:r w:rsidR="005E1286" w:rsidRPr="00E55AA4">
        <w:rPr>
          <w:rFonts w:ascii="Arial" w:hAnsi="Arial" w:cs="Arial"/>
          <w:i/>
          <w:color w:val="993300"/>
          <w:sz w:val="21"/>
          <w:szCs w:val="22"/>
        </w:rPr>
        <w:t>(</w:t>
      </w:r>
      <w:r w:rsidRPr="00E55AA4">
        <w:rPr>
          <w:rFonts w:ascii="Arial" w:hAnsi="Arial" w:cs="Arial"/>
          <w:i/>
          <w:color w:val="993300"/>
          <w:sz w:val="21"/>
          <w:szCs w:val="22"/>
        </w:rPr>
        <w:t>s</w:t>
      </w:r>
      <w:r w:rsidR="005E1286" w:rsidRPr="00E55AA4">
        <w:rPr>
          <w:rFonts w:ascii="Arial" w:hAnsi="Arial" w:cs="Arial"/>
          <w:i/>
          <w:color w:val="993300"/>
          <w:sz w:val="21"/>
          <w:szCs w:val="22"/>
        </w:rPr>
        <w:t>)]</w:t>
      </w:r>
      <w:r w:rsidRPr="00E55AA4">
        <w:rPr>
          <w:rFonts w:ascii="Arial" w:hAnsi="Arial" w:cs="Arial"/>
          <w:color w:val="CC6600"/>
          <w:sz w:val="21"/>
          <w:szCs w:val="22"/>
        </w:rPr>
        <w:t xml:space="preserve"> </w:t>
      </w:r>
      <w:r w:rsidRPr="002A320E">
        <w:rPr>
          <w:rFonts w:ascii="Arial" w:hAnsi="Arial" w:cs="Arial"/>
          <w:sz w:val="21"/>
          <w:szCs w:val="22"/>
        </w:rPr>
        <w:t>this includes all project</w:t>
      </w:r>
      <w:r w:rsidR="00A7062C" w:rsidRPr="002A320E">
        <w:rPr>
          <w:rFonts w:ascii="Arial" w:hAnsi="Arial" w:cs="Arial"/>
          <w:sz w:val="21"/>
          <w:szCs w:val="22"/>
        </w:rPr>
        <w:t>-</w:t>
      </w:r>
      <w:r w:rsidRPr="002A320E">
        <w:rPr>
          <w:rFonts w:ascii="Arial" w:hAnsi="Arial" w:cs="Arial"/>
          <w:sz w:val="21"/>
          <w:szCs w:val="22"/>
        </w:rPr>
        <w:t>related expenditures</w:t>
      </w:r>
      <w:r w:rsidR="005E1286">
        <w:rPr>
          <w:rFonts w:ascii="Arial" w:hAnsi="Arial" w:cs="Arial"/>
          <w:sz w:val="21"/>
          <w:szCs w:val="22"/>
        </w:rPr>
        <w:t xml:space="preserve"> including </w:t>
      </w:r>
      <w:r w:rsidR="00595ABF">
        <w:rPr>
          <w:rFonts w:ascii="Arial" w:hAnsi="Arial" w:cs="Arial"/>
          <w:sz w:val="21"/>
          <w:szCs w:val="22"/>
        </w:rPr>
        <w:t>consultant</w:t>
      </w:r>
      <w:r w:rsidR="005E1286">
        <w:rPr>
          <w:rFonts w:ascii="Arial" w:hAnsi="Arial" w:cs="Arial"/>
          <w:sz w:val="21"/>
          <w:szCs w:val="22"/>
        </w:rPr>
        <w:t xml:space="preserve"> fees, testing</w:t>
      </w:r>
      <w:r w:rsidR="00E55AA4">
        <w:rPr>
          <w:rFonts w:ascii="Arial" w:hAnsi="Arial" w:cs="Arial"/>
          <w:sz w:val="21"/>
          <w:szCs w:val="22"/>
        </w:rPr>
        <w:t xml:space="preserve">, </w:t>
      </w:r>
      <w:r w:rsidR="005E1286">
        <w:rPr>
          <w:rFonts w:ascii="Arial" w:hAnsi="Arial" w:cs="Arial"/>
          <w:sz w:val="21"/>
          <w:szCs w:val="22"/>
        </w:rPr>
        <w:t>construction and contingencies</w:t>
      </w:r>
      <w:r w:rsidR="00A7062C" w:rsidRPr="002A320E">
        <w:rPr>
          <w:rFonts w:ascii="Arial" w:hAnsi="Arial" w:cs="Arial"/>
          <w:sz w:val="21"/>
          <w:szCs w:val="22"/>
        </w:rPr>
        <w:t>.</w:t>
      </w:r>
      <w:r w:rsidRPr="002A320E">
        <w:rPr>
          <w:rFonts w:ascii="Arial" w:hAnsi="Arial" w:cs="Arial"/>
          <w:sz w:val="21"/>
          <w:szCs w:val="22"/>
        </w:rPr>
        <w:t xml:space="preserve"> </w:t>
      </w:r>
    </w:p>
    <w:p w14:paraId="52A491F0" w14:textId="77777777" w:rsidR="00754DFF" w:rsidRPr="002A320E" w:rsidRDefault="00754DFF" w:rsidP="00803410">
      <w:pPr>
        <w:ind w:left="720"/>
        <w:rPr>
          <w:rFonts w:ascii="Arial" w:hAnsi="Arial" w:cs="Arial"/>
          <w:sz w:val="21"/>
          <w:szCs w:val="22"/>
        </w:rPr>
      </w:pPr>
    </w:p>
    <w:p w14:paraId="0E7F95EF" w14:textId="77777777" w:rsidR="00D57340" w:rsidRPr="002E1CC4" w:rsidRDefault="00D21E4D" w:rsidP="00D021AD">
      <w:pPr>
        <w:rPr>
          <w:rFonts w:ascii="Arial" w:hAnsi="Arial" w:cs="Arial"/>
          <w:i/>
          <w:color w:val="C00000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Anticipated additional funds may include an estimated (</w:t>
      </w:r>
      <w:r w:rsidRPr="002A320E">
        <w:rPr>
          <w:rFonts w:ascii="Arial" w:hAnsi="Arial" w:cs="Arial"/>
          <w:i/>
          <w:sz w:val="21"/>
          <w:szCs w:val="22"/>
        </w:rPr>
        <w:t>amount)</w:t>
      </w:r>
      <w:r w:rsidRPr="002A320E">
        <w:rPr>
          <w:rFonts w:ascii="Arial" w:hAnsi="Arial" w:cs="Arial"/>
          <w:sz w:val="21"/>
          <w:szCs w:val="22"/>
        </w:rPr>
        <w:t xml:space="preserve"> from (</w:t>
      </w:r>
      <w:r w:rsidRPr="002A320E">
        <w:rPr>
          <w:rFonts w:ascii="Arial" w:hAnsi="Arial" w:cs="Arial"/>
          <w:i/>
          <w:sz w:val="21"/>
          <w:szCs w:val="22"/>
        </w:rPr>
        <w:t>sources</w:t>
      </w:r>
      <w:r w:rsidRPr="002A320E">
        <w:rPr>
          <w:rFonts w:ascii="Arial" w:hAnsi="Arial" w:cs="Arial"/>
          <w:sz w:val="21"/>
          <w:szCs w:val="22"/>
        </w:rPr>
        <w:t xml:space="preserve">): </w:t>
      </w:r>
      <w:r w:rsidR="00C273C2" w:rsidRPr="002E1CC4">
        <w:rPr>
          <w:rFonts w:ascii="Arial" w:hAnsi="Arial" w:cs="Arial"/>
          <w:i/>
          <w:color w:val="C00000"/>
          <w:sz w:val="21"/>
          <w:szCs w:val="22"/>
        </w:rPr>
        <w:t xml:space="preserve">Delete this sentence if budget is fixed. </w:t>
      </w:r>
      <w:r w:rsidRPr="002E1CC4">
        <w:rPr>
          <w:rFonts w:ascii="Arial" w:hAnsi="Arial" w:cs="Arial"/>
          <w:i/>
          <w:color w:val="C00000"/>
          <w:sz w:val="21"/>
          <w:szCs w:val="22"/>
        </w:rPr>
        <w:t>If</w:t>
      </w:r>
      <w:r w:rsidR="00C273C2" w:rsidRPr="002E1CC4">
        <w:rPr>
          <w:rFonts w:ascii="Arial" w:hAnsi="Arial" w:cs="Arial"/>
          <w:i/>
          <w:color w:val="C00000"/>
          <w:sz w:val="21"/>
          <w:szCs w:val="22"/>
        </w:rPr>
        <w:t xml:space="preserve"> the above budget may be augmented with</w:t>
      </w:r>
      <w:r w:rsidRPr="002E1CC4">
        <w:rPr>
          <w:rFonts w:ascii="Arial" w:hAnsi="Arial" w:cs="Arial"/>
          <w:i/>
          <w:color w:val="C00000"/>
          <w:sz w:val="21"/>
          <w:szCs w:val="22"/>
        </w:rPr>
        <w:t xml:space="preserve"> additional funds</w:t>
      </w:r>
      <w:r w:rsidR="00C273C2" w:rsidRPr="002E1CC4">
        <w:rPr>
          <w:rFonts w:ascii="Arial" w:hAnsi="Arial" w:cs="Arial"/>
          <w:i/>
          <w:color w:val="C00000"/>
          <w:sz w:val="21"/>
          <w:szCs w:val="22"/>
        </w:rPr>
        <w:t>,</w:t>
      </w:r>
      <w:r w:rsidRPr="002E1CC4">
        <w:rPr>
          <w:rFonts w:ascii="Arial" w:hAnsi="Arial" w:cs="Arial"/>
          <w:i/>
          <w:color w:val="C00000"/>
          <w:sz w:val="21"/>
          <w:szCs w:val="22"/>
        </w:rPr>
        <w:t xml:space="preserve"> </w:t>
      </w:r>
      <w:r w:rsidR="00C273C2" w:rsidRPr="002E1CC4">
        <w:rPr>
          <w:rFonts w:ascii="Arial" w:hAnsi="Arial" w:cs="Arial"/>
          <w:i/>
          <w:color w:val="C00000"/>
          <w:sz w:val="21"/>
          <w:szCs w:val="22"/>
        </w:rPr>
        <w:t>explain conditions and potential amounts that may</w:t>
      </w:r>
      <w:r w:rsidR="00DF44CD" w:rsidRPr="002E1CC4">
        <w:rPr>
          <w:rFonts w:ascii="Arial" w:hAnsi="Arial" w:cs="Arial"/>
          <w:i/>
          <w:color w:val="C00000"/>
          <w:sz w:val="21"/>
          <w:szCs w:val="22"/>
        </w:rPr>
        <w:t xml:space="preserve"> be</w:t>
      </w:r>
      <w:r w:rsidR="00C273C2" w:rsidRPr="002E1CC4">
        <w:rPr>
          <w:rFonts w:ascii="Arial" w:hAnsi="Arial" w:cs="Arial"/>
          <w:i/>
          <w:color w:val="C00000"/>
          <w:sz w:val="21"/>
          <w:szCs w:val="22"/>
        </w:rPr>
        <w:t xml:space="preserve"> added to the budget.</w:t>
      </w:r>
    </w:p>
    <w:p w14:paraId="4FA79AF6" w14:textId="77777777" w:rsidR="00D021AD" w:rsidRPr="002A320E" w:rsidRDefault="00D021AD" w:rsidP="00DA5A32">
      <w:pPr>
        <w:rPr>
          <w:rFonts w:ascii="Arial" w:hAnsi="Arial" w:cs="Arial"/>
          <w:b/>
          <w:sz w:val="21"/>
          <w:szCs w:val="22"/>
        </w:rPr>
      </w:pPr>
    </w:p>
    <w:p w14:paraId="6BF09E7D" w14:textId="77777777" w:rsidR="008F0537" w:rsidRPr="002A320E" w:rsidRDefault="008F0537" w:rsidP="00831D8B">
      <w:pPr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 xml:space="preserve">The budget will be further defined through the design process. If at any time the </w:t>
      </w:r>
      <w:r w:rsidR="0081520F" w:rsidRPr="002A320E">
        <w:rPr>
          <w:rFonts w:ascii="Arial" w:hAnsi="Arial" w:cs="Arial"/>
          <w:sz w:val="21"/>
          <w:szCs w:val="22"/>
        </w:rPr>
        <w:t xml:space="preserve">Cost of Work or </w:t>
      </w:r>
      <w:r w:rsidRPr="002A320E">
        <w:rPr>
          <w:rFonts w:ascii="Arial" w:hAnsi="Arial" w:cs="Arial"/>
          <w:sz w:val="21"/>
          <w:szCs w:val="22"/>
        </w:rPr>
        <w:t xml:space="preserve">project </w:t>
      </w:r>
      <w:r w:rsidR="0081520F" w:rsidRPr="002A320E">
        <w:rPr>
          <w:rFonts w:ascii="Arial" w:hAnsi="Arial" w:cs="Arial"/>
          <w:sz w:val="21"/>
          <w:szCs w:val="22"/>
        </w:rPr>
        <w:t>cost</w:t>
      </w:r>
      <w:r w:rsidR="00C00B4C" w:rsidRPr="002A320E">
        <w:rPr>
          <w:rFonts w:ascii="Arial" w:hAnsi="Arial" w:cs="Arial"/>
          <w:sz w:val="21"/>
          <w:szCs w:val="22"/>
        </w:rPr>
        <w:t>s</w:t>
      </w:r>
      <w:r w:rsidR="0081520F" w:rsidRPr="002A320E">
        <w:rPr>
          <w:rFonts w:ascii="Arial" w:hAnsi="Arial" w:cs="Arial"/>
          <w:sz w:val="21"/>
          <w:szCs w:val="22"/>
        </w:rPr>
        <w:t xml:space="preserve"> exceed the </w:t>
      </w:r>
      <w:r w:rsidR="00C273C2" w:rsidRPr="002A320E">
        <w:rPr>
          <w:rFonts w:ascii="Arial" w:hAnsi="Arial" w:cs="Arial"/>
          <w:sz w:val="21"/>
          <w:szCs w:val="22"/>
        </w:rPr>
        <w:t>above</w:t>
      </w:r>
      <w:r w:rsidR="00C00B4C" w:rsidRPr="002A320E">
        <w:rPr>
          <w:rFonts w:ascii="Arial" w:hAnsi="Arial" w:cs="Arial"/>
          <w:sz w:val="21"/>
          <w:szCs w:val="22"/>
        </w:rPr>
        <w:t xml:space="preserve"> </w:t>
      </w:r>
      <w:r w:rsidR="0081520F" w:rsidRPr="002A320E">
        <w:rPr>
          <w:rFonts w:ascii="Arial" w:hAnsi="Arial" w:cs="Arial"/>
          <w:sz w:val="21"/>
          <w:szCs w:val="22"/>
        </w:rPr>
        <w:t>budget</w:t>
      </w:r>
      <w:r w:rsidR="00734538" w:rsidRPr="002A320E">
        <w:rPr>
          <w:rFonts w:ascii="Arial" w:hAnsi="Arial" w:cs="Arial"/>
          <w:sz w:val="21"/>
          <w:szCs w:val="22"/>
        </w:rPr>
        <w:t>,</w:t>
      </w:r>
      <w:r w:rsidR="0081520F" w:rsidRPr="002A320E">
        <w:rPr>
          <w:rFonts w:ascii="Arial" w:hAnsi="Arial" w:cs="Arial"/>
          <w:sz w:val="21"/>
          <w:szCs w:val="22"/>
        </w:rPr>
        <w:t xml:space="preserve"> </w:t>
      </w:r>
      <w:r w:rsidRPr="002A320E">
        <w:rPr>
          <w:rFonts w:ascii="Arial" w:hAnsi="Arial" w:cs="Arial"/>
          <w:sz w:val="21"/>
          <w:szCs w:val="22"/>
        </w:rPr>
        <w:t xml:space="preserve">the </w:t>
      </w:r>
      <w:r w:rsidR="00C00B4C" w:rsidRPr="002A320E">
        <w:rPr>
          <w:rFonts w:ascii="Arial" w:hAnsi="Arial" w:cs="Arial"/>
          <w:sz w:val="21"/>
          <w:szCs w:val="22"/>
        </w:rPr>
        <w:t>C</w:t>
      </w:r>
      <w:r w:rsidRPr="002A320E">
        <w:rPr>
          <w:rFonts w:ascii="Arial" w:hAnsi="Arial" w:cs="Arial"/>
          <w:sz w:val="21"/>
          <w:szCs w:val="22"/>
        </w:rPr>
        <w:t xml:space="preserve">onsultant must notify both A&amp;E </w:t>
      </w:r>
      <w:r w:rsidR="00807F62" w:rsidRPr="002A320E">
        <w:rPr>
          <w:rFonts w:ascii="Arial" w:hAnsi="Arial" w:cs="Arial"/>
          <w:sz w:val="21"/>
          <w:szCs w:val="22"/>
        </w:rPr>
        <w:t xml:space="preserve">Division </w:t>
      </w:r>
      <w:r w:rsidRPr="002A320E">
        <w:rPr>
          <w:rFonts w:ascii="Arial" w:hAnsi="Arial" w:cs="Arial"/>
          <w:sz w:val="21"/>
          <w:szCs w:val="22"/>
        </w:rPr>
        <w:t>and the Agency in writing.</w:t>
      </w:r>
    </w:p>
    <w:p w14:paraId="08FD1A6C" w14:textId="77777777" w:rsidR="00AF2A03" w:rsidRPr="002A320E" w:rsidRDefault="00AF2A03" w:rsidP="00DA5A32">
      <w:pPr>
        <w:rPr>
          <w:rFonts w:ascii="Arial" w:hAnsi="Arial" w:cs="Arial"/>
          <w:b/>
          <w:sz w:val="21"/>
          <w:szCs w:val="22"/>
        </w:rPr>
      </w:pPr>
    </w:p>
    <w:p w14:paraId="70EB6232" w14:textId="0D71E7E0" w:rsidR="00DA5A32" w:rsidRPr="002E1CC4" w:rsidRDefault="006016BE" w:rsidP="00DA5A32">
      <w:pPr>
        <w:rPr>
          <w:rFonts w:ascii="Arial" w:hAnsi="Arial" w:cs="Arial"/>
          <w:b/>
          <w:color w:val="C00000"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 xml:space="preserve">Project </w:t>
      </w:r>
      <w:r w:rsidR="00DA5A32" w:rsidRPr="002A320E">
        <w:rPr>
          <w:rFonts w:ascii="Arial" w:hAnsi="Arial" w:cs="Arial"/>
          <w:b/>
          <w:sz w:val="21"/>
          <w:szCs w:val="22"/>
        </w:rPr>
        <w:t>Schedule:</w:t>
      </w:r>
      <w:r w:rsidR="00A765CD" w:rsidRPr="002A320E">
        <w:rPr>
          <w:rFonts w:ascii="Arial" w:hAnsi="Arial" w:cs="Arial"/>
          <w:b/>
          <w:sz w:val="21"/>
          <w:szCs w:val="22"/>
        </w:rPr>
        <w:t xml:space="preserve"> </w:t>
      </w:r>
      <w:r w:rsidR="00344E37" w:rsidRPr="00344E37">
        <w:rPr>
          <w:rFonts w:ascii="Arial" w:hAnsi="Arial" w:cs="Arial"/>
          <w:i/>
          <w:color w:val="C00000"/>
          <w:sz w:val="21"/>
          <w:szCs w:val="22"/>
        </w:rPr>
        <w:t>[</w:t>
      </w:r>
      <w:r w:rsidR="0056136B">
        <w:rPr>
          <w:rFonts w:ascii="Arial" w:hAnsi="Arial" w:cs="Arial"/>
          <w:i/>
          <w:color w:val="C00000"/>
          <w:sz w:val="21"/>
          <w:szCs w:val="22"/>
        </w:rPr>
        <w:t xml:space="preserve">Define </w:t>
      </w:r>
      <w:r w:rsidR="00A765CD" w:rsidRPr="002E1CC4">
        <w:rPr>
          <w:rFonts w:ascii="Arial" w:hAnsi="Arial" w:cs="Arial"/>
          <w:i/>
          <w:color w:val="C00000"/>
          <w:sz w:val="21"/>
          <w:szCs w:val="22"/>
        </w:rPr>
        <w:t>as appropriat</w:t>
      </w:r>
      <w:r w:rsidR="00344E37">
        <w:rPr>
          <w:rFonts w:ascii="Arial" w:hAnsi="Arial" w:cs="Arial"/>
          <w:i/>
          <w:color w:val="C00000"/>
          <w:sz w:val="21"/>
          <w:szCs w:val="22"/>
        </w:rPr>
        <w:t>e</w:t>
      </w:r>
      <w:r w:rsidR="00A765CD" w:rsidRPr="002E1CC4">
        <w:rPr>
          <w:rFonts w:ascii="Arial" w:hAnsi="Arial" w:cs="Arial"/>
          <w:i/>
          <w:color w:val="C00000"/>
          <w:sz w:val="21"/>
          <w:szCs w:val="22"/>
        </w:rPr>
        <w:t>.</w:t>
      </w:r>
      <w:r w:rsidR="00344E37">
        <w:rPr>
          <w:rFonts w:ascii="Arial" w:hAnsi="Arial" w:cs="Arial"/>
          <w:i/>
          <w:color w:val="C00000"/>
          <w:sz w:val="21"/>
          <w:szCs w:val="22"/>
        </w:rPr>
        <w:t>]</w:t>
      </w:r>
    </w:p>
    <w:p w14:paraId="11230483" w14:textId="77777777" w:rsidR="000A64C5" w:rsidRPr="002A320E" w:rsidRDefault="000A64C5" w:rsidP="000A64C5">
      <w:pPr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 xml:space="preserve">It is expected the project will begin advertising for bids by </w:t>
      </w:r>
      <w:r w:rsidR="00C273C2" w:rsidRPr="002A320E">
        <w:rPr>
          <w:rFonts w:ascii="Arial" w:hAnsi="Arial" w:cs="Arial"/>
          <w:sz w:val="21"/>
          <w:szCs w:val="22"/>
        </w:rPr>
        <w:t>(</w:t>
      </w:r>
      <w:r w:rsidR="00C273C2" w:rsidRPr="002A320E">
        <w:rPr>
          <w:rFonts w:ascii="Arial" w:hAnsi="Arial" w:cs="Arial"/>
          <w:i/>
          <w:color w:val="993300"/>
          <w:sz w:val="21"/>
          <w:szCs w:val="22"/>
        </w:rPr>
        <w:t>insert date)</w:t>
      </w:r>
      <w:r w:rsidR="00665935" w:rsidRPr="002A320E">
        <w:rPr>
          <w:rFonts w:ascii="Arial" w:hAnsi="Arial" w:cs="Arial"/>
          <w:i/>
          <w:color w:val="993300"/>
          <w:sz w:val="21"/>
          <w:szCs w:val="22"/>
        </w:rPr>
        <w:t>.</w:t>
      </w:r>
      <w:r w:rsidRPr="002A320E">
        <w:rPr>
          <w:rFonts w:ascii="Arial" w:hAnsi="Arial" w:cs="Arial"/>
          <w:sz w:val="21"/>
          <w:szCs w:val="22"/>
        </w:rPr>
        <w:t xml:space="preserve">  </w:t>
      </w:r>
      <w:r w:rsidR="00F32ED7" w:rsidRPr="002A320E">
        <w:rPr>
          <w:rFonts w:ascii="Arial" w:hAnsi="Arial" w:cs="Arial"/>
          <w:sz w:val="21"/>
          <w:szCs w:val="22"/>
        </w:rPr>
        <w:t>Before</w:t>
      </w:r>
      <w:r w:rsidR="00A802BC" w:rsidRPr="002A320E">
        <w:rPr>
          <w:rFonts w:ascii="Arial" w:hAnsi="Arial" w:cs="Arial"/>
          <w:sz w:val="21"/>
          <w:szCs w:val="22"/>
        </w:rPr>
        <w:t xml:space="preserve"> execution of the </w:t>
      </w:r>
      <w:r w:rsidR="006016BE" w:rsidRPr="002A320E">
        <w:rPr>
          <w:rFonts w:ascii="Arial" w:hAnsi="Arial" w:cs="Arial"/>
          <w:sz w:val="21"/>
          <w:szCs w:val="22"/>
        </w:rPr>
        <w:t>A</w:t>
      </w:r>
      <w:r w:rsidR="00A802BC" w:rsidRPr="002A320E">
        <w:rPr>
          <w:rFonts w:ascii="Arial" w:hAnsi="Arial" w:cs="Arial"/>
          <w:sz w:val="21"/>
          <w:szCs w:val="22"/>
        </w:rPr>
        <w:t>greement</w:t>
      </w:r>
      <w:r w:rsidR="00665935" w:rsidRPr="002A320E">
        <w:rPr>
          <w:rFonts w:ascii="Arial" w:hAnsi="Arial" w:cs="Arial"/>
          <w:sz w:val="21"/>
          <w:szCs w:val="22"/>
        </w:rPr>
        <w:t>,</w:t>
      </w:r>
      <w:r w:rsidR="00A802BC" w:rsidRPr="002A320E">
        <w:rPr>
          <w:rFonts w:ascii="Arial" w:hAnsi="Arial" w:cs="Arial"/>
          <w:sz w:val="21"/>
          <w:szCs w:val="22"/>
        </w:rPr>
        <w:t xml:space="preserve"> A</w:t>
      </w:r>
      <w:r w:rsidR="00665935" w:rsidRPr="002A320E">
        <w:rPr>
          <w:rFonts w:ascii="Arial" w:hAnsi="Arial" w:cs="Arial"/>
          <w:sz w:val="21"/>
          <w:szCs w:val="22"/>
        </w:rPr>
        <w:t>&amp;</w:t>
      </w:r>
      <w:r w:rsidR="00A802BC" w:rsidRPr="002A320E">
        <w:rPr>
          <w:rFonts w:ascii="Arial" w:hAnsi="Arial" w:cs="Arial"/>
          <w:sz w:val="21"/>
          <w:szCs w:val="22"/>
        </w:rPr>
        <w:t>E</w:t>
      </w:r>
      <w:r w:rsidR="00665935" w:rsidRPr="002A320E">
        <w:rPr>
          <w:rFonts w:ascii="Arial" w:hAnsi="Arial" w:cs="Arial"/>
          <w:sz w:val="21"/>
          <w:szCs w:val="22"/>
        </w:rPr>
        <w:t xml:space="preserve"> Division</w:t>
      </w:r>
      <w:r w:rsidR="00A802BC" w:rsidRPr="002A320E">
        <w:rPr>
          <w:rFonts w:ascii="Arial" w:hAnsi="Arial" w:cs="Arial"/>
          <w:sz w:val="21"/>
          <w:szCs w:val="22"/>
        </w:rPr>
        <w:t xml:space="preserve">, the </w:t>
      </w:r>
      <w:r w:rsidR="00665935" w:rsidRPr="002A320E">
        <w:rPr>
          <w:rFonts w:ascii="Arial" w:hAnsi="Arial" w:cs="Arial"/>
          <w:sz w:val="21"/>
          <w:szCs w:val="22"/>
        </w:rPr>
        <w:t>A</w:t>
      </w:r>
      <w:r w:rsidR="00A802BC" w:rsidRPr="002A320E">
        <w:rPr>
          <w:rFonts w:ascii="Arial" w:hAnsi="Arial" w:cs="Arial"/>
          <w:sz w:val="21"/>
          <w:szCs w:val="22"/>
        </w:rPr>
        <w:t>gency</w:t>
      </w:r>
      <w:r w:rsidR="006016BE" w:rsidRPr="002A320E">
        <w:rPr>
          <w:rFonts w:ascii="Arial" w:hAnsi="Arial" w:cs="Arial"/>
          <w:sz w:val="21"/>
          <w:szCs w:val="22"/>
        </w:rPr>
        <w:t>,</w:t>
      </w:r>
      <w:r w:rsidR="00A802BC" w:rsidRPr="002A320E">
        <w:rPr>
          <w:rFonts w:ascii="Arial" w:hAnsi="Arial" w:cs="Arial"/>
          <w:sz w:val="21"/>
          <w:szCs w:val="22"/>
        </w:rPr>
        <w:t xml:space="preserve"> and the </w:t>
      </w:r>
      <w:r w:rsidR="00665935" w:rsidRPr="002A320E">
        <w:rPr>
          <w:rFonts w:ascii="Arial" w:hAnsi="Arial" w:cs="Arial"/>
          <w:sz w:val="21"/>
          <w:szCs w:val="22"/>
        </w:rPr>
        <w:t>C</w:t>
      </w:r>
      <w:r w:rsidR="00A802BC" w:rsidRPr="002A320E">
        <w:rPr>
          <w:rFonts w:ascii="Arial" w:hAnsi="Arial" w:cs="Arial"/>
          <w:sz w:val="21"/>
          <w:szCs w:val="22"/>
        </w:rPr>
        <w:t xml:space="preserve">onsultant will </w:t>
      </w:r>
      <w:r w:rsidR="00E55AA4">
        <w:rPr>
          <w:rFonts w:ascii="Arial" w:hAnsi="Arial" w:cs="Arial"/>
          <w:sz w:val="21"/>
          <w:szCs w:val="22"/>
        </w:rPr>
        <w:t xml:space="preserve">agree to milestones to meet this bid date. </w:t>
      </w:r>
    </w:p>
    <w:p w14:paraId="0770E23F" w14:textId="77777777" w:rsidR="000A64C5" w:rsidRPr="00E55AA4" w:rsidRDefault="00E55AA4" w:rsidP="00E55AA4">
      <w:pPr>
        <w:ind w:left="720"/>
        <w:jc w:val="both"/>
        <w:rPr>
          <w:rFonts w:ascii="Arial" w:hAnsi="Arial" w:cs="Arial"/>
          <w:sz w:val="21"/>
          <w:szCs w:val="22"/>
        </w:rPr>
      </w:pPr>
      <w:r w:rsidRPr="00E55AA4">
        <w:rPr>
          <w:rFonts w:ascii="Arial" w:hAnsi="Arial" w:cs="Arial"/>
          <w:sz w:val="21"/>
          <w:szCs w:val="22"/>
        </w:rPr>
        <w:t>Contract</w:t>
      </w:r>
      <w:r>
        <w:rPr>
          <w:rFonts w:ascii="Arial" w:hAnsi="Arial" w:cs="Arial"/>
          <w:sz w:val="21"/>
          <w:szCs w:val="22"/>
        </w:rPr>
        <w:t xml:space="preserve"> Execution</w:t>
      </w:r>
      <w:r w:rsidRPr="00E55AA4">
        <w:rPr>
          <w:rFonts w:ascii="Arial" w:hAnsi="Arial" w:cs="Arial"/>
          <w:sz w:val="21"/>
          <w:szCs w:val="22"/>
        </w:rPr>
        <w:t>:</w:t>
      </w:r>
    </w:p>
    <w:p w14:paraId="10A43766" w14:textId="77777777" w:rsidR="00E55AA4" w:rsidRPr="00E55AA4" w:rsidRDefault="00E55AA4" w:rsidP="00E55AA4">
      <w:pPr>
        <w:ind w:left="720"/>
        <w:jc w:val="both"/>
        <w:rPr>
          <w:rFonts w:ascii="Arial" w:hAnsi="Arial" w:cs="Arial"/>
          <w:sz w:val="21"/>
          <w:szCs w:val="22"/>
        </w:rPr>
      </w:pPr>
      <w:r w:rsidRPr="00E55AA4">
        <w:rPr>
          <w:rFonts w:ascii="Arial" w:hAnsi="Arial" w:cs="Arial"/>
          <w:sz w:val="21"/>
          <w:szCs w:val="22"/>
        </w:rPr>
        <w:t>Preliminary Design/cost estimate:</w:t>
      </w:r>
    </w:p>
    <w:p w14:paraId="06EDF37D" w14:textId="242E4D37" w:rsidR="00E55AA4" w:rsidRPr="00E55AA4" w:rsidRDefault="00E55AA4" w:rsidP="00E55AA4">
      <w:pPr>
        <w:ind w:left="720"/>
        <w:jc w:val="both"/>
        <w:rPr>
          <w:rFonts w:ascii="Arial" w:hAnsi="Arial" w:cs="Arial"/>
          <w:sz w:val="21"/>
          <w:szCs w:val="22"/>
        </w:rPr>
      </w:pPr>
      <w:r w:rsidRPr="00E55AA4">
        <w:rPr>
          <w:rFonts w:ascii="Arial" w:hAnsi="Arial" w:cs="Arial"/>
          <w:sz w:val="21"/>
          <w:szCs w:val="22"/>
        </w:rPr>
        <w:t xml:space="preserve">Bid/Construction documents including any revisions to </w:t>
      </w:r>
      <w:r w:rsidR="00933E65">
        <w:rPr>
          <w:rFonts w:ascii="Arial" w:hAnsi="Arial" w:cs="Arial"/>
          <w:sz w:val="21"/>
          <w:szCs w:val="22"/>
        </w:rPr>
        <w:t xml:space="preserve">estimated </w:t>
      </w:r>
      <w:r w:rsidRPr="00E55AA4">
        <w:rPr>
          <w:rFonts w:ascii="Arial" w:hAnsi="Arial" w:cs="Arial"/>
          <w:sz w:val="21"/>
          <w:szCs w:val="22"/>
        </w:rPr>
        <w:t>cost</w:t>
      </w:r>
      <w:r w:rsidR="00933E65">
        <w:rPr>
          <w:rFonts w:ascii="Arial" w:hAnsi="Arial" w:cs="Arial"/>
          <w:sz w:val="21"/>
          <w:szCs w:val="22"/>
        </w:rPr>
        <w:t xml:space="preserve"> for base bid and alternates</w:t>
      </w:r>
      <w:r w:rsidRPr="00E55AA4">
        <w:rPr>
          <w:rFonts w:ascii="Arial" w:hAnsi="Arial" w:cs="Arial"/>
          <w:sz w:val="21"/>
          <w:szCs w:val="22"/>
        </w:rPr>
        <w:t>:</w:t>
      </w:r>
    </w:p>
    <w:p w14:paraId="71A2B50F" w14:textId="77777777" w:rsidR="00DA5A32" w:rsidRPr="002A320E" w:rsidRDefault="00D021AD" w:rsidP="00DA5A32">
      <w:pPr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This schedule may be adjusted with written mutual agreement of all parties.</w:t>
      </w:r>
    </w:p>
    <w:p w14:paraId="0A08F890" w14:textId="77777777" w:rsidR="0028252D" w:rsidRPr="002A320E" w:rsidRDefault="0028252D" w:rsidP="00D021AD">
      <w:pPr>
        <w:rPr>
          <w:rFonts w:ascii="Arial" w:hAnsi="Arial" w:cs="Arial"/>
          <w:b/>
          <w:sz w:val="21"/>
          <w:szCs w:val="22"/>
        </w:rPr>
      </w:pPr>
    </w:p>
    <w:p w14:paraId="15346663" w14:textId="77777777" w:rsidR="009A679D" w:rsidRPr="002A320E" w:rsidRDefault="009A679D" w:rsidP="009A679D">
      <w:pPr>
        <w:jc w:val="both"/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Project Reviews:</w:t>
      </w:r>
    </w:p>
    <w:p w14:paraId="16488EAD" w14:textId="3BDCC95D" w:rsidR="009A679D" w:rsidRPr="002A320E" w:rsidRDefault="00665935" w:rsidP="009A679D">
      <w:pPr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Upon receipt of the C</w:t>
      </w:r>
      <w:r w:rsidR="009A679D" w:rsidRPr="002A320E">
        <w:rPr>
          <w:rFonts w:ascii="Arial" w:hAnsi="Arial" w:cs="Arial"/>
          <w:sz w:val="21"/>
          <w:szCs w:val="22"/>
        </w:rPr>
        <w:t xml:space="preserve">onsultant’s complete </w:t>
      </w:r>
      <w:r w:rsidR="00C00B4C" w:rsidRPr="002A320E">
        <w:rPr>
          <w:rFonts w:ascii="Arial" w:hAnsi="Arial" w:cs="Arial"/>
          <w:sz w:val="21"/>
          <w:szCs w:val="22"/>
        </w:rPr>
        <w:t xml:space="preserve">submission </w:t>
      </w:r>
      <w:r w:rsidR="00E55AA4">
        <w:rPr>
          <w:rFonts w:ascii="Arial" w:hAnsi="Arial" w:cs="Arial"/>
          <w:sz w:val="21"/>
          <w:szCs w:val="22"/>
        </w:rPr>
        <w:t xml:space="preserve">(see </w:t>
      </w:r>
      <w:hyperlink r:id="rId7" w:history="1">
        <w:r w:rsidR="00E55AA4" w:rsidRPr="00C34B7A">
          <w:rPr>
            <w:rStyle w:val="Hyperlink"/>
            <w:rFonts w:ascii="Arial" w:hAnsi="Arial" w:cs="Arial"/>
            <w:sz w:val="21"/>
            <w:szCs w:val="22"/>
          </w:rPr>
          <w:t>http://architecture.mt.gov/</w:t>
        </w:r>
      </w:hyperlink>
      <w:r w:rsidR="00E55AA4">
        <w:rPr>
          <w:rFonts w:ascii="Arial" w:hAnsi="Arial" w:cs="Arial"/>
          <w:sz w:val="21"/>
          <w:szCs w:val="22"/>
        </w:rPr>
        <w:t xml:space="preserve"> </w:t>
      </w:r>
      <w:r w:rsidR="00E55AA4" w:rsidRPr="00E55AA4">
        <w:rPr>
          <w:rFonts w:ascii="Arial" w:hAnsi="Arial" w:cs="Arial"/>
          <w:sz w:val="21"/>
          <w:szCs w:val="22"/>
        </w:rPr>
        <w:t>)</w:t>
      </w:r>
      <w:r w:rsidR="0092663F" w:rsidRPr="00E55AA4">
        <w:rPr>
          <w:rFonts w:ascii="Arial" w:hAnsi="Arial" w:cs="Arial"/>
          <w:sz w:val="21"/>
          <w:szCs w:val="22"/>
        </w:rPr>
        <w:t xml:space="preserve"> </w:t>
      </w:r>
      <w:r w:rsidR="0092663F" w:rsidRPr="002A320E">
        <w:rPr>
          <w:rFonts w:ascii="Arial" w:hAnsi="Arial" w:cs="Arial"/>
          <w:sz w:val="21"/>
          <w:szCs w:val="22"/>
        </w:rPr>
        <w:t>t</w:t>
      </w:r>
      <w:r w:rsidR="009A679D" w:rsidRPr="002A320E">
        <w:rPr>
          <w:rFonts w:ascii="Arial" w:hAnsi="Arial" w:cs="Arial"/>
          <w:sz w:val="21"/>
          <w:szCs w:val="22"/>
        </w:rPr>
        <w:t>he A</w:t>
      </w:r>
      <w:r w:rsidRPr="002A320E">
        <w:rPr>
          <w:rFonts w:ascii="Arial" w:hAnsi="Arial" w:cs="Arial"/>
          <w:sz w:val="21"/>
          <w:szCs w:val="22"/>
        </w:rPr>
        <w:t>&amp;</w:t>
      </w:r>
      <w:r w:rsidR="009A679D" w:rsidRPr="002A320E">
        <w:rPr>
          <w:rFonts w:ascii="Arial" w:hAnsi="Arial" w:cs="Arial"/>
          <w:sz w:val="21"/>
          <w:szCs w:val="22"/>
        </w:rPr>
        <w:t xml:space="preserve">E </w:t>
      </w:r>
      <w:r w:rsidR="00C00B4C" w:rsidRPr="002A320E">
        <w:rPr>
          <w:rFonts w:ascii="Arial" w:hAnsi="Arial" w:cs="Arial"/>
          <w:sz w:val="21"/>
          <w:szCs w:val="22"/>
        </w:rPr>
        <w:t>Division and</w:t>
      </w:r>
      <w:r w:rsidRPr="002A320E">
        <w:rPr>
          <w:rFonts w:ascii="Arial" w:hAnsi="Arial" w:cs="Arial"/>
          <w:sz w:val="21"/>
          <w:szCs w:val="22"/>
        </w:rPr>
        <w:t xml:space="preserve"> the A</w:t>
      </w:r>
      <w:r w:rsidR="009A679D" w:rsidRPr="002A320E">
        <w:rPr>
          <w:rFonts w:ascii="Arial" w:hAnsi="Arial" w:cs="Arial"/>
          <w:sz w:val="21"/>
          <w:szCs w:val="22"/>
        </w:rPr>
        <w:t xml:space="preserve">gency representatives </w:t>
      </w:r>
      <w:r w:rsidR="0025483F" w:rsidRPr="002A320E">
        <w:rPr>
          <w:rFonts w:ascii="Arial" w:hAnsi="Arial" w:cs="Arial"/>
          <w:sz w:val="21"/>
          <w:szCs w:val="22"/>
        </w:rPr>
        <w:t>will</w:t>
      </w:r>
      <w:r w:rsidR="009A679D" w:rsidRPr="002A320E">
        <w:rPr>
          <w:rFonts w:ascii="Arial" w:hAnsi="Arial" w:cs="Arial"/>
          <w:sz w:val="21"/>
          <w:szCs w:val="22"/>
        </w:rPr>
        <w:t xml:space="preserve"> review </w:t>
      </w:r>
      <w:r w:rsidR="00933E65">
        <w:rPr>
          <w:rFonts w:ascii="Arial" w:hAnsi="Arial" w:cs="Arial"/>
          <w:sz w:val="21"/>
          <w:szCs w:val="22"/>
        </w:rPr>
        <w:t xml:space="preserve">and </w:t>
      </w:r>
      <w:r w:rsidR="00933E65" w:rsidRPr="002A320E">
        <w:rPr>
          <w:rFonts w:ascii="Arial" w:hAnsi="Arial" w:cs="Arial"/>
          <w:sz w:val="21"/>
          <w:szCs w:val="22"/>
        </w:rPr>
        <w:t>marked-up d</w:t>
      </w:r>
      <w:r w:rsidR="00933E65">
        <w:rPr>
          <w:rFonts w:ascii="Arial" w:hAnsi="Arial" w:cs="Arial"/>
          <w:sz w:val="21"/>
          <w:szCs w:val="22"/>
        </w:rPr>
        <w:t xml:space="preserve">ocuments </w:t>
      </w:r>
      <w:r w:rsidR="00C00B4C" w:rsidRPr="002A320E">
        <w:rPr>
          <w:rFonts w:ascii="Arial" w:hAnsi="Arial" w:cs="Arial"/>
          <w:sz w:val="21"/>
          <w:szCs w:val="22"/>
        </w:rPr>
        <w:t xml:space="preserve">and </w:t>
      </w:r>
      <w:r w:rsidR="00933E65">
        <w:rPr>
          <w:rFonts w:ascii="Arial" w:hAnsi="Arial" w:cs="Arial"/>
          <w:sz w:val="21"/>
          <w:szCs w:val="22"/>
        </w:rPr>
        <w:t xml:space="preserve">conduct a review meeting unless </w:t>
      </w:r>
      <w:r w:rsidR="00933E65" w:rsidRPr="002A320E">
        <w:rPr>
          <w:rFonts w:ascii="Arial" w:hAnsi="Arial" w:cs="Arial"/>
          <w:sz w:val="21"/>
          <w:szCs w:val="22"/>
        </w:rPr>
        <w:t xml:space="preserve">the project manager </w:t>
      </w:r>
      <w:r w:rsidR="00933E65">
        <w:rPr>
          <w:rFonts w:ascii="Arial" w:hAnsi="Arial" w:cs="Arial"/>
          <w:sz w:val="21"/>
          <w:szCs w:val="22"/>
        </w:rPr>
        <w:t xml:space="preserve">chooses more formal written comments/responses. </w:t>
      </w:r>
      <w:r w:rsidR="009A679D" w:rsidRPr="002A320E">
        <w:rPr>
          <w:rFonts w:ascii="Arial" w:hAnsi="Arial" w:cs="Arial"/>
          <w:sz w:val="21"/>
          <w:szCs w:val="22"/>
        </w:rPr>
        <w:t xml:space="preserve">  </w:t>
      </w:r>
      <w:r w:rsidR="00F32ED7" w:rsidRPr="002A320E">
        <w:rPr>
          <w:rFonts w:ascii="Arial" w:hAnsi="Arial" w:cs="Arial"/>
          <w:sz w:val="21"/>
          <w:szCs w:val="22"/>
        </w:rPr>
        <w:t>T</w:t>
      </w:r>
      <w:r w:rsidRPr="002A320E">
        <w:rPr>
          <w:rFonts w:ascii="Arial" w:hAnsi="Arial" w:cs="Arial"/>
          <w:sz w:val="21"/>
          <w:szCs w:val="22"/>
        </w:rPr>
        <w:t>he C</w:t>
      </w:r>
      <w:r w:rsidR="009A679D" w:rsidRPr="002A320E">
        <w:rPr>
          <w:rFonts w:ascii="Arial" w:hAnsi="Arial" w:cs="Arial"/>
          <w:sz w:val="21"/>
          <w:szCs w:val="22"/>
        </w:rPr>
        <w:t>onsultant</w:t>
      </w:r>
      <w:r w:rsidR="00F32ED7" w:rsidRPr="002A320E">
        <w:rPr>
          <w:rFonts w:ascii="Arial" w:hAnsi="Arial" w:cs="Arial"/>
          <w:sz w:val="21"/>
          <w:szCs w:val="22"/>
        </w:rPr>
        <w:t xml:space="preserve"> will </w:t>
      </w:r>
      <w:r w:rsidR="00344E37">
        <w:rPr>
          <w:rFonts w:ascii="Arial" w:hAnsi="Arial" w:cs="Arial"/>
          <w:sz w:val="21"/>
          <w:szCs w:val="22"/>
        </w:rPr>
        <w:t>resolve all issues and adjust the design accordingly.</w:t>
      </w:r>
      <w:r w:rsidR="009A679D" w:rsidRPr="002A320E">
        <w:rPr>
          <w:rFonts w:ascii="Arial" w:hAnsi="Arial" w:cs="Arial"/>
          <w:sz w:val="21"/>
          <w:szCs w:val="22"/>
        </w:rPr>
        <w:t xml:space="preserve">  </w:t>
      </w:r>
    </w:p>
    <w:p w14:paraId="78964ADA" w14:textId="77777777" w:rsidR="009A679D" w:rsidRPr="002A320E" w:rsidRDefault="009A679D" w:rsidP="009A679D">
      <w:pPr>
        <w:jc w:val="both"/>
        <w:rPr>
          <w:rFonts w:ascii="Arial" w:hAnsi="Arial" w:cs="Arial"/>
          <w:sz w:val="21"/>
          <w:szCs w:val="22"/>
        </w:rPr>
      </w:pPr>
    </w:p>
    <w:p w14:paraId="38C27C64" w14:textId="77777777" w:rsidR="009A679D" w:rsidRPr="002A320E" w:rsidRDefault="00665935" w:rsidP="009A679D">
      <w:pPr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The C</w:t>
      </w:r>
      <w:r w:rsidR="009A679D" w:rsidRPr="002A320E">
        <w:rPr>
          <w:rFonts w:ascii="Arial" w:hAnsi="Arial" w:cs="Arial"/>
          <w:sz w:val="21"/>
          <w:szCs w:val="22"/>
        </w:rPr>
        <w:t>onsultant will con</w:t>
      </w:r>
      <w:r w:rsidR="00FE2AD5" w:rsidRPr="002A320E">
        <w:rPr>
          <w:rFonts w:ascii="Arial" w:hAnsi="Arial" w:cs="Arial"/>
          <w:sz w:val="21"/>
          <w:szCs w:val="22"/>
        </w:rPr>
        <w:t>fer</w:t>
      </w:r>
      <w:r w:rsidR="009A679D" w:rsidRPr="002A320E">
        <w:rPr>
          <w:rFonts w:ascii="Arial" w:hAnsi="Arial" w:cs="Arial"/>
          <w:sz w:val="21"/>
          <w:szCs w:val="22"/>
        </w:rPr>
        <w:t xml:space="preserve"> with governmental authorities with jurisdiction over the project and utility companies providing services to the project and will notify </w:t>
      </w:r>
      <w:r w:rsidR="002E19F4" w:rsidRPr="002A320E">
        <w:rPr>
          <w:rFonts w:ascii="Arial" w:hAnsi="Arial" w:cs="Arial"/>
          <w:sz w:val="21"/>
          <w:szCs w:val="22"/>
        </w:rPr>
        <w:t xml:space="preserve">the </w:t>
      </w:r>
      <w:r w:rsidR="009A679D" w:rsidRPr="002A320E">
        <w:rPr>
          <w:rFonts w:ascii="Arial" w:hAnsi="Arial" w:cs="Arial"/>
          <w:sz w:val="21"/>
          <w:szCs w:val="22"/>
        </w:rPr>
        <w:t>A</w:t>
      </w:r>
      <w:r w:rsidRPr="002A320E">
        <w:rPr>
          <w:rFonts w:ascii="Arial" w:hAnsi="Arial" w:cs="Arial"/>
          <w:sz w:val="21"/>
          <w:szCs w:val="22"/>
        </w:rPr>
        <w:t>&amp;</w:t>
      </w:r>
      <w:r w:rsidR="009A679D" w:rsidRPr="002A320E">
        <w:rPr>
          <w:rFonts w:ascii="Arial" w:hAnsi="Arial" w:cs="Arial"/>
          <w:sz w:val="21"/>
          <w:szCs w:val="22"/>
        </w:rPr>
        <w:t>E</w:t>
      </w:r>
      <w:r w:rsidRPr="002A320E">
        <w:rPr>
          <w:rFonts w:ascii="Arial" w:hAnsi="Arial" w:cs="Arial"/>
          <w:sz w:val="21"/>
          <w:szCs w:val="22"/>
        </w:rPr>
        <w:t xml:space="preserve"> Division</w:t>
      </w:r>
      <w:r w:rsidR="009A679D" w:rsidRPr="002A320E">
        <w:rPr>
          <w:rFonts w:ascii="Arial" w:hAnsi="Arial" w:cs="Arial"/>
          <w:sz w:val="21"/>
          <w:szCs w:val="22"/>
        </w:rPr>
        <w:t xml:space="preserve"> of requirements imposed by the entities and incorporate them into the design.</w:t>
      </w:r>
    </w:p>
    <w:p w14:paraId="182AD116" w14:textId="77777777" w:rsidR="009A679D" w:rsidRPr="002A320E" w:rsidRDefault="009A679D" w:rsidP="009A679D">
      <w:pPr>
        <w:jc w:val="both"/>
        <w:rPr>
          <w:rFonts w:ascii="Arial" w:hAnsi="Arial" w:cs="Arial"/>
          <w:sz w:val="21"/>
          <w:szCs w:val="22"/>
        </w:rPr>
      </w:pPr>
    </w:p>
    <w:p w14:paraId="3DA3FAC8" w14:textId="77777777" w:rsidR="009A679D" w:rsidRPr="002A320E" w:rsidRDefault="009A679D" w:rsidP="009A679D">
      <w:pPr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After all review comments are resolve</w:t>
      </w:r>
      <w:r w:rsidR="00665935" w:rsidRPr="002A320E">
        <w:rPr>
          <w:rFonts w:ascii="Arial" w:hAnsi="Arial" w:cs="Arial"/>
          <w:sz w:val="21"/>
          <w:szCs w:val="22"/>
        </w:rPr>
        <w:t>d</w:t>
      </w:r>
      <w:r w:rsidRPr="002A320E">
        <w:rPr>
          <w:rFonts w:ascii="Arial" w:hAnsi="Arial" w:cs="Arial"/>
          <w:sz w:val="21"/>
          <w:szCs w:val="22"/>
        </w:rPr>
        <w:t xml:space="preserve"> to A</w:t>
      </w:r>
      <w:r w:rsidR="00665935" w:rsidRPr="002A320E">
        <w:rPr>
          <w:rFonts w:ascii="Arial" w:hAnsi="Arial" w:cs="Arial"/>
          <w:sz w:val="21"/>
          <w:szCs w:val="22"/>
        </w:rPr>
        <w:t>&amp;</w:t>
      </w:r>
      <w:r w:rsidRPr="002A320E">
        <w:rPr>
          <w:rFonts w:ascii="Arial" w:hAnsi="Arial" w:cs="Arial"/>
          <w:sz w:val="21"/>
          <w:szCs w:val="22"/>
        </w:rPr>
        <w:t>E</w:t>
      </w:r>
      <w:r w:rsidR="00665935" w:rsidRPr="002A320E">
        <w:rPr>
          <w:rFonts w:ascii="Arial" w:hAnsi="Arial" w:cs="Arial"/>
          <w:sz w:val="21"/>
          <w:szCs w:val="22"/>
        </w:rPr>
        <w:t xml:space="preserve"> Division</w:t>
      </w:r>
      <w:r w:rsidRPr="002A320E">
        <w:rPr>
          <w:rFonts w:ascii="Arial" w:hAnsi="Arial" w:cs="Arial"/>
          <w:sz w:val="21"/>
          <w:szCs w:val="22"/>
        </w:rPr>
        <w:t xml:space="preserve"> satisfaction</w:t>
      </w:r>
      <w:r w:rsidR="00665935" w:rsidRPr="002A320E">
        <w:rPr>
          <w:rFonts w:ascii="Arial" w:hAnsi="Arial" w:cs="Arial"/>
          <w:sz w:val="21"/>
          <w:szCs w:val="22"/>
        </w:rPr>
        <w:t>,</w:t>
      </w:r>
      <w:r w:rsidRPr="002A320E">
        <w:rPr>
          <w:rFonts w:ascii="Arial" w:hAnsi="Arial" w:cs="Arial"/>
          <w:sz w:val="21"/>
          <w:szCs w:val="22"/>
        </w:rPr>
        <w:t xml:space="preserve"> the design may proceed to the next phase or be advertised for bidding</w:t>
      </w:r>
      <w:r w:rsidR="00FE2AD5" w:rsidRPr="002A320E">
        <w:rPr>
          <w:rFonts w:ascii="Arial" w:hAnsi="Arial" w:cs="Arial"/>
          <w:sz w:val="21"/>
          <w:szCs w:val="22"/>
        </w:rPr>
        <w:t>.</w:t>
      </w:r>
      <w:r w:rsidRPr="002A320E">
        <w:rPr>
          <w:rFonts w:ascii="Arial" w:hAnsi="Arial" w:cs="Arial"/>
          <w:sz w:val="21"/>
          <w:szCs w:val="22"/>
        </w:rPr>
        <w:t xml:space="preserve">  </w:t>
      </w:r>
      <w:bookmarkStart w:id="0" w:name="_GoBack"/>
      <w:bookmarkEnd w:id="0"/>
    </w:p>
    <w:p w14:paraId="56D89090" w14:textId="77777777" w:rsidR="009A679D" w:rsidRPr="002A320E" w:rsidRDefault="009A679D" w:rsidP="00D021AD">
      <w:pPr>
        <w:rPr>
          <w:rFonts w:ascii="Arial" w:hAnsi="Arial" w:cs="Arial"/>
          <w:b/>
          <w:sz w:val="21"/>
          <w:szCs w:val="22"/>
        </w:rPr>
      </w:pPr>
    </w:p>
    <w:p w14:paraId="4D2ED035" w14:textId="77777777" w:rsidR="00D021AD" w:rsidRPr="002A320E" w:rsidRDefault="00D021AD" w:rsidP="00D021AD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Bidding Requirements:</w:t>
      </w:r>
    </w:p>
    <w:p w14:paraId="17F670AD" w14:textId="77777777" w:rsidR="00D021AD" w:rsidRPr="00344E37" w:rsidRDefault="00D021AD" w:rsidP="00D021AD">
      <w:pPr>
        <w:jc w:val="both"/>
        <w:rPr>
          <w:rFonts w:ascii="Arial" w:hAnsi="Arial" w:cs="Arial"/>
          <w:i/>
          <w:color w:val="C00000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The project will be bid as one general contract</w:t>
      </w:r>
      <w:r w:rsidR="00344E37">
        <w:rPr>
          <w:rFonts w:ascii="Arial" w:hAnsi="Arial" w:cs="Arial"/>
          <w:sz w:val="21"/>
          <w:szCs w:val="22"/>
        </w:rPr>
        <w:t xml:space="preserve">. </w:t>
      </w:r>
      <w:r w:rsidR="00344E37" w:rsidRPr="00344E37">
        <w:rPr>
          <w:rFonts w:ascii="Arial" w:hAnsi="Arial" w:cs="Arial"/>
          <w:i/>
          <w:color w:val="C00000"/>
          <w:sz w:val="21"/>
          <w:szCs w:val="22"/>
        </w:rPr>
        <w:t>[Revise is different</w:t>
      </w:r>
      <w:r w:rsidR="004A6B2D">
        <w:rPr>
          <w:rFonts w:ascii="Arial" w:hAnsi="Arial" w:cs="Arial"/>
          <w:i/>
          <w:color w:val="C00000"/>
          <w:sz w:val="21"/>
          <w:szCs w:val="22"/>
        </w:rPr>
        <w:t xml:space="preserve"> and verify requirements if federal funds or other funds that have restrictions are used</w:t>
      </w:r>
      <w:r w:rsidR="00344E37" w:rsidRPr="00344E37">
        <w:rPr>
          <w:rFonts w:ascii="Arial" w:hAnsi="Arial" w:cs="Arial"/>
          <w:i/>
          <w:color w:val="C00000"/>
          <w:sz w:val="21"/>
          <w:szCs w:val="22"/>
        </w:rPr>
        <w:t xml:space="preserve">] </w:t>
      </w:r>
    </w:p>
    <w:p w14:paraId="644D5425" w14:textId="77777777" w:rsidR="008F0537" w:rsidRPr="002A320E" w:rsidRDefault="008F0537" w:rsidP="00A765CD">
      <w:pPr>
        <w:rPr>
          <w:rFonts w:ascii="Arial" w:hAnsi="Arial" w:cs="Arial"/>
          <w:i/>
          <w:color w:val="993300"/>
          <w:sz w:val="21"/>
          <w:szCs w:val="22"/>
        </w:rPr>
      </w:pPr>
    </w:p>
    <w:p w14:paraId="05A1EB3C" w14:textId="77777777" w:rsidR="009A679D" w:rsidRPr="002A320E" w:rsidRDefault="009A679D">
      <w:pPr>
        <w:rPr>
          <w:rFonts w:ascii="Arial" w:hAnsi="Arial" w:cs="Arial"/>
          <w:b/>
          <w:sz w:val="21"/>
          <w:szCs w:val="22"/>
          <w:u w:val="single"/>
        </w:rPr>
      </w:pPr>
    </w:p>
    <w:p w14:paraId="2FC9FD78" w14:textId="77777777" w:rsidR="00DA5A32" w:rsidRPr="002A320E" w:rsidRDefault="00226D91">
      <w:pPr>
        <w:rPr>
          <w:rFonts w:ascii="Arial" w:hAnsi="Arial" w:cs="Arial"/>
          <w:b/>
          <w:sz w:val="21"/>
          <w:szCs w:val="22"/>
          <w:u w:val="single"/>
        </w:rPr>
      </w:pPr>
      <w:r w:rsidRPr="002A320E">
        <w:rPr>
          <w:rFonts w:ascii="Arial" w:hAnsi="Arial" w:cs="Arial"/>
          <w:b/>
          <w:sz w:val="21"/>
          <w:szCs w:val="22"/>
          <w:u w:val="single"/>
        </w:rPr>
        <w:t xml:space="preserve">PROJECT </w:t>
      </w:r>
      <w:r w:rsidR="009A679D" w:rsidRPr="002A320E">
        <w:rPr>
          <w:rFonts w:ascii="Arial" w:hAnsi="Arial" w:cs="Arial"/>
          <w:b/>
          <w:sz w:val="21"/>
          <w:szCs w:val="22"/>
          <w:u w:val="single"/>
        </w:rPr>
        <w:t>TEAM</w:t>
      </w:r>
    </w:p>
    <w:p w14:paraId="730D9F8F" w14:textId="77777777" w:rsidR="00AB486E" w:rsidRPr="002A320E" w:rsidRDefault="00FA5260">
      <w:pPr>
        <w:rPr>
          <w:rFonts w:ascii="Arial" w:hAnsi="Arial" w:cs="Arial"/>
          <w:b/>
          <w:sz w:val="21"/>
          <w:szCs w:val="21"/>
        </w:rPr>
      </w:pPr>
      <w:r w:rsidRPr="002A320E">
        <w:rPr>
          <w:rFonts w:ascii="Arial" w:hAnsi="Arial" w:cs="Arial"/>
          <w:sz w:val="21"/>
          <w:szCs w:val="22"/>
        </w:rPr>
        <w:t>Owner Project Representatives</w:t>
      </w:r>
      <w:r w:rsidR="00E50358" w:rsidRPr="002A320E">
        <w:rPr>
          <w:rFonts w:ascii="Arial" w:hAnsi="Arial" w:cs="Arial"/>
          <w:sz w:val="21"/>
          <w:szCs w:val="22"/>
        </w:rPr>
        <w:t>:</w:t>
      </w:r>
      <w:r w:rsidR="00226D91" w:rsidRPr="002A320E">
        <w:rPr>
          <w:rFonts w:ascii="Arial" w:hAnsi="Arial" w:cs="Arial"/>
          <w:sz w:val="21"/>
          <w:szCs w:val="22"/>
        </w:rPr>
        <w:t xml:space="preserve"> </w:t>
      </w:r>
      <w:r w:rsidR="004A6B2D" w:rsidRPr="004A6B2D">
        <w:rPr>
          <w:rFonts w:ascii="Arial" w:hAnsi="Arial" w:cs="Arial"/>
          <w:color w:val="C00000"/>
          <w:sz w:val="21"/>
          <w:szCs w:val="22"/>
        </w:rPr>
        <w:t>[</w:t>
      </w:r>
      <w:r w:rsidR="001C313D" w:rsidRPr="004A6B2D">
        <w:rPr>
          <w:rFonts w:ascii="Arial" w:hAnsi="Arial" w:cs="Arial"/>
          <w:i/>
          <w:color w:val="C00000"/>
          <w:sz w:val="21"/>
          <w:szCs w:val="22"/>
        </w:rPr>
        <w:t xml:space="preserve">Edit to </w:t>
      </w:r>
      <w:r w:rsidR="002E1D35" w:rsidRPr="004A6B2D">
        <w:rPr>
          <w:rFonts w:ascii="Arial" w:hAnsi="Arial" w:cs="Arial"/>
          <w:i/>
          <w:color w:val="C00000"/>
          <w:sz w:val="21"/>
          <w:szCs w:val="22"/>
        </w:rPr>
        <w:t>identify</w:t>
      </w:r>
      <w:r w:rsidR="001C313D" w:rsidRPr="004A6B2D">
        <w:rPr>
          <w:rFonts w:ascii="Arial" w:hAnsi="Arial" w:cs="Arial"/>
          <w:i/>
          <w:color w:val="C00000"/>
          <w:sz w:val="21"/>
          <w:szCs w:val="22"/>
        </w:rPr>
        <w:t xml:space="preserve"> Owner</w:t>
      </w:r>
      <w:r w:rsidR="002E1D35" w:rsidRPr="004A6B2D">
        <w:rPr>
          <w:rFonts w:ascii="Arial" w:hAnsi="Arial" w:cs="Arial"/>
          <w:i/>
          <w:color w:val="C00000"/>
          <w:sz w:val="21"/>
          <w:szCs w:val="22"/>
        </w:rPr>
        <w:t>’</w:t>
      </w:r>
      <w:r w:rsidR="001C313D" w:rsidRPr="004A6B2D">
        <w:rPr>
          <w:rFonts w:ascii="Arial" w:hAnsi="Arial" w:cs="Arial"/>
          <w:i/>
          <w:color w:val="C00000"/>
          <w:sz w:val="21"/>
          <w:szCs w:val="22"/>
        </w:rPr>
        <w:t>s team and</w:t>
      </w:r>
      <w:r w:rsidR="004A6B2D" w:rsidRPr="004A6B2D">
        <w:rPr>
          <w:rFonts w:ascii="Arial" w:hAnsi="Arial" w:cs="Arial"/>
          <w:i/>
          <w:color w:val="C00000"/>
          <w:sz w:val="21"/>
          <w:szCs w:val="22"/>
        </w:rPr>
        <w:t xml:space="preserve"> have </w:t>
      </w:r>
      <w:r w:rsidR="002E1D35" w:rsidRPr="004A6B2D">
        <w:rPr>
          <w:rFonts w:ascii="Arial" w:hAnsi="Arial" w:cs="Arial"/>
          <w:i/>
          <w:color w:val="C00000"/>
          <w:sz w:val="21"/>
          <w:szCs w:val="22"/>
        </w:rPr>
        <w:t>C</w:t>
      </w:r>
      <w:r w:rsidR="001C313D" w:rsidRPr="004A6B2D">
        <w:rPr>
          <w:rFonts w:ascii="Arial" w:hAnsi="Arial" w:cs="Arial"/>
          <w:i/>
          <w:color w:val="C00000"/>
          <w:sz w:val="21"/>
          <w:szCs w:val="22"/>
        </w:rPr>
        <w:t>onsultant</w:t>
      </w:r>
      <w:r w:rsidR="004A6B2D" w:rsidRPr="004A6B2D">
        <w:rPr>
          <w:rFonts w:ascii="Arial" w:hAnsi="Arial" w:cs="Arial"/>
          <w:i/>
          <w:color w:val="C00000"/>
          <w:sz w:val="21"/>
          <w:szCs w:val="22"/>
        </w:rPr>
        <w:t xml:space="preserve"> complete for his team.]</w:t>
      </w:r>
    </w:p>
    <w:p w14:paraId="6CAF2F47" w14:textId="77777777" w:rsidR="00AB486E" w:rsidRPr="002A320E" w:rsidRDefault="00AB486E">
      <w:pPr>
        <w:rPr>
          <w:rFonts w:ascii="Arial" w:hAnsi="Arial" w:cs="Arial"/>
          <w:b/>
          <w:sz w:val="21"/>
          <w:szCs w:val="21"/>
        </w:rPr>
      </w:pPr>
    </w:p>
    <w:p w14:paraId="17B59A3A" w14:textId="77777777" w:rsidR="001C313D" w:rsidRPr="002A320E" w:rsidRDefault="001C313D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Owner’s Project Representatives: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5040"/>
      </w:tblGrid>
      <w:tr w:rsidR="00FA5260" w:rsidRPr="002A320E" w14:paraId="3E3D674F" w14:textId="77777777" w:rsidTr="00226D91">
        <w:tc>
          <w:tcPr>
            <w:tcW w:w="4608" w:type="dxa"/>
          </w:tcPr>
          <w:p w14:paraId="2CEA580C" w14:textId="77777777" w:rsidR="00FA5260" w:rsidRPr="002A320E" w:rsidRDefault="00FA5260" w:rsidP="00FA5260">
            <w:pPr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A</w:t>
            </w:r>
            <w:r w:rsidR="00F41A5E" w:rsidRPr="002A320E">
              <w:rPr>
                <w:rFonts w:ascii="Arial" w:hAnsi="Arial" w:cs="Arial"/>
                <w:sz w:val="21"/>
                <w:szCs w:val="22"/>
              </w:rPr>
              <w:t>&amp;</w:t>
            </w:r>
            <w:r w:rsidRPr="002A320E">
              <w:rPr>
                <w:rFonts w:ascii="Arial" w:hAnsi="Arial" w:cs="Arial"/>
                <w:sz w:val="21"/>
                <w:szCs w:val="22"/>
              </w:rPr>
              <w:t>E Design Project Manager:</w:t>
            </w:r>
          </w:p>
          <w:p w14:paraId="354087F2" w14:textId="77777777" w:rsidR="00FA5260" w:rsidRPr="002A320E" w:rsidRDefault="00FA5260" w:rsidP="00FA5260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Name</w:t>
            </w:r>
          </w:p>
          <w:p w14:paraId="07AC229D" w14:textId="77777777" w:rsidR="00FA5260" w:rsidRPr="002A320E" w:rsidRDefault="00FA5260" w:rsidP="00FA5260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1520 East Sixth Avenue</w:t>
            </w:r>
          </w:p>
          <w:p w14:paraId="71B89063" w14:textId="77777777" w:rsidR="00FA5260" w:rsidRPr="002A320E" w:rsidRDefault="00FA5260" w:rsidP="00FA5260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Helena M</w:t>
            </w:r>
            <w:r w:rsidR="00F41A5E" w:rsidRPr="002A320E">
              <w:rPr>
                <w:rFonts w:ascii="Arial" w:hAnsi="Arial" w:cs="Arial"/>
                <w:sz w:val="21"/>
                <w:szCs w:val="22"/>
              </w:rPr>
              <w:t>T</w:t>
            </w:r>
            <w:r w:rsidRPr="002A320E">
              <w:rPr>
                <w:rFonts w:ascii="Arial" w:hAnsi="Arial" w:cs="Arial"/>
                <w:sz w:val="21"/>
                <w:szCs w:val="22"/>
              </w:rPr>
              <w:t xml:space="preserve"> 59601</w:t>
            </w:r>
          </w:p>
          <w:p w14:paraId="50881E60" w14:textId="77777777" w:rsidR="00FA5260" w:rsidRPr="002A320E" w:rsidRDefault="00FA5260" w:rsidP="00FA5260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Phone: (406) 444-****</w:t>
            </w:r>
          </w:p>
          <w:p w14:paraId="11021ED2" w14:textId="77777777" w:rsidR="003F4A51" w:rsidRPr="002A320E" w:rsidRDefault="003F4A51" w:rsidP="00FA5260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e-mail:  </w:t>
            </w:r>
          </w:p>
          <w:p w14:paraId="19651EE1" w14:textId="77777777" w:rsidR="00FA5260" w:rsidRPr="002A320E" w:rsidRDefault="00FA5260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5040" w:type="dxa"/>
          </w:tcPr>
          <w:p w14:paraId="575E673E" w14:textId="77777777" w:rsidR="00FA5260" w:rsidRPr="002A320E" w:rsidRDefault="00FA5260" w:rsidP="00D962D3">
            <w:pPr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A</w:t>
            </w:r>
            <w:r w:rsidR="00F41A5E" w:rsidRPr="002A320E">
              <w:rPr>
                <w:rFonts w:ascii="Arial" w:hAnsi="Arial" w:cs="Arial"/>
                <w:sz w:val="21"/>
                <w:szCs w:val="22"/>
              </w:rPr>
              <w:t>&amp;</w:t>
            </w:r>
            <w:r w:rsidRPr="002A320E">
              <w:rPr>
                <w:rFonts w:ascii="Arial" w:hAnsi="Arial" w:cs="Arial"/>
                <w:sz w:val="21"/>
                <w:szCs w:val="22"/>
              </w:rPr>
              <w:t>E Construction Project Manager:</w:t>
            </w:r>
          </w:p>
          <w:p w14:paraId="5BAB96A1" w14:textId="77777777" w:rsidR="00FA5260" w:rsidRPr="002A320E" w:rsidRDefault="0056136B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TBD</w:t>
            </w:r>
          </w:p>
          <w:p w14:paraId="60BE87E9" w14:textId="77777777" w:rsidR="00FA5260" w:rsidRPr="002A320E" w:rsidRDefault="00FA5260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1520 East Sixth Avenue</w:t>
            </w:r>
          </w:p>
          <w:p w14:paraId="0870E54B" w14:textId="77777777" w:rsidR="00FA5260" w:rsidRPr="002A320E" w:rsidRDefault="00FA5260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Helena M</w:t>
            </w:r>
            <w:r w:rsidR="00F41A5E" w:rsidRPr="002A320E">
              <w:rPr>
                <w:rFonts w:ascii="Arial" w:hAnsi="Arial" w:cs="Arial"/>
                <w:sz w:val="21"/>
                <w:szCs w:val="22"/>
              </w:rPr>
              <w:t>T</w:t>
            </w:r>
            <w:r w:rsidRPr="002A320E">
              <w:rPr>
                <w:rFonts w:ascii="Arial" w:hAnsi="Arial" w:cs="Arial"/>
                <w:sz w:val="21"/>
                <w:szCs w:val="22"/>
              </w:rPr>
              <w:t xml:space="preserve"> 59601</w:t>
            </w:r>
          </w:p>
          <w:p w14:paraId="6E191415" w14:textId="77777777" w:rsidR="00FA5260" w:rsidRPr="002A320E" w:rsidRDefault="00FA5260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Phone: (406) 444-****</w:t>
            </w:r>
          </w:p>
          <w:p w14:paraId="53245F6A" w14:textId="77777777" w:rsidR="00F41A5E" w:rsidRPr="002A320E" w:rsidRDefault="00F41A5E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e-mail:</w:t>
            </w:r>
          </w:p>
          <w:p w14:paraId="356D5407" w14:textId="77777777" w:rsidR="00FA5260" w:rsidRPr="002A320E" w:rsidRDefault="00FA5260" w:rsidP="00D962D3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A5260" w:rsidRPr="002A320E" w14:paraId="20C5B1C8" w14:textId="77777777" w:rsidTr="00226D91">
        <w:tc>
          <w:tcPr>
            <w:tcW w:w="4608" w:type="dxa"/>
          </w:tcPr>
          <w:p w14:paraId="54B12893" w14:textId="77777777" w:rsidR="002A320E" w:rsidRPr="002A320E" w:rsidRDefault="002A3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6E784E" w14:textId="77777777" w:rsidR="00FA5260" w:rsidRPr="002A320E" w:rsidRDefault="00FA5260">
            <w:pPr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Agency </w:t>
            </w:r>
            <w:r w:rsidR="00864087" w:rsidRPr="002A320E">
              <w:rPr>
                <w:rFonts w:ascii="Arial" w:hAnsi="Arial" w:cs="Arial"/>
                <w:sz w:val="21"/>
                <w:szCs w:val="22"/>
              </w:rPr>
              <w:t>Project Representative</w:t>
            </w:r>
            <w:r w:rsidR="000407B2" w:rsidRPr="002A320E">
              <w:rPr>
                <w:rFonts w:ascii="Arial" w:hAnsi="Arial" w:cs="Arial"/>
                <w:sz w:val="21"/>
                <w:szCs w:val="22"/>
              </w:rPr>
              <w:t>:</w:t>
            </w:r>
            <w:r w:rsidRPr="002A320E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  <w:p w14:paraId="480A0733" w14:textId="77777777" w:rsidR="002D1A48" w:rsidRPr="002A320E" w:rsidRDefault="002D1A48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Name</w:t>
            </w:r>
          </w:p>
          <w:p w14:paraId="43C31894" w14:textId="77777777" w:rsidR="002D1A48" w:rsidRPr="002A320E" w:rsidRDefault="002D1A48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Address</w:t>
            </w:r>
          </w:p>
          <w:p w14:paraId="2E92B292" w14:textId="77777777" w:rsidR="002D1A48" w:rsidRPr="002A320E" w:rsidRDefault="00FE2AD5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City</w:t>
            </w:r>
            <w:r w:rsidR="002D1A48" w:rsidRPr="002A320E">
              <w:rPr>
                <w:rFonts w:ascii="Arial" w:hAnsi="Arial" w:cs="Arial"/>
                <w:sz w:val="21"/>
                <w:szCs w:val="22"/>
              </w:rPr>
              <w:t xml:space="preserve"> MT 59***</w:t>
            </w:r>
          </w:p>
          <w:p w14:paraId="4CD9457C" w14:textId="77777777" w:rsidR="002D1A48" w:rsidRPr="002A320E" w:rsidRDefault="002D1A48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Phone: (406) ***-****</w:t>
            </w:r>
          </w:p>
          <w:p w14:paraId="464B7399" w14:textId="77777777" w:rsidR="002D1A48" w:rsidRPr="002A320E" w:rsidRDefault="002D1A48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e-mail:  </w:t>
            </w:r>
          </w:p>
          <w:p w14:paraId="579E8E58" w14:textId="77777777" w:rsidR="002D1A48" w:rsidRPr="002A320E" w:rsidRDefault="002D1A4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5040" w:type="dxa"/>
          </w:tcPr>
          <w:p w14:paraId="78C7B708" w14:textId="77777777" w:rsidR="00FA5260" w:rsidRPr="002A320E" w:rsidRDefault="00FA5260" w:rsidP="004A6B2D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A5260" w:rsidRPr="002A320E" w14:paraId="5CBEDC15" w14:textId="77777777" w:rsidTr="00226D91">
        <w:tc>
          <w:tcPr>
            <w:tcW w:w="4608" w:type="dxa"/>
          </w:tcPr>
          <w:p w14:paraId="5B421381" w14:textId="77777777" w:rsidR="00FA5260" w:rsidRPr="002A320E" w:rsidRDefault="00FA5260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5040" w:type="dxa"/>
          </w:tcPr>
          <w:p w14:paraId="10F33181" w14:textId="77777777" w:rsidR="00FA5260" w:rsidRPr="002A320E" w:rsidRDefault="00FA5260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210DF0A4" w14:textId="77777777" w:rsidR="00FA5260" w:rsidRPr="002A320E" w:rsidRDefault="00FA5260" w:rsidP="00FA5260">
      <w:pPr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Owner Consultants:</w:t>
      </w:r>
      <w:r w:rsidR="00AA3EDE" w:rsidRPr="002A320E">
        <w:rPr>
          <w:rFonts w:ascii="Arial" w:hAnsi="Arial" w:cs="Arial"/>
          <w:sz w:val="21"/>
          <w:szCs w:val="22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5040"/>
      </w:tblGrid>
      <w:tr w:rsidR="00FA5260" w:rsidRPr="002A320E" w14:paraId="6AC8E020" w14:textId="77777777" w:rsidTr="00226D91">
        <w:tc>
          <w:tcPr>
            <w:tcW w:w="4608" w:type="dxa"/>
          </w:tcPr>
          <w:p w14:paraId="2ED58358" w14:textId="77777777" w:rsidR="00FA5260" w:rsidRPr="002A320E" w:rsidRDefault="0084181D" w:rsidP="00D962D3">
            <w:pPr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Hazardous Materials </w:t>
            </w:r>
            <w:r w:rsidR="00FA5260" w:rsidRPr="002A320E">
              <w:rPr>
                <w:rFonts w:ascii="Arial" w:hAnsi="Arial" w:cs="Arial"/>
                <w:sz w:val="21"/>
                <w:szCs w:val="22"/>
              </w:rPr>
              <w:t>Investigation</w:t>
            </w:r>
            <w:r w:rsidR="000407B2" w:rsidRPr="002A320E">
              <w:rPr>
                <w:rFonts w:ascii="Arial" w:hAnsi="Arial" w:cs="Arial"/>
                <w:sz w:val="21"/>
                <w:szCs w:val="22"/>
              </w:rPr>
              <w:t>:</w:t>
            </w:r>
            <w:r w:rsidR="002D1A48" w:rsidRPr="002A320E">
              <w:rPr>
                <w:rFonts w:ascii="Arial" w:hAnsi="Arial" w:cs="Arial"/>
                <w:sz w:val="21"/>
                <w:szCs w:val="22"/>
              </w:rPr>
              <w:t xml:space="preserve">  TBD</w:t>
            </w:r>
          </w:p>
          <w:p w14:paraId="501C908C" w14:textId="77777777" w:rsidR="00FA5260" w:rsidRPr="002A320E" w:rsidRDefault="00FA5260" w:rsidP="002D1A48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5040" w:type="dxa"/>
          </w:tcPr>
          <w:p w14:paraId="72E232EF" w14:textId="77777777" w:rsidR="00FA5260" w:rsidRPr="002A320E" w:rsidRDefault="002D1A48" w:rsidP="002D1A48">
            <w:pPr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Commissioning </w:t>
            </w:r>
            <w:r w:rsidR="0084181D" w:rsidRPr="002A320E">
              <w:rPr>
                <w:rFonts w:ascii="Arial" w:hAnsi="Arial" w:cs="Arial"/>
                <w:sz w:val="21"/>
                <w:szCs w:val="22"/>
              </w:rPr>
              <w:t>Authority</w:t>
            </w:r>
            <w:r w:rsidRPr="002A320E">
              <w:rPr>
                <w:rFonts w:ascii="Arial" w:hAnsi="Arial" w:cs="Arial"/>
                <w:sz w:val="21"/>
                <w:szCs w:val="22"/>
              </w:rPr>
              <w:t xml:space="preserve">:  </w:t>
            </w:r>
            <w:r w:rsidR="004A6B2D">
              <w:rPr>
                <w:rFonts w:ascii="Arial" w:hAnsi="Arial" w:cs="Arial"/>
                <w:sz w:val="21"/>
                <w:szCs w:val="22"/>
              </w:rPr>
              <w:t>NA</w:t>
            </w:r>
          </w:p>
        </w:tc>
      </w:tr>
    </w:tbl>
    <w:p w14:paraId="374B1BA5" w14:textId="77777777" w:rsidR="000407B2" w:rsidRPr="002A320E" w:rsidRDefault="000407B2" w:rsidP="000407B2">
      <w:pPr>
        <w:rPr>
          <w:rFonts w:ascii="Arial" w:hAnsi="Arial" w:cs="Arial"/>
          <w:b/>
          <w:sz w:val="21"/>
          <w:szCs w:val="22"/>
        </w:rPr>
      </w:pPr>
    </w:p>
    <w:p w14:paraId="577051B2" w14:textId="77777777" w:rsidR="000407B2" w:rsidRPr="002A320E" w:rsidRDefault="001C313D" w:rsidP="000407B2">
      <w:pPr>
        <w:rPr>
          <w:rFonts w:ascii="Arial" w:hAnsi="Arial" w:cs="Arial"/>
          <w:b/>
          <w:i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Consultant’s</w:t>
      </w:r>
      <w:r w:rsidR="000407B2" w:rsidRPr="002A320E">
        <w:rPr>
          <w:rFonts w:ascii="Arial" w:hAnsi="Arial" w:cs="Arial"/>
          <w:b/>
          <w:sz w:val="21"/>
          <w:szCs w:val="22"/>
        </w:rPr>
        <w:t xml:space="preserve"> Project Representatives</w:t>
      </w:r>
      <w:r w:rsidR="000407B2" w:rsidRPr="002A320E">
        <w:rPr>
          <w:rFonts w:ascii="Arial" w:hAnsi="Arial" w:cs="Arial"/>
          <w:b/>
          <w:i/>
          <w:sz w:val="21"/>
          <w:szCs w:val="22"/>
        </w:rPr>
        <w:t>:</w:t>
      </w:r>
      <w:r w:rsidRPr="002A320E">
        <w:rPr>
          <w:rFonts w:ascii="Arial" w:hAnsi="Arial" w:cs="Arial"/>
          <w:b/>
          <w:i/>
          <w:sz w:val="21"/>
          <w:szCs w:val="22"/>
        </w:rPr>
        <w:t xml:space="preserve"> </w:t>
      </w:r>
    </w:p>
    <w:tbl>
      <w:tblPr>
        <w:tblW w:w="9575" w:type="dxa"/>
        <w:tblLook w:val="0000" w:firstRow="0" w:lastRow="0" w:firstColumn="0" w:lastColumn="0" w:noHBand="0" w:noVBand="0"/>
      </w:tblPr>
      <w:tblGrid>
        <w:gridCol w:w="4573"/>
        <w:gridCol w:w="5002"/>
      </w:tblGrid>
      <w:tr w:rsidR="000407B2" w:rsidRPr="002A320E" w14:paraId="077B33F1" w14:textId="77777777" w:rsidTr="004A6B2D">
        <w:trPr>
          <w:trHeight w:val="1641"/>
        </w:trPr>
        <w:tc>
          <w:tcPr>
            <w:tcW w:w="4573" w:type="dxa"/>
          </w:tcPr>
          <w:p w14:paraId="0AFB01D1" w14:textId="77777777" w:rsidR="000407B2" w:rsidRPr="002A320E" w:rsidRDefault="004A6B2D" w:rsidP="00D962D3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Project Engineer/Architect</w:t>
            </w:r>
            <w:r w:rsidR="000407B2" w:rsidRPr="002A320E">
              <w:rPr>
                <w:rFonts w:ascii="Arial" w:hAnsi="Arial" w:cs="Arial"/>
                <w:sz w:val="21"/>
                <w:szCs w:val="22"/>
              </w:rPr>
              <w:t>:</w:t>
            </w:r>
          </w:p>
          <w:p w14:paraId="5A8174D5" w14:textId="77777777" w:rsidR="000407B2" w:rsidRPr="002A320E" w:rsidRDefault="000407B2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Name</w:t>
            </w:r>
          </w:p>
          <w:p w14:paraId="336BFB47" w14:textId="77777777" w:rsidR="000407B2" w:rsidRPr="002A320E" w:rsidRDefault="004A6B2D" w:rsidP="00D962D3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Street</w:t>
            </w:r>
          </w:p>
          <w:p w14:paraId="50939BD9" w14:textId="77777777" w:rsidR="004A6B2D" w:rsidRPr="002A320E" w:rsidRDefault="004A6B2D" w:rsidP="004A6B2D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City MT 59***</w:t>
            </w:r>
          </w:p>
          <w:p w14:paraId="49CEB17E" w14:textId="77777777" w:rsidR="004A6B2D" w:rsidRPr="002A320E" w:rsidRDefault="004A6B2D" w:rsidP="004A6B2D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>Phone: (406) ***-****</w:t>
            </w:r>
          </w:p>
          <w:p w14:paraId="197C0A90" w14:textId="77777777" w:rsidR="004A6B2D" w:rsidRPr="002A320E" w:rsidRDefault="004A6B2D" w:rsidP="004A6B2D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  <w:r w:rsidRPr="002A320E">
              <w:rPr>
                <w:rFonts w:ascii="Arial" w:hAnsi="Arial" w:cs="Arial"/>
                <w:sz w:val="21"/>
                <w:szCs w:val="22"/>
              </w:rPr>
              <w:t xml:space="preserve">e-mail:  </w:t>
            </w:r>
          </w:p>
          <w:p w14:paraId="46ADFD58" w14:textId="77777777" w:rsidR="000407B2" w:rsidRPr="002A320E" w:rsidRDefault="000407B2" w:rsidP="00D962D3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5002" w:type="dxa"/>
          </w:tcPr>
          <w:p w14:paraId="1BDCFA4E" w14:textId="77777777" w:rsidR="000407B2" w:rsidRPr="002A320E" w:rsidRDefault="000407B2" w:rsidP="004A6B2D">
            <w:pPr>
              <w:ind w:left="720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1C846178" w14:textId="77777777" w:rsidR="0028252D" w:rsidRPr="002A320E" w:rsidRDefault="0028252D" w:rsidP="0028252D">
      <w:pPr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 xml:space="preserve">Communications:  </w:t>
      </w:r>
    </w:p>
    <w:p w14:paraId="1D9C05EC" w14:textId="77777777" w:rsidR="002F79A2" w:rsidRDefault="0028252D" w:rsidP="0028252D">
      <w:pPr>
        <w:tabs>
          <w:tab w:val="left" w:pos="-1440"/>
        </w:tabs>
        <w:jc w:val="both"/>
        <w:rPr>
          <w:rFonts w:ascii="Arial" w:hAnsi="Arial" w:cs="Arial"/>
          <w:i/>
          <w:color w:val="C00000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 xml:space="preserve">All correspondence shall copy both </w:t>
      </w:r>
      <w:r w:rsidR="002E1D35" w:rsidRPr="002A320E">
        <w:rPr>
          <w:rFonts w:ascii="Arial" w:hAnsi="Arial" w:cs="Arial"/>
          <w:sz w:val="21"/>
          <w:szCs w:val="22"/>
        </w:rPr>
        <w:t>A&amp;E and agency representatives</w:t>
      </w:r>
      <w:r w:rsidRPr="002A320E">
        <w:rPr>
          <w:rFonts w:ascii="Arial" w:hAnsi="Arial" w:cs="Arial"/>
          <w:sz w:val="21"/>
          <w:szCs w:val="22"/>
        </w:rPr>
        <w:t xml:space="preserve"> and must include the A&amp;E Division project number A/E #</w:t>
      </w:r>
      <w:r w:rsidR="002F79A2" w:rsidRPr="002A320E">
        <w:rPr>
          <w:rFonts w:ascii="Arial" w:hAnsi="Arial" w:cs="Arial"/>
          <w:sz w:val="21"/>
          <w:szCs w:val="22"/>
        </w:rPr>
        <w:t>**</w:t>
      </w:r>
      <w:r w:rsidRPr="002A320E">
        <w:rPr>
          <w:rFonts w:ascii="Arial" w:hAnsi="Arial" w:cs="Arial"/>
          <w:sz w:val="21"/>
          <w:szCs w:val="22"/>
        </w:rPr>
        <w:t xml:space="preserve">**-**-** </w:t>
      </w:r>
    </w:p>
    <w:p w14:paraId="059BF399" w14:textId="77777777" w:rsidR="004A6B2D" w:rsidRPr="002A320E" w:rsidRDefault="004A6B2D" w:rsidP="0028252D">
      <w:pPr>
        <w:tabs>
          <w:tab w:val="left" w:pos="-1440"/>
        </w:tabs>
        <w:jc w:val="both"/>
        <w:rPr>
          <w:rFonts w:ascii="Arial" w:hAnsi="Arial" w:cs="Arial"/>
          <w:sz w:val="21"/>
          <w:szCs w:val="22"/>
        </w:rPr>
      </w:pPr>
    </w:p>
    <w:p w14:paraId="4ADCE549" w14:textId="441F0476" w:rsidR="00831D8B" w:rsidRPr="002A320E" w:rsidRDefault="00831D8B" w:rsidP="000D3179">
      <w:pPr>
        <w:ind w:left="-360"/>
        <w:rPr>
          <w:rFonts w:ascii="Arial" w:hAnsi="Arial" w:cs="Arial"/>
          <w:b/>
          <w:sz w:val="21"/>
          <w:szCs w:val="22"/>
        </w:rPr>
      </w:pPr>
      <w:r w:rsidRPr="002A320E">
        <w:rPr>
          <w:rFonts w:ascii="Arial" w:hAnsi="Arial" w:cs="Arial"/>
          <w:b/>
          <w:sz w:val="21"/>
          <w:szCs w:val="22"/>
        </w:rPr>
        <w:t>Attachments</w:t>
      </w:r>
      <w:r w:rsidR="0028252D" w:rsidRPr="002A320E">
        <w:rPr>
          <w:rFonts w:ascii="Arial" w:hAnsi="Arial" w:cs="Arial"/>
          <w:b/>
          <w:sz w:val="21"/>
          <w:szCs w:val="22"/>
        </w:rPr>
        <w:t xml:space="preserve"> and documents to be provided by the </w:t>
      </w:r>
      <w:r w:rsidR="002B21CC" w:rsidRPr="002A320E">
        <w:rPr>
          <w:rFonts w:ascii="Arial" w:hAnsi="Arial" w:cs="Arial"/>
          <w:b/>
          <w:sz w:val="21"/>
          <w:szCs w:val="22"/>
        </w:rPr>
        <w:t>O</w:t>
      </w:r>
      <w:r w:rsidR="0028252D" w:rsidRPr="002A320E">
        <w:rPr>
          <w:rFonts w:ascii="Arial" w:hAnsi="Arial" w:cs="Arial"/>
          <w:b/>
          <w:sz w:val="21"/>
          <w:szCs w:val="22"/>
        </w:rPr>
        <w:t>wner</w:t>
      </w:r>
      <w:r w:rsidRPr="002A320E">
        <w:rPr>
          <w:rFonts w:ascii="Arial" w:hAnsi="Arial" w:cs="Arial"/>
          <w:b/>
          <w:sz w:val="21"/>
          <w:szCs w:val="22"/>
        </w:rPr>
        <w:t>:</w:t>
      </w:r>
      <w:r w:rsidR="004A6B2D">
        <w:rPr>
          <w:rFonts w:ascii="Arial" w:hAnsi="Arial" w:cs="Arial"/>
          <w:b/>
          <w:sz w:val="21"/>
          <w:szCs w:val="22"/>
        </w:rPr>
        <w:t xml:space="preserve"> </w:t>
      </w:r>
      <w:r w:rsidR="004A6B2D">
        <w:rPr>
          <w:rFonts w:ascii="Arial" w:hAnsi="Arial" w:cs="Arial"/>
          <w:sz w:val="21"/>
          <w:szCs w:val="22"/>
        </w:rPr>
        <w:t>[</w:t>
      </w:r>
      <w:r w:rsidR="004A6B2D">
        <w:rPr>
          <w:rFonts w:ascii="Arial" w:hAnsi="Arial" w:cs="Arial"/>
          <w:i/>
          <w:color w:val="C00000"/>
          <w:sz w:val="21"/>
          <w:szCs w:val="22"/>
        </w:rPr>
        <w:t xml:space="preserve">List resources, existing drawings, utility information </w:t>
      </w:r>
      <w:r w:rsidR="0022323A">
        <w:rPr>
          <w:rFonts w:ascii="Arial" w:hAnsi="Arial" w:cs="Arial"/>
          <w:i/>
          <w:color w:val="C00000"/>
          <w:sz w:val="21"/>
          <w:szCs w:val="22"/>
        </w:rPr>
        <w:t>asbestos</w:t>
      </w:r>
      <w:r w:rsidR="004A6B2D">
        <w:rPr>
          <w:rFonts w:ascii="Arial" w:hAnsi="Arial" w:cs="Arial"/>
          <w:i/>
          <w:color w:val="C00000"/>
          <w:sz w:val="21"/>
          <w:szCs w:val="22"/>
        </w:rPr>
        <w:t xml:space="preserve"> reports, agency project/work requirements, etc.]</w:t>
      </w:r>
    </w:p>
    <w:p w14:paraId="1754FDE9" w14:textId="77777777" w:rsidR="00831D8B" w:rsidRPr="002A320E" w:rsidRDefault="00831D8B" w:rsidP="000D3179">
      <w:pPr>
        <w:ind w:left="-360"/>
        <w:rPr>
          <w:rFonts w:ascii="Arial" w:hAnsi="Arial" w:cs="Arial"/>
          <w:sz w:val="21"/>
          <w:szCs w:val="22"/>
        </w:rPr>
      </w:pPr>
    </w:p>
    <w:p w14:paraId="329D85B3" w14:textId="77777777" w:rsidR="004A6B2D" w:rsidRDefault="004A6B2D">
      <w:pPr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br w:type="page"/>
      </w:r>
    </w:p>
    <w:p w14:paraId="601EE464" w14:textId="77777777" w:rsidR="00831D8B" w:rsidRPr="002A320E" w:rsidRDefault="00831D8B" w:rsidP="000D3179">
      <w:pPr>
        <w:rPr>
          <w:rFonts w:ascii="Arial" w:hAnsi="Arial" w:cs="Arial"/>
          <w:b/>
          <w:sz w:val="21"/>
          <w:szCs w:val="22"/>
        </w:rPr>
      </w:pPr>
    </w:p>
    <w:p w14:paraId="1C2CAB4B" w14:textId="77777777" w:rsidR="0006762B" w:rsidRPr="002A320E" w:rsidRDefault="0006762B">
      <w:pPr>
        <w:rPr>
          <w:rFonts w:ascii="Arial" w:hAnsi="Arial" w:cs="Arial"/>
          <w:sz w:val="21"/>
          <w:szCs w:val="22"/>
        </w:rPr>
      </w:pPr>
    </w:p>
    <w:p w14:paraId="78B4235A" w14:textId="77777777" w:rsidR="0067542E" w:rsidRPr="002A320E" w:rsidRDefault="00A113E5" w:rsidP="00A113E5">
      <w:pPr>
        <w:ind w:left="360"/>
        <w:jc w:val="center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</w:rPr>
        <w:t>CONSULTANT SCOPE CHECKLIST:</w:t>
      </w:r>
    </w:p>
    <w:p w14:paraId="31BD1BFF" w14:textId="77777777" w:rsidR="00AC3AA9" w:rsidRPr="002A320E" w:rsidRDefault="00AC3AA9" w:rsidP="00714C4C">
      <w:pPr>
        <w:jc w:val="both"/>
        <w:rPr>
          <w:rFonts w:ascii="Arial" w:hAnsi="Arial" w:cs="Arial"/>
          <w:i/>
          <w:color w:val="993300"/>
          <w:sz w:val="21"/>
          <w:szCs w:val="22"/>
        </w:rPr>
      </w:pPr>
    </w:p>
    <w:p w14:paraId="3EE7D97B" w14:textId="77777777" w:rsidR="00A113E5" w:rsidRPr="002A320E" w:rsidRDefault="00A113E5" w:rsidP="00714C4C">
      <w:pPr>
        <w:jc w:val="both"/>
        <w:rPr>
          <w:rFonts w:ascii="Arial" w:hAnsi="Arial" w:cs="Arial"/>
          <w:i/>
          <w:sz w:val="21"/>
          <w:szCs w:val="22"/>
        </w:rPr>
      </w:pPr>
      <w:r w:rsidRPr="002E1CC4">
        <w:rPr>
          <w:rFonts w:ascii="Arial" w:hAnsi="Arial" w:cs="Arial"/>
          <w:i/>
          <w:color w:val="C00000"/>
          <w:sz w:val="21"/>
          <w:szCs w:val="22"/>
        </w:rPr>
        <w:t xml:space="preserve">This Consultant Scope Checklist is for the purposes of assembling the original agreement between the Owner and Architect/Engineer based upon the Basic Project Information above.  </w:t>
      </w:r>
      <w:r w:rsidR="00D21E4D" w:rsidRPr="002E1CC4">
        <w:rPr>
          <w:rFonts w:ascii="Arial" w:hAnsi="Arial" w:cs="Arial"/>
          <w:i/>
          <w:color w:val="C00000"/>
          <w:sz w:val="21"/>
          <w:szCs w:val="22"/>
        </w:rPr>
        <w:t>The format is nearly identical to Form 117, Architect/Engineer Fee Proposal.  The executed agreement and any subsequent addenda between the parties will supersede this checklist</w:t>
      </w:r>
      <w:r w:rsidR="00D21E4D" w:rsidRPr="002A320E">
        <w:rPr>
          <w:rFonts w:ascii="Arial" w:hAnsi="Arial" w:cs="Arial"/>
          <w:i/>
          <w:sz w:val="21"/>
          <w:szCs w:val="22"/>
        </w:rPr>
        <w:t>.</w:t>
      </w:r>
    </w:p>
    <w:p w14:paraId="5F8F2756" w14:textId="77777777" w:rsidR="005840C0" w:rsidRPr="002A320E" w:rsidRDefault="005840C0" w:rsidP="00CC4A99">
      <w:pPr>
        <w:tabs>
          <w:tab w:val="left" w:pos="126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1"/>
          <w:u w:val="single"/>
        </w:rPr>
      </w:pPr>
    </w:p>
    <w:p w14:paraId="11E4FE6A" w14:textId="77777777" w:rsidR="00CC4A99" w:rsidRPr="002A320E" w:rsidRDefault="00A113E5" w:rsidP="00CC4A99">
      <w:pPr>
        <w:tabs>
          <w:tab w:val="left" w:pos="126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2"/>
          <w:u w:val="single"/>
        </w:rPr>
        <w:t>BASIC SERVICES</w:t>
      </w:r>
      <w:r w:rsidR="00652E8E" w:rsidRPr="002A320E">
        <w:rPr>
          <w:rFonts w:ascii="Arial" w:hAnsi="Arial" w:cs="Arial"/>
          <w:sz w:val="21"/>
          <w:szCs w:val="22"/>
          <w:u w:val="single"/>
        </w:rPr>
        <w:t xml:space="preserve"> (check all that apply)</w:t>
      </w:r>
      <w:r w:rsidRPr="002A320E">
        <w:rPr>
          <w:rFonts w:ascii="Arial" w:hAnsi="Arial" w:cs="Arial"/>
          <w:sz w:val="21"/>
          <w:szCs w:val="22"/>
          <w:u w:val="single"/>
        </w:rPr>
        <w:t>:</w:t>
      </w:r>
    </w:p>
    <w:p w14:paraId="1900D8C4" w14:textId="56CCF879" w:rsidR="00175016" w:rsidRPr="002A320E" w:rsidRDefault="00CE0665" w:rsidP="00652E8E">
      <w:pPr>
        <w:tabs>
          <w:tab w:val="left" w:pos="135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  <w:sdt>
        <w:sdtPr>
          <w:rPr>
            <w:rFonts w:ascii="Arial" w:hAnsi="Arial" w:cs="Arial"/>
            <w:sz w:val="21"/>
            <w:szCs w:val="21"/>
          </w:rPr>
          <w:id w:val="-16212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99"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75016" w:rsidRPr="002A320E">
        <w:rPr>
          <w:rFonts w:ascii="Arial" w:hAnsi="Arial" w:cs="Arial"/>
          <w:sz w:val="21"/>
          <w:szCs w:val="22"/>
        </w:rPr>
        <w:t>Preliminary Design</w:t>
      </w:r>
      <w:r w:rsidR="0024174E">
        <w:rPr>
          <w:rFonts w:ascii="Arial" w:hAnsi="Arial" w:cs="Arial"/>
          <w:sz w:val="21"/>
          <w:szCs w:val="22"/>
        </w:rPr>
        <w:t xml:space="preserve"> </w:t>
      </w:r>
    </w:p>
    <w:p w14:paraId="508889C7" w14:textId="73F30D8A" w:rsidR="00175016" w:rsidRPr="002A320E" w:rsidRDefault="00CE0665" w:rsidP="00652E8E">
      <w:pPr>
        <w:tabs>
          <w:tab w:val="left" w:pos="135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  <w:sdt>
        <w:sdtPr>
          <w:rPr>
            <w:rFonts w:ascii="Arial" w:hAnsi="Arial" w:cs="Arial"/>
            <w:sz w:val="21"/>
            <w:szCs w:val="21"/>
          </w:rPr>
          <w:id w:val="17160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99"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C4A99" w:rsidRPr="002A320E">
        <w:rPr>
          <w:rFonts w:ascii="Arial" w:hAnsi="Arial" w:cs="Arial"/>
          <w:sz w:val="21"/>
          <w:szCs w:val="22"/>
        </w:rPr>
        <w:t>High-Performance Building Criteria applies</w:t>
      </w:r>
    </w:p>
    <w:p w14:paraId="211A8870" w14:textId="77777777" w:rsidR="00175016" w:rsidRPr="002A320E" w:rsidRDefault="00CE0665" w:rsidP="00652E8E">
      <w:pPr>
        <w:tabs>
          <w:tab w:val="left" w:pos="135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  <w:sdt>
        <w:sdtPr>
          <w:rPr>
            <w:rFonts w:ascii="Arial" w:hAnsi="Arial" w:cs="Arial"/>
            <w:sz w:val="21"/>
            <w:szCs w:val="21"/>
          </w:rPr>
          <w:id w:val="115973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99"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75016" w:rsidRPr="002A320E">
        <w:rPr>
          <w:rFonts w:ascii="Arial" w:hAnsi="Arial" w:cs="Arial"/>
          <w:sz w:val="21"/>
          <w:szCs w:val="22"/>
        </w:rPr>
        <w:t>Construction Documents</w:t>
      </w:r>
    </w:p>
    <w:p w14:paraId="11F0EECE" w14:textId="77777777" w:rsidR="00175016" w:rsidRPr="002A320E" w:rsidRDefault="00CE0665" w:rsidP="00652E8E">
      <w:pPr>
        <w:tabs>
          <w:tab w:val="left" w:pos="135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  <w:sdt>
        <w:sdtPr>
          <w:rPr>
            <w:rFonts w:ascii="Arial" w:hAnsi="Arial" w:cs="Arial"/>
            <w:sz w:val="21"/>
            <w:szCs w:val="21"/>
          </w:rPr>
          <w:id w:val="-35750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86E"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75016" w:rsidRPr="002A320E">
        <w:rPr>
          <w:rFonts w:ascii="Arial" w:hAnsi="Arial" w:cs="Arial"/>
          <w:sz w:val="21"/>
          <w:szCs w:val="22"/>
        </w:rPr>
        <w:t>Bidding</w:t>
      </w:r>
    </w:p>
    <w:p w14:paraId="63061E90" w14:textId="77777777" w:rsidR="00175016" w:rsidRPr="002A320E" w:rsidRDefault="00CE0665" w:rsidP="00652E8E">
      <w:pPr>
        <w:tabs>
          <w:tab w:val="left" w:pos="1350"/>
          <w:tab w:val="left" w:pos="16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  <w:sdt>
        <w:sdtPr>
          <w:rPr>
            <w:rFonts w:ascii="Arial" w:hAnsi="Arial" w:cs="Arial"/>
            <w:sz w:val="21"/>
            <w:szCs w:val="21"/>
          </w:rPr>
          <w:id w:val="3621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86E"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75016" w:rsidRPr="002A320E">
        <w:rPr>
          <w:rFonts w:ascii="Arial" w:hAnsi="Arial" w:cs="Arial"/>
          <w:sz w:val="21"/>
          <w:szCs w:val="22"/>
        </w:rPr>
        <w:t>Construction Administration</w:t>
      </w:r>
    </w:p>
    <w:p w14:paraId="7CCF7052" w14:textId="77777777" w:rsidR="00A113E5" w:rsidRPr="002A320E" w:rsidRDefault="00A113E5" w:rsidP="00652E8E">
      <w:pPr>
        <w:tabs>
          <w:tab w:val="left" w:pos="900"/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</w:p>
    <w:p w14:paraId="3D14FD37" w14:textId="77777777" w:rsidR="00300CE6" w:rsidRPr="002A320E" w:rsidRDefault="00912926" w:rsidP="00912926">
      <w:pPr>
        <w:tabs>
          <w:tab w:val="left" w:pos="720"/>
          <w:tab w:val="left" w:pos="1350"/>
          <w:tab w:val="left" w:pos="144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539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0CE6" w:rsidRPr="002A320E">
        <w:rPr>
          <w:rFonts w:ascii="Arial" w:hAnsi="Arial" w:cs="Arial"/>
          <w:sz w:val="21"/>
          <w:szCs w:val="22"/>
        </w:rPr>
        <w:t>Anticipated Frequency of site visits</w:t>
      </w:r>
    </w:p>
    <w:p w14:paraId="6942F188" w14:textId="77777777" w:rsidR="00300CE6" w:rsidRPr="002A320E" w:rsidRDefault="00B83AD6" w:rsidP="00CC4A99">
      <w:pPr>
        <w:tabs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670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0CE6" w:rsidRPr="002A320E">
        <w:rPr>
          <w:rFonts w:ascii="Arial" w:hAnsi="Arial" w:cs="Arial"/>
          <w:sz w:val="21"/>
          <w:szCs w:val="22"/>
        </w:rPr>
        <w:t>Architect</w:t>
      </w:r>
    </w:p>
    <w:p w14:paraId="4838E458" w14:textId="77777777" w:rsidR="00300CE6" w:rsidRPr="002A320E" w:rsidRDefault="00B83AD6" w:rsidP="00CC4A99">
      <w:pPr>
        <w:tabs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515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0CE6" w:rsidRPr="002A320E">
        <w:rPr>
          <w:rFonts w:ascii="Arial" w:hAnsi="Arial" w:cs="Arial"/>
          <w:sz w:val="21"/>
          <w:szCs w:val="22"/>
        </w:rPr>
        <w:t>Civil</w:t>
      </w:r>
    </w:p>
    <w:p w14:paraId="499CDA10" w14:textId="77777777" w:rsidR="00300CE6" w:rsidRPr="002A320E" w:rsidRDefault="00B83AD6" w:rsidP="00CC4A99">
      <w:pPr>
        <w:tabs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5855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21E4D" w:rsidRPr="002A320E">
        <w:rPr>
          <w:rFonts w:ascii="Arial" w:hAnsi="Arial" w:cs="Arial"/>
          <w:sz w:val="21"/>
          <w:szCs w:val="22"/>
        </w:rPr>
        <w:t>Structural</w:t>
      </w:r>
    </w:p>
    <w:p w14:paraId="21666657" w14:textId="77777777" w:rsidR="00300CE6" w:rsidRPr="002A320E" w:rsidRDefault="00B83AD6" w:rsidP="00CC4A99">
      <w:pPr>
        <w:tabs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33135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0CE6" w:rsidRPr="002A320E">
        <w:rPr>
          <w:rFonts w:ascii="Arial" w:hAnsi="Arial" w:cs="Arial"/>
          <w:sz w:val="21"/>
          <w:szCs w:val="22"/>
        </w:rPr>
        <w:t>Electrical</w:t>
      </w:r>
    </w:p>
    <w:p w14:paraId="7070D8DE" w14:textId="77777777" w:rsidR="00300CE6" w:rsidRPr="002A320E" w:rsidRDefault="00B83AD6" w:rsidP="00CC4A99">
      <w:pPr>
        <w:tabs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22704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0CE6" w:rsidRPr="002A320E">
        <w:rPr>
          <w:rFonts w:ascii="Arial" w:hAnsi="Arial" w:cs="Arial"/>
          <w:sz w:val="21"/>
          <w:szCs w:val="22"/>
        </w:rPr>
        <w:t>Mechanical</w:t>
      </w:r>
    </w:p>
    <w:p w14:paraId="343C9E81" w14:textId="77777777" w:rsidR="00207E45" w:rsidRPr="002A320E" w:rsidRDefault="00B83AD6" w:rsidP="00B83AD6">
      <w:pPr>
        <w:tabs>
          <w:tab w:val="left" w:pos="720"/>
          <w:tab w:val="left" w:pos="135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9268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7E45" w:rsidRPr="002A320E">
        <w:rPr>
          <w:rFonts w:ascii="Arial" w:hAnsi="Arial" w:cs="Arial"/>
          <w:sz w:val="21"/>
          <w:szCs w:val="22"/>
        </w:rPr>
        <w:t>Commissioning</w:t>
      </w:r>
    </w:p>
    <w:p w14:paraId="14999D66" w14:textId="77777777" w:rsidR="00A523D5" w:rsidRPr="002A320E" w:rsidRDefault="00B83AD6" w:rsidP="00B83AD6">
      <w:pPr>
        <w:tabs>
          <w:tab w:val="left" w:pos="1350"/>
          <w:tab w:val="left" w:pos="2790"/>
          <w:tab w:val="left" w:pos="4140"/>
          <w:tab w:val="left" w:pos="4680"/>
          <w:tab w:val="left" w:pos="6120"/>
          <w:tab w:val="left" w:pos="6660"/>
        </w:tabs>
        <w:jc w:val="both"/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7737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7542E" w:rsidRPr="002A320E">
        <w:rPr>
          <w:rFonts w:ascii="Arial" w:hAnsi="Arial" w:cs="Arial"/>
          <w:sz w:val="21"/>
          <w:szCs w:val="22"/>
        </w:rPr>
        <w:t>3</w:t>
      </w:r>
      <w:r w:rsidR="0067542E" w:rsidRPr="002A320E">
        <w:rPr>
          <w:rFonts w:ascii="Arial" w:hAnsi="Arial" w:cs="Arial"/>
          <w:sz w:val="21"/>
          <w:szCs w:val="22"/>
          <w:vertAlign w:val="superscript"/>
        </w:rPr>
        <w:t>rd</w:t>
      </w:r>
      <w:r w:rsidR="0067542E" w:rsidRPr="002A320E">
        <w:rPr>
          <w:rFonts w:ascii="Arial" w:hAnsi="Arial" w:cs="Arial"/>
          <w:sz w:val="21"/>
          <w:szCs w:val="22"/>
        </w:rPr>
        <w:t xml:space="preserve"> Party</w:t>
      </w: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2944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7542E" w:rsidRPr="002A320E">
        <w:rPr>
          <w:rFonts w:ascii="Arial" w:hAnsi="Arial" w:cs="Arial"/>
          <w:sz w:val="21"/>
          <w:szCs w:val="22"/>
        </w:rPr>
        <w:t>Part of</w:t>
      </w:r>
      <w:r w:rsidR="00A523D5" w:rsidRPr="002A320E">
        <w:rPr>
          <w:rFonts w:ascii="Arial" w:hAnsi="Arial" w:cs="Arial"/>
          <w:sz w:val="21"/>
          <w:szCs w:val="22"/>
        </w:rPr>
        <w:t xml:space="preserve"> A/E </w:t>
      </w:r>
      <w:r w:rsidR="0067542E" w:rsidRPr="002A320E">
        <w:rPr>
          <w:rFonts w:ascii="Arial" w:hAnsi="Arial" w:cs="Arial"/>
          <w:sz w:val="21"/>
          <w:szCs w:val="22"/>
        </w:rPr>
        <w:t>Services</w:t>
      </w:r>
    </w:p>
    <w:p w14:paraId="53672D85" w14:textId="1E6A84B8" w:rsidR="00A523D5" w:rsidRPr="002A320E" w:rsidRDefault="00B83AD6" w:rsidP="0024174E">
      <w:pPr>
        <w:tabs>
          <w:tab w:val="left" w:pos="720"/>
          <w:tab w:val="left" w:pos="1350"/>
          <w:tab w:val="left" w:pos="144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969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23D5" w:rsidRPr="002A320E">
        <w:rPr>
          <w:rFonts w:ascii="Arial" w:hAnsi="Arial" w:cs="Arial"/>
          <w:sz w:val="21"/>
          <w:szCs w:val="22"/>
        </w:rPr>
        <w:t>Bid Document Reproduction (check here if fixed sum)</w:t>
      </w:r>
    </w:p>
    <w:p w14:paraId="384A1AA3" w14:textId="77777777" w:rsidR="00207E45" w:rsidRPr="002A320E" w:rsidRDefault="00B83AD6" w:rsidP="00B83AD6">
      <w:pPr>
        <w:tabs>
          <w:tab w:val="left" w:pos="720"/>
          <w:tab w:val="left" w:pos="135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8917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7E45" w:rsidRPr="002A320E">
        <w:rPr>
          <w:rFonts w:ascii="Arial" w:hAnsi="Arial" w:cs="Arial"/>
          <w:sz w:val="21"/>
          <w:szCs w:val="22"/>
        </w:rPr>
        <w:t>Record Documents</w:t>
      </w:r>
    </w:p>
    <w:p w14:paraId="0DECB875" w14:textId="77777777" w:rsidR="00207E45" w:rsidRPr="002A320E" w:rsidRDefault="005840C0" w:rsidP="005840C0">
      <w:pPr>
        <w:tabs>
          <w:tab w:val="left" w:pos="72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52990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07E45" w:rsidRPr="002A320E">
        <w:rPr>
          <w:rFonts w:ascii="Arial" w:hAnsi="Arial" w:cs="Arial"/>
          <w:sz w:val="21"/>
          <w:szCs w:val="22"/>
        </w:rPr>
        <w:t>Warranty Inspection</w:t>
      </w:r>
    </w:p>
    <w:p w14:paraId="4D6D20CB" w14:textId="77777777" w:rsidR="00A523D5" w:rsidRPr="002A320E" w:rsidRDefault="00A523D5" w:rsidP="00A523D5">
      <w:pPr>
        <w:tabs>
          <w:tab w:val="left" w:pos="900"/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630"/>
        <w:rPr>
          <w:rFonts w:ascii="Arial" w:hAnsi="Arial" w:cs="Arial"/>
          <w:sz w:val="21"/>
          <w:szCs w:val="22"/>
        </w:rPr>
      </w:pPr>
    </w:p>
    <w:p w14:paraId="6E8FDFBD" w14:textId="77777777" w:rsidR="00A523D5" w:rsidRPr="002A320E" w:rsidRDefault="00A523D5" w:rsidP="00714C4C">
      <w:pPr>
        <w:tabs>
          <w:tab w:val="left" w:pos="900"/>
          <w:tab w:val="left" w:pos="135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ind w:left="1350" w:hanging="1350"/>
        <w:rPr>
          <w:rFonts w:ascii="Arial" w:hAnsi="Arial" w:cs="Arial"/>
          <w:sz w:val="21"/>
          <w:szCs w:val="22"/>
          <w:u w:val="single"/>
        </w:rPr>
      </w:pPr>
      <w:r w:rsidRPr="002A320E">
        <w:rPr>
          <w:rFonts w:ascii="Arial" w:hAnsi="Arial" w:cs="Arial"/>
          <w:sz w:val="21"/>
          <w:szCs w:val="22"/>
          <w:u w:val="single"/>
        </w:rPr>
        <w:t>SUPPLEMENTAL SERVICES AND REIMBURSABLES (check all that apply):</w:t>
      </w:r>
    </w:p>
    <w:p w14:paraId="20874741" w14:textId="77777777" w:rsidR="00A523D5" w:rsidRPr="002A320E" w:rsidRDefault="009A4D33" w:rsidP="009A4D33">
      <w:pPr>
        <w:tabs>
          <w:tab w:val="left" w:pos="720"/>
          <w:tab w:val="left" w:pos="135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5794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23D5" w:rsidRPr="002A320E">
        <w:rPr>
          <w:rFonts w:ascii="Arial" w:hAnsi="Arial" w:cs="Arial"/>
          <w:sz w:val="21"/>
          <w:szCs w:val="22"/>
        </w:rPr>
        <w:t>Bid Document Reproduction (check here if # sets to be determined later)</w:t>
      </w:r>
    </w:p>
    <w:p w14:paraId="00C54A2E" w14:textId="77777777" w:rsidR="00FF5883" w:rsidRPr="002A320E" w:rsidRDefault="009A4D33" w:rsidP="009A4D33">
      <w:pPr>
        <w:tabs>
          <w:tab w:val="left" w:pos="72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</w:tabs>
        <w:rPr>
          <w:rFonts w:ascii="Arial" w:hAnsi="Arial" w:cs="Arial"/>
          <w:sz w:val="21"/>
          <w:szCs w:val="22"/>
        </w:rPr>
      </w:pPr>
      <w:r w:rsidRPr="002A320E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56002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20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23D5" w:rsidRPr="002A320E">
        <w:rPr>
          <w:rFonts w:ascii="Arial" w:hAnsi="Arial" w:cs="Arial"/>
          <w:sz w:val="21"/>
          <w:szCs w:val="22"/>
        </w:rPr>
        <w:t>Reimbursable Expenses (check here only if NOT part of Basic Services)</w:t>
      </w:r>
    </w:p>
    <w:sectPr w:rsidR="00FF5883" w:rsidRPr="002A320E" w:rsidSect="00B770FC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AB23" w14:textId="77777777" w:rsidR="00595ABF" w:rsidRPr="002A320E" w:rsidRDefault="00595ABF">
      <w:pPr>
        <w:rPr>
          <w:sz w:val="23"/>
          <w:szCs w:val="23"/>
        </w:rPr>
      </w:pPr>
      <w:r w:rsidRPr="002A320E">
        <w:rPr>
          <w:sz w:val="23"/>
          <w:szCs w:val="23"/>
        </w:rPr>
        <w:separator/>
      </w:r>
    </w:p>
  </w:endnote>
  <w:endnote w:type="continuationSeparator" w:id="0">
    <w:p w14:paraId="360400A8" w14:textId="77777777" w:rsidR="00595ABF" w:rsidRPr="002A320E" w:rsidRDefault="00595ABF">
      <w:pPr>
        <w:rPr>
          <w:sz w:val="23"/>
          <w:szCs w:val="23"/>
        </w:rPr>
      </w:pPr>
      <w:r w:rsidRPr="002A320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436A" w14:textId="42699512" w:rsidR="00595ABF" w:rsidRPr="00B770FC" w:rsidRDefault="00595AB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Initial Project Information (Rev </w:t>
    </w:r>
    <w:r w:rsidR="00CE0665">
      <w:rPr>
        <w:rFonts w:ascii="Arial" w:hAnsi="Arial" w:cs="Arial"/>
        <w:sz w:val="16"/>
        <w:szCs w:val="16"/>
      </w:rPr>
      <w:t>5/19)</w:t>
    </w:r>
    <w:r w:rsidRPr="0034777A">
      <w:rPr>
        <w:rFonts w:ascii="Arial" w:hAnsi="Arial" w:cs="Arial"/>
        <w:sz w:val="16"/>
        <w:szCs w:val="16"/>
      </w:rPr>
      <w:ptab w:relativeTo="margin" w:alignment="center" w:leader="none"/>
    </w:r>
    <w:r w:rsidRPr="0034777A">
      <w:rPr>
        <w:rFonts w:ascii="Arial" w:hAnsi="Arial" w:cs="Arial"/>
        <w:sz w:val="16"/>
        <w:szCs w:val="16"/>
      </w:rPr>
      <w:ptab w:relativeTo="margin" w:alignment="right" w:leader="none"/>
    </w:r>
    <w:r w:rsidRPr="001468F7">
      <w:rPr>
        <w:rFonts w:ascii="Arial" w:hAnsi="Arial" w:cs="Arial"/>
        <w:sz w:val="16"/>
        <w:szCs w:val="16"/>
      </w:rPr>
      <w:t xml:space="preserve">Page </w:t>
    </w:r>
    <w:r w:rsidRPr="001468F7">
      <w:rPr>
        <w:rFonts w:ascii="Arial" w:hAnsi="Arial" w:cs="Arial"/>
        <w:sz w:val="16"/>
        <w:szCs w:val="16"/>
      </w:rPr>
      <w:fldChar w:fldCharType="begin"/>
    </w:r>
    <w:r w:rsidRPr="001468F7">
      <w:rPr>
        <w:rFonts w:ascii="Arial" w:hAnsi="Arial" w:cs="Arial"/>
        <w:sz w:val="16"/>
        <w:szCs w:val="16"/>
      </w:rPr>
      <w:instrText xml:space="preserve"> PAGE </w:instrText>
    </w:r>
    <w:r w:rsidRPr="001468F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1468F7">
      <w:rPr>
        <w:rFonts w:ascii="Arial" w:hAnsi="Arial" w:cs="Arial"/>
        <w:sz w:val="16"/>
        <w:szCs w:val="16"/>
      </w:rPr>
      <w:fldChar w:fldCharType="end"/>
    </w:r>
    <w:r w:rsidRPr="001468F7">
      <w:rPr>
        <w:rFonts w:ascii="Arial" w:hAnsi="Arial" w:cs="Arial"/>
        <w:sz w:val="16"/>
        <w:szCs w:val="16"/>
      </w:rPr>
      <w:t xml:space="preserve"> of </w:t>
    </w:r>
    <w:r w:rsidRPr="001468F7">
      <w:rPr>
        <w:rFonts w:ascii="Arial" w:hAnsi="Arial" w:cs="Arial"/>
        <w:sz w:val="16"/>
        <w:szCs w:val="16"/>
      </w:rPr>
      <w:fldChar w:fldCharType="begin"/>
    </w:r>
    <w:r w:rsidRPr="001468F7">
      <w:rPr>
        <w:rFonts w:ascii="Arial" w:hAnsi="Arial" w:cs="Arial"/>
        <w:sz w:val="16"/>
        <w:szCs w:val="16"/>
      </w:rPr>
      <w:instrText xml:space="preserve"> NUMPAGES </w:instrText>
    </w:r>
    <w:r w:rsidRPr="001468F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1468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77B7" w14:textId="77777777" w:rsidR="00595ABF" w:rsidRPr="002A320E" w:rsidRDefault="00595ABF">
      <w:pPr>
        <w:rPr>
          <w:sz w:val="23"/>
          <w:szCs w:val="23"/>
        </w:rPr>
      </w:pPr>
      <w:r w:rsidRPr="002A320E">
        <w:rPr>
          <w:sz w:val="23"/>
          <w:szCs w:val="23"/>
        </w:rPr>
        <w:separator/>
      </w:r>
    </w:p>
  </w:footnote>
  <w:footnote w:type="continuationSeparator" w:id="0">
    <w:p w14:paraId="77F951AB" w14:textId="77777777" w:rsidR="00595ABF" w:rsidRPr="002A320E" w:rsidRDefault="00595ABF">
      <w:pPr>
        <w:rPr>
          <w:sz w:val="23"/>
          <w:szCs w:val="23"/>
        </w:rPr>
      </w:pPr>
      <w:r w:rsidRPr="002A320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2225" w14:textId="77777777" w:rsidR="00595ABF" w:rsidRPr="002A320E" w:rsidRDefault="00595ABF">
    <w:pPr>
      <w:tabs>
        <w:tab w:val="center" w:pos="4680"/>
      </w:tabs>
      <w:jc w:val="both"/>
      <w:rPr>
        <w:sz w:val="23"/>
        <w:szCs w:val="23"/>
      </w:rPr>
    </w:pPr>
    <w:r w:rsidRPr="002A320E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4AC"/>
    <w:multiLevelType w:val="hybridMultilevel"/>
    <w:tmpl w:val="86AAD2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6378E1"/>
    <w:multiLevelType w:val="multilevel"/>
    <w:tmpl w:val="E11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B4969"/>
    <w:multiLevelType w:val="multilevel"/>
    <w:tmpl w:val="D97298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4081134"/>
    <w:multiLevelType w:val="multilevel"/>
    <w:tmpl w:val="838AB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C95B40"/>
    <w:multiLevelType w:val="hybridMultilevel"/>
    <w:tmpl w:val="92904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46696"/>
    <w:multiLevelType w:val="multilevel"/>
    <w:tmpl w:val="96967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211B09"/>
    <w:multiLevelType w:val="hybridMultilevel"/>
    <w:tmpl w:val="A8F8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2D08"/>
    <w:multiLevelType w:val="hybridMultilevel"/>
    <w:tmpl w:val="97288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0383"/>
    <w:multiLevelType w:val="multilevel"/>
    <w:tmpl w:val="838AB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4921016"/>
    <w:multiLevelType w:val="hybridMultilevel"/>
    <w:tmpl w:val="866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40EB"/>
    <w:multiLevelType w:val="multilevel"/>
    <w:tmpl w:val="838AB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322BC5"/>
    <w:multiLevelType w:val="hybridMultilevel"/>
    <w:tmpl w:val="E1120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16C2E"/>
    <w:multiLevelType w:val="multilevel"/>
    <w:tmpl w:val="DCFAE9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26997"/>
    <w:multiLevelType w:val="hybridMultilevel"/>
    <w:tmpl w:val="394ED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B86"/>
    <w:multiLevelType w:val="hybridMultilevel"/>
    <w:tmpl w:val="50FC3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678F"/>
    <w:multiLevelType w:val="multilevel"/>
    <w:tmpl w:val="838AB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131A75"/>
    <w:multiLevelType w:val="hybridMultilevel"/>
    <w:tmpl w:val="E1120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C1F9A"/>
    <w:multiLevelType w:val="hybridMultilevel"/>
    <w:tmpl w:val="0FE6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A311A"/>
    <w:multiLevelType w:val="multilevel"/>
    <w:tmpl w:val="A5A2A2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375098"/>
    <w:multiLevelType w:val="hybridMultilevel"/>
    <w:tmpl w:val="41BE9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  <w:num w:numId="17">
    <w:abstractNumId w:val="18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58"/>
    <w:rsid w:val="000004F7"/>
    <w:rsid w:val="0000368F"/>
    <w:rsid w:val="00006442"/>
    <w:rsid w:val="000407B2"/>
    <w:rsid w:val="000610AF"/>
    <w:rsid w:val="0006762B"/>
    <w:rsid w:val="00075787"/>
    <w:rsid w:val="000909AF"/>
    <w:rsid w:val="000A64C5"/>
    <w:rsid w:val="000B4D88"/>
    <w:rsid w:val="000D3179"/>
    <w:rsid w:val="000E68FD"/>
    <w:rsid w:val="00100F42"/>
    <w:rsid w:val="00103C2E"/>
    <w:rsid w:val="001129F3"/>
    <w:rsid w:val="001252F9"/>
    <w:rsid w:val="00175016"/>
    <w:rsid w:val="00185EF9"/>
    <w:rsid w:val="00197F9A"/>
    <w:rsid w:val="001C313D"/>
    <w:rsid w:val="001C355C"/>
    <w:rsid w:val="0020574A"/>
    <w:rsid w:val="00207E45"/>
    <w:rsid w:val="0022323A"/>
    <w:rsid w:val="00226D91"/>
    <w:rsid w:val="00230A80"/>
    <w:rsid w:val="002407B0"/>
    <w:rsid w:val="0024174E"/>
    <w:rsid w:val="0025483F"/>
    <w:rsid w:val="0026172E"/>
    <w:rsid w:val="0028252D"/>
    <w:rsid w:val="0028322E"/>
    <w:rsid w:val="002874AA"/>
    <w:rsid w:val="002A320E"/>
    <w:rsid w:val="002A38E3"/>
    <w:rsid w:val="002B21CC"/>
    <w:rsid w:val="002B2488"/>
    <w:rsid w:val="002D145A"/>
    <w:rsid w:val="002D1A48"/>
    <w:rsid w:val="002D7980"/>
    <w:rsid w:val="002E19F4"/>
    <w:rsid w:val="002E1CC4"/>
    <w:rsid w:val="002E1D35"/>
    <w:rsid w:val="002E570B"/>
    <w:rsid w:val="002E5993"/>
    <w:rsid w:val="002F7572"/>
    <w:rsid w:val="002F798D"/>
    <w:rsid w:val="002F79A2"/>
    <w:rsid w:val="00300CE6"/>
    <w:rsid w:val="00333ED9"/>
    <w:rsid w:val="00336459"/>
    <w:rsid w:val="00337B4C"/>
    <w:rsid w:val="00343399"/>
    <w:rsid w:val="00344E37"/>
    <w:rsid w:val="0034605D"/>
    <w:rsid w:val="00383337"/>
    <w:rsid w:val="00386A60"/>
    <w:rsid w:val="003A643C"/>
    <w:rsid w:val="003A7A68"/>
    <w:rsid w:val="003B4EE7"/>
    <w:rsid w:val="003C5E68"/>
    <w:rsid w:val="003C74DD"/>
    <w:rsid w:val="003E7EFB"/>
    <w:rsid w:val="003F4A51"/>
    <w:rsid w:val="003F6561"/>
    <w:rsid w:val="00402B6D"/>
    <w:rsid w:val="00414EF2"/>
    <w:rsid w:val="004267F2"/>
    <w:rsid w:val="004412DF"/>
    <w:rsid w:val="004922CF"/>
    <w:rsid w:val="004A3E7D"/>
    <w:rsid w:val="004A462A"/>
    <w:rsid w:val="004A6B2D"/>
    <w:rsid w:val="00506735"/>
    <w:rsid w:val="00511815"/>
    <w:rsid w:val="0053194B"/>
    <w:rsid w:val="005513CF"/>
    <w:rsid w:val="00552B36"/>
    <w:rsid w:val="0056136B"/>
    <w:rsid w:val="005840C0"/>
    <w:rsid w:val="00585E1A"/>
    <w:rsid w:val="0059112C"/>
    <w:rsid w:val="00595ABF"/>
    <w:rsid w:val="005961C7"/>
    <w:rsid w:val="005A5D58"/>
    <w:rsid w:val="005C0046"/>
    <w:rsid w:val="005E1286"/>
    <w:rsid w:val="006016BE"/>
    <w:rsid w:val="00620484"/>
    <w:rsid w:val="00627F7A"/>
    <w:rsid w:val="00633FA4"/>
    <w:rsid w:val="00651DF9"/>
    <w:rsid w:val="00652E8E"/>
    <w:rsid w:val="00665935"/>
    <w:rsid w:val="00665C2C"/>
    <w:rsid w:val="0066788D"/>
    <w:rsid w:val="0067542E"/>
    <w:rsid w:val="00675D2D"/>
    <w:rsid w:val="006A353E"/>
    <w:rsid w:val="006A5522"/>
    <w:rsid w:val="006C2655"/>
    <w:rsid w:val="006C5B20"/>
    <w:rsid w:val="006E1CB9"/>
    <w:rsid w:val="007145BB"/>
    <w:rsid w:val="00714C4C"/>
    <w:rsid w:val="00734538"/>
    <w:rsid w:val="00745058"/>
    <w:rsid w:val="00753CA7"/>
    <w:rsid w:val="00754DFF"/>
    <w:rsid w:val="00761EFD"/>
    <w:rsid w:val="00772F35"/>
    <w:rsid w:val="007B4C3D"/>
    <w:rsid w:val="007D1AD1"/>
    <w:rsid w:val="007E38B8"/>
    <w:rsid w:val="007E3DF2"/>
    <w:rsid w:val="007F30C0"/>
    <w:rsid w:val="00803410"/>
    <w:rsid w:val="00807F62"/>
    <w:rsid w:val="0081520F"/>
    <w:rsid w:val="008164DD"/>
    <w:rsid w:val="00831D8B"/>
    <w:rsid w:val="0084181D"/>
    <w:rsid w:val="00864087"/>
    <w:rsid w:val="00864561"/>
    <w:rsid w:val="0087080A"/>
    <w:rsid w:val="00873D6C"/>
    <w:rsid w:val="008770F8"/>
    <w:rsid w:val="00884014"/>
    <w:rsid w:val="00891215"/>
    <w:rsid w:val="00892FD1"/>
    <w:rsid w:val="0089541C"/>
    <w:rsid w:val="008A2970"/>
    <w:rsid w:val="008D341C"/>
    <w:rsid w:val="008D38DF"/>
    <w:rsid w:val="008F0537"/>
    <w:rsid w:val="008F25DF"/>
    <w:rsid w:val="00912926"/>
    <w:rsid w:val="009220DB"/>
    <w:rsid w:val="0092663F"/>
    <w:rsid w:val="00933E65"/>
    <w:rsid w:val="00934D99"/>
    <w:rsid w:val="00946ACF"/>
    <w:rsid w:val="0096644F"/>
    <w:rsid w:val="009912DC"/>
    <w:rsid w:val="00993EE2"/>
    <w:rsid w:val="009959CD"/>
    <w:rsid w:val="009A4D33"/>
    <w:rsid w:val="009A679D"/>
    <w:rsid w:val="009B3A7C"/>
    <w:rsid w:val="009C5B9C"/>
    <w:rsid w:val="009E6724"/>
    <w:rsid w:val="009F238D"/>
    <w:rsid w:val="009F797E"/>
    <w:rsid w:val="00A113E5"/>
    <w:rsid w:val="00A1332F"/>
    <w:rsid w:val="00A3355A"/>
    <w:rsid w:val="00A4003C"/>
    <w:rsid w:val="00A523D5"/>
    <w:rsid w:val="00A667B2"/>
    <w:rsid w:val="00A7062C"/>
    <w:rsid w:val="00A716D3"/>
    <w:rsid w:val="00A765CD"/>
    <w:rsid w:val="00A802BC"/>
    <w:rsid w:val="00AA3EDE"/>
    <w:rsid w:val="00AB486E"/>
    <w:rsid w:val="00AB4B6E"/>
    <w:rsid w:val="00AC01AD"/>
    <w:rsid w:val="00AC1035"/>
    <w:rsid w:val="00AC3AA9"/>
    <w:rsid w:val="00AD6BE1"/>
    <w:rsid w:val="00AE0EBE"/>
    <w:rsid w:val="00AE1D85"/>
    <w:rsid w:val="00AF2A03"/>
    <w:rsid w:val="00B239F6"/>
    <w:rsid w:val="00B328CC"/>
    <w:rsid w:val="00B33F84"/>
    <w:rsid w:val="00B533B5"/>
    <w:rsid w:val="00B648ED"/>
    <w:rsid w:val="00B6613D"/>
    <w:rsid w:val="00B71EEB"/>
    <w:rsid w:val="00B770FC"/>
    <w:rsid w:val="00B83AD6"/>
    <w:rsid w:val="00B923B0"/>
    <w:rsid w:val="00B97BF0"/>
    <w:rsid w:val="00BA6590"/>
    <w:rsid w:val="00BB51E1"/>
    <w:rsid w:val="00BB7C9B"/>
    <w:rsid w:val="00BE3A72"/>
    <w:rsid w:val="00BE418C"/>
    <w:rsid w:val="00C00B4C"/>
    <w:rsid w:val="00C02849"/>
    <w:rsid w:val="00C05438"/>
    <w:rsid w:val="00C0618D"/>
    <w:rsid w:val="00C13AEC"/>
    <w:rsid w:val="00C21E2F"/>
    <w:rsid w:val="00C273C2"/>
    <w:rsid w:val="00C410C1"/>
    <w:rsid w:val="00C85F68"/>
    <w:rsid w:val="00CB6C4B"/>
    <w:rsid w:val="00CC0FA0"/>
    <w:rsid w:val="00CC4A99"/>
    <w:rsid w:val="00CE0665"/>
    <w:rsid w:val="00CE36C3"/>
    <w:rsid w:val="00CE7C8F"/>
    <w:rsid w:val="00CF4479"/>
    <w:rsid w:val="00D021AD"/>
    <w:rsid w:val="00D2198D"/>
    <w:rsid w:val="00D21E4D"/>
    <w:rsid w:val="00D22140"/>
    <w:rsid w:val="00D2242A"/>
    <w:rsid w:val="00D4595E"/>
    <w:rsid w:val="00D47E11"/>
    <w:rsid w:val="00D57340"/>
    <w:rsid w:val="00D704D2"/>
    <w:rsid w:val="00D7328E"/>
    <w:rsid w:val="00D74538"/>
    <w:rsid w:val="00D76B8B"/>
    <w:rsid w:val="00D851AF"/>
    <w:rsid w:val="00D90DEB"/>
    <w:rsid w:val="00D962D3"/>
    <w:rsid w:val="00DA2F4E"/>
    <w:rsid w:val="00DA317A"/>
    <w:rsid w:val="00DA5A32"/>
    <w:rsid w:val="00DB291C"/>
    <w:rsid w:val="00DB3127"/>
    <w:rsid w:val="00DC051E"/>
    <w:rsid w:val="00DC2599"/>
    <w:rsid w:val="00DD415F"/>
    <w:rsid w:val="00DD773E"/>
    <w:rsid w:val="00DE29F3"/>
    <w:rsid w:val="00DF2091"/>
    <w:rsid w:val="00DF44CD"/>
    <w:rsid w:val="00E02A3B"/>
    <w:rsid w:val="00E02F9E"/>
    <w:rsid w:val="00E50358"/>
    <w:rsid w:val="00E5387A"/>
    <w:rsid w:val="00E55AA4"/>
    <w:rsid w:val="00E57677"/>
    <w:rsid w:val="00E734BD"/>
    <w:rsid w:val="00E74F8A"/>
    <w:rsid w:val="00E8315D"/>
    <w:rsid w:val="00EA1098"/>
    <w:rsid w:val="00EA6D18"/>
    <w:rsid w:val="00ED641E"/>
    <w:rsid w:val="00F23A8A"/>
    <w:rsid w:val="00F32ED7"/>
    <w:rsid w:val="00F36933"/>
    <w:rsid w:val="00F41A5E"/>
    <w:rsid w:val="00F65ADF"/>
    <w:rsid w:val="00F711F3"/>
    <w:rsid w:val="00F9092D"/>
    <w:rsid w:val="00FA4378"/>
    <w:rsid w:val="00FA5260"/>
    <w:rsid w:val="00FB636C"/>
    <w:rsid w:val="00FE2AD5"/>
    <w:rsid w:val="00FF0D8E"/>
    <w:rsid w:val="00FF588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FDADD"/>
  <w15:chartTrackingRefBased/>
  <w15:docId w15:val="{7BC388DC-4876-466C-9517-3F01F7F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FA0"/>
    <w:rPr>
      <w:color w:val="006600"/>
      <w:u w:val="single"/>
    </w:rPr>
  </w:style>
  <w:style w:type="character" w:styleId="Strong">
    <w:name w:val="Strong"/>
    <w:qFormat/>
    <w:rsid w:val="00CC0FA0"/>
    <w:rPr>
      <w:b/>
      <w:bCs/>
    </w:rPr>
  </w:style>
  <w:style w:type="paragraph" w:styleId="BalloonText">
    <w:name w:val="Balloon Text"/>
    <w:basedOn w:val="Normal"/>
    <w:semiHidden/>
    <w:rsid w:val="00283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5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2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E2F"/>
  </w:style>
  <w:style w:type="character" w:styleId="CommentReference">
    <w:name w:val="annotation reference"/>
    <w:semiHidden/>
    <w:rsid w:val="00AB4B6E"/>
    <w:rPr>
      <w:sz w:val="16"/>
      <w:szCs w:val="16"/>
    </w:rPr>
  </w:style>
  <w:style w:type="paragraph" w:styleId="CommentText">
    <w:name w:val="annotation text"/>
    <w:basedOn w:val="Normal"/>
    <w:semiHidden/>
    <w:rsid w:val="00AB4B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B6E"/>
    <w:rPr>
      <w:b/>
      <w:bCs/>
    </w:rPr>
  </w:style>
  <w:style w:type="character" w:customStyle="1" w:styleId="I">
    <w:name w:val="I"/>
    <w:aliases w:val="II"/>
    <w:basedOn w:val="DefaultParagraphFont"/>
    <w:rsid w:val="006C2655"/>
  </w:style>
  <w:style w:type="character" w:styleId="FootnoteReference">
    <w:name w:val="footnote reference"/>
    <w:semiHidden/>
    <w:rsid w:val="0096644F"/>
  </w:style>
  <w:style w:type="paragraph" w:customStyle="1" w:styleId="Default">
    <w:name w:val="Default"/>
    <w:rsid w:val="009F2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092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55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tecture.m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Project Information</vt:lpstr>
    </vt:vector>
  </TitlesOfParts>
  <Company>State of Montana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Project Information</dc:title>
  <dc:subject/>
  <dc:creator>jwhaley@mt.gov</dc:creator>
  <cp:keywords/>
  <cp:lastModifiedBy>Faherty, Steve</cp:lastModifiedBy>
  <cp:revision>11</cp:revision>
  <cp:lastPrinted>2013-07-02T18:28:00Z</cp:lastPrinted>
  <dcterms:created xsi:type="dcterms:W3CDTF">2019-04-18T21:18:00Z</dcterms:created>
  <dcterms:modified xsi:type="dcterms:W3CDTF">2019-06-04T19:59:00Z</dcterms:modified>
</cp:coreProperties>
</file>