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105" w:rsidRDefault="00BF0105" w:rsidP="00032AE3">
      <w:pPr>
        <w:tabs>
          <w:tab w:val="left" w:pos="5760"/>
          <w:tab w:val="center" w:pos="8190"/>
        </w:tabs>
      </w:pPr>
    </w:p>
    <w:p w:rsidR="00BF0105" w:rsidRDefault="00BF0105" w:rsidP="00032AE3">
      <w:pPr>
        <w:tabs>
          <w:tab w:val="left" w:pos="5760"/>
          <w:tab w:val="center" w:pos="8190"/>
        </w:tabs>
      </w:pPr>
      <w:r w:rsidRPr="00BF0105">
        <w:rPr>
          <w:noProof/>
        </w:rPr>
        <w:drawing>
          <wp:anchor distT="0" distB="0" distL="114300" distR="114300" simplePos="0" relativeHeight="251661312" behindDoc="0" locked="0" layoutInCell="1" allowOverlap="1" wp14:anchorId="04FCC4A5" wp14:editId="70108ED5">
            <wp:simplePos x="0" y="0"/>
            <wp:positionH relativeFrom="page">
              <wp:posOffset>457200</wp:posOffset>
            </wp:positionH>
            <wp:positionV relativeFrom="page">
              <wp:posOffset>146050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A_A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Pr="00BF0105">
        <w:rPr>
          <w:noProof/>
        </w:rPr>
        <mc:AlternateContent>
          <mc:Choice Requires="wps">
            <w:drawing>
              <wp:anchor distT="45720" distB="45720" distL="114300" distR="114300" simplePos="0" relativeHeight="251662336" behindDoc="0" locked="0" layoutInCell="1" allowOverlap="1" wp14:anchorId="4BADB427" wp14:editId="61E50825">
                <wp:simplePos x="0" y="0"/>
                <wp:positionH relativeFrom="page">
                  <wp:align>center</wp:align>
                </wp:positionH>
                <wp:positionV relativeFrom="page">
                  <wp:posOffset>365760</wp:posOffset>
                </wp:positionV>
                <wp:extent cx="3840480" cy="950976"/>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0976"/>
                        </a:xfrm>
                        <a:prstGeom prst="rect">
                          <a:avLst/>
                        </a:prstGeom>
                        <a:solidFill>
                          <a:srgbClr val="FFFFFF"/>
                        </a:solidFill>
                        <a:ln w="9525">
                          <a:noFill/>
                          <a:miter lim="800000"/>
                          <a:headEnd/>
                          <a:tailEnd/>
                        </a:ln>
                      </wps:spPr>
                      <wps:txbx>
                        <w:txbxContent>
                          <w:p w:rsidR="00BF0105" w:rsidRPr="00100376" w:rsidRDefault="00BF0105" w:rsidP="00683286">
                            <w:pPr>
                              <w:tabs>
                                <w:tab w:val="center" w:pos="7200"/>
                              </w:tabs>
                              <w:jc w:val="center"/>
                              <w:outlineLvl w:val="0"/>
                              <w:rPr>
                                <w:rFonts w:ascii="Arial" w:hAnsi="Arial"/>
                                <w:b/>
                                <w:sz w:val="32"/>
                              </w:rPr>
                            </w:pPr>
                            <w:r w:rsidRPr="00100376">
                              <w:rPr>
                                <w:rFonts w:ascii="Arial" w:hAnsi="Arial"/>
                                <w:b/>
                                <w:sz w:val="32"/>
                              </w:rPr>
                              <w:t xml:space="preserve">STATE OF </w:t>
                            </w:r>
                            <w:smartTag w:uri="urn:schemas-microsoft-com:office:smarttags" w:element="place">
                              <w:smartTag w:uri="urn:schemas-microsoft-com:office:smarttags" w:element="State">
                                <w:r w:rsidRPr="00100376">
                                  <w:rPr>
                                    <w:rFonts w:ascii="Arial" w:hAnsi="Arial"/>
                                    <w:b/>
                                    <w:sz w:val="32"/>
                                  </w:rPr>
                                  <w:t>MONTANA</w:t>
                                </w:r>
                              </w:smartTag>
                            </w:smartTag>
                          </w:p>
                          <w:p w:rsidR="00BF0105" w:rsidRPr="00100376" w:rsidRDefault="00BF0105" w:rsidP="00683286">
                            <w:pPr>
                              <w:tabs>
                                <w:tab w:val="center" w:pos="7200"/>
                              </w:tabs>
                              <w:jc w:val="center"/>
                              <w:rPr>
                                <w:rFonts w:ascii="Arial" w:hAnsi="Arial"/>
                                <w:b/>
                              </w:rPr>
                            </w:pPr>
                            <w:r w:rsidRPr="00100376">
                              <w:rPr>
                                <w:rFonts w:ascii="Arial" w:hAnsi="Arial"/>
                                <w:b/>
                                <w:sz w:val="22"/>
                              </w:rPr>
                              <w:t>DEPARTMENT OF ADMINISTRATION</w:t>
                            </w:r>
                          </w:p>
                          <w:p w:rsidR="00BF0105" w:rsidRPr="00100376" w:rsidRDefault="00BF0105" w:rsidP="00683286">
                            <w:pPr>
                              <w:tabs>
                                <w:tab w:val="center" w:pos="7200"/>
                              </w:tabs>
                              <w:jc w:val="center"/>
                              <w:rPr>
                                <w:rFonts w:ascii="Arial" w:hAnsi="Arial"/>
                                <w:sz w:val="18"/>
                              </w:rPr>
                            </w:pPr>
                            <w:r w:rsidRPr="00100376">
                              <w:rPr>
                                <w:rFonts w:ascii="Arial" w:hAnsi="Arial"/>
                                <w:sz w:val="22"/>
                              </w:rPr>
                              <w:t>ARCHITECTURE AND ENGINEERING DIVISION</w:t>
                            </w:r>
                          </w:p>
                          <w:p w:rsidR="00BF0105" w:rsidRPr="00100376" w:rsidRDefault="00BF0105" w:rsidP="00683286">
                            <w:pPr>
                              <w:pStyle w:val="CommentText"/>
                              <w:tabs>
                                <w:tab w:val="center" w:pos="7200"/>
                              </w:tabs>
                              <w:jc w:val="center"/>
                              <w:outlineLvl w:val="0"/>
                              <w:rPr>
                                <w:rFonts w:ascii="Arial" w:hAnsi="Arial"/>
                                <w:sz w:val="18"/>
                              </w:rPr>
                            </w:pPr>
                            <w:r w:rsidRPr="00100376">
                              <w:rPr>
                                <w:rFonts w:ascii="Arial" w:hAnsi="Arial"/>
                                <w:sz w:val="18"/>
                              </w:rPr>
                              <w:t xml:space="preserve">1520 East Sixth Avenue </w:t>
                            </w:r>
                            <w:r w:rsidRPr="00100376">
                              <w:rPr>
                                <w:rFonts w:ascii="Arial" w:hAnsi="Arial"/>
                                <w:sz w:val="18"/>
                              </w:rPr>
                              <w:sym w:font="Symbol" w:char="F0B7"/>
                            </w:r>
                            <w:r w:rsidRPr="00100376">
                              <w:rPr>
                                <w:rFonts w:ascii="Arial" w:hAnsi="Arial"/>
                                <w:sz w:val="18"/>
                              </w:rPr>
                              <w:t xml:space="preserve"> P.O. Box 200103 </w:t>
                            </w:r>
                            <w:r w:rsidRPr="00100376">
                              <w:rPr>
                                <w:rFonts w:ascii="Arial" w:hAnsi="Arial"/>
                                <w:sz w:val="18"/>
                              </w:rPr>
                              <w:sym w:font="Symbol" w:char="F0B7"/>
                            </w:r>
                            <w:r w:rsidRPr="00100376">
                              <w:rPr>
                                <w:rFonts w:ascii="Arial" w:hAnsi="Arial"/>
                                <w:sz w:val="18"/>
                              </w:rPr>
                              <w:t xml:space="preserve"> Helena MT 59620-0103</w:t>
                            </w:r>
                          </w:p>
                          <w:p w:rsidR="00BF0105" w:rsidRPr="00100376" w:rsidRDefault="00BF0105" w:rsidP="00683286">
                            <w:pPr>
                              <w:pStyle w:val="CommentText"/>
                              <w:tabs>
                                <w:tab w:val="left" w:pos="5040"/>
                                <w:tab w:val="center" w:pos="7200"/>
                              </w:tabs>
                              <w:jc w:val="center"/>
                              <w:outlineLvl w:val="0"/>
                              <w:rPr>
                                <w:rFonts w:ascii="Arial" w:hAnsi="Arial"/>
                                <w:sz w:val="18"/>
                              </w:rPr>
                            </w:pPr>
                            <w:r w:rsidRPr="00100376">
                              <w:rPr>
                                <w:rFonts w:ascii="Arial" w:hAnsi="Arial"/>
                                <w:sz w:val="18"/>
                              </w:rPr>
                              <w:t xml:space="preserve">Phone: 406 444-3104 </w:t>
                            </w:r>
                            <w:r w:rsidRPr="00100376">
                              <w:rPr>
                                <w:rFonts w:ascii="Arial" w:hAnsi="Arial"/>
                                <w:sz w:val="18"/>
                              </w:rPr>
                              <w:sym w:font="Symbol" w:char="F0B7"/>
                            </w:r>
                            <w:r w:rsidRPr="00100376">
                              <w:rPr>
                                <w:rFonts w:ascii="Arial" w:hAnsi="Arial"/>
                                <w:sz w:val="18"/>
                              </w:rPr>
                              <w:t xml:space="preserve"> Fax: 406 444-3399</w:t>
                            </w:r>
                          </w:p>
                          <w:p w:rsidR="00BF0105" w:rsidRDefault="00BF0105" w:rsidP="00BF01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DB427" id="_x0000_t202" coordsize="21600,21600" o:spt="202" path="m,l,21600r21600,l21600,xe">
                <v:stroke joinstyle="miter"/>
                <v:path gradientshapeok="t" o:connecttype="rect"/>
              </v:shapetype>
              <v:shape id="Text Box 2" o:spid="_x0000_s1026" type="#_x0000_t202" style="position:absolute;margin-left:0;margin-top:28.8pt;width:302.4pt;height:74.9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q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tZPluiiaNtNc9Xi5uUgpXP0db58EGAJlGoqMPZJ3R2&#10;fPAhVsPKZ5eYzIOSzU4qlRS3r7fKkSPDPdmlc0b/zU0Z0sfsxTwhG4jxaYW0DLjHSuqKLvN4Yjgr&#10;IxvvTZPkwKQaZaxEmTM9kZGRmzDUAzpGzmpoTkiUg3Ff8X+h0IH7SUmPu1pR/+PAnKBEfTRI9mo6&#10;m8XlTspsvihQcdeW+trCDEeoigZKRnEb0oeI9Rq4w6G0MvH1Usm5VtzBROP5v8Qlv9aT18uv3vwC&#10;AAD//wMAUEsDBBQABgAIAAAAIQBysJxz3AAAAAcBAAAPAAAAZHJzL2Rvd25yZXYueG1sTI/BTsMw&#10;EETvSPyDtUhcEHWo0gRCNhUggbi29AOceJtExOsodpv071lOcBzNaOZNuV3coM40hd4zwsMqAUXc&#10;eNtzi3D4er9/BBWiYWsGz4RwoQDb6vqqNIX1M+/ovI+tkhIOhUHoYhwLrUPTkTNh5Udi8Y5+ciaK&#10;nFptJzNLuRv0Okky7UzPstCZkd46ar73J4dw/JzvNk9z/REP+S7NXk2f1/6CeHuzvDyDirTEvzD8&#10;4gs6VMJU+xPboAYEORIRNnkGStwsSeVIjbBO8hR0Ver//NUPAAAA//8DAFBLAQItABQABgAIAAAA&#10;IQC2gziS/gAAAOEBAAATAAAAAAAAAAAAAAAAAAAAAABbQ29udGVudF9UeXBlc10ueG1sUEsBAi0A&#10;FAAGAAgAAAAhADj9If/WAAAAlAEAAAsAAAAAAAAAAAAAAAAALwEAAF9yZWxzLy5yZWxzUEsBAi0A&#10;FAAGAAgAAAAhAOdY3CogAgAAHQQAAA4AAAAAAAAAAAAAAAAALgIAAGRycy9lMm9Eb2MueG1sUEsB&#10;Ai0AFAAGAAgAAAAhAHKwnHPcAAAABwEAAA8AAAAAAAAAAAAAAAAAegQAAGRycy9kb3ducmV2Lnht&#10;bFBLBQYAAAAABAAEAPMAAACDBQAAAAA=&#10;" stroked="f">
                <v:textbox>
                  <w:txbxContent>
                    <w:p w:rsidR="00BF0105" w:rsidRPr="00100376" w:rsidRDefault="00BF0105" w:rsidP="00683286">
                      <w:pPr>
                        <w:tabs>
                          <w:tab w:val="center" w:pos="7200"/>
                        </w:tabs>
                        <w:jc w:val="center"/>
                        <w:outlineLvl w:val="0"/>
                        <w:rPr>
                          <w:rFonts w:ascii="Arial" w:hAnsi="Arial"/>
                          <w:b/>
                          <w:sz w:val="32"/>
                        </w:rPr>
                      </w:pPr>
                      <w:r w:rsidRPr="00100376">
                        <w:rPr>
                          <w:rFonts w:ascii="Arial" w:hAnsi="Arial"/>
                          <w:b/>
                          <w:sz w:val="32"/>
                        </w:rPr>
                        <w:t xml:space="preserve">STATE OF </w:t>
                      </w:r>
                      <w:smartTag w:uri="urn:schemas-microsoft-com:office:smarttags" w:element="place">
                        <w:smartTag w:uri="urn:schemas-microsoft-com:office:smarttags" w:element="State">
                          <w:r w:rsidRPr="00100376">
                            <w:rPr>
                              <w:rFonts w:ascii="Arial" w:hAnsi="Arial"/>
                              <w:b/>
                              <w:sz w:val="32"/>
                            </w:rPr>
                            <w:t>MONTANA</w:t>
                          </w:r>
                        </w:smartTag>
                      </w:smartTag>
                    </w:p>
                    <w:p w:rsidR="00BF0105" w:rsidRPr="00100376" w:rsidRDefault="00BF0105" w:rsidP="00683286">
                      <w:pPr>
                        <w:tabs>
                          <w:tab w:val="center" w:pos="7200"/>
                        </w:tabs>
                        <w:jc w:val="center"/>
                        <w:rPr>
                          <w:rFonts w:ascii="Arial" w:hAnsi="Arial"/>
                          <w:b/>
                        </w:rPr>
                      </w:pPr>
                      <w:r w:rsidRPr="00100376">
                        <w:rPr>
                          <w:rFonts w:ascii="Arial" w:hAnsi="Arial"/>
                          <w:b/>
                          <w:sz w:val="22"/>
                        </w:rPr>
                        <w:t>DEPARTMENT OF ADMINISTRATION</w:t>
                      </w:r>
                    </w:p>
                    <w:p w:rsidR="00BF0105" w:rsidRPr="00100376" w:rsidRDefault="00BF0105" w:rsidP="00683286">
                      <w:pPr>
                        <w:tabs>
                          <w:tab w:val="center" w:pos="7200"/>
                        </w:tabs>
                        <w:jc w:val="center"/>
                        <w:rPr>
                          <w:rFonts w:ascii="Arial" w:hAnsi="Arial"/>
                          <w:sz w:val="18"/>
                        </w:rPr>
                      </w:pPr>
                      <w:r w:rsidRPr="00100376">
                        <w:rPr>
                          <w:rFonts w:ascii="Arial" w:hAnsi="Arial"/>
                          <w:sz w:val="22"/>
                        </w:rPr>
                        <w:t>ARCHITECTURE AND ENGINEERING DIVISION</w:t>
                      </w:r>
                    </w:p>
                    <w:p w:rsidR="00BF0105" w:rsidRPr="00100376" w:rsidRDefault="00BF0105" w:rsidP="00683286">
                      <w:pPr>
                        <w:pStyle w:val="CommentText"/>
                        <w:tabs>
                          <w:tab w:val="center" w:pos="7200"/>
                        </w:tabs>
                        <w:jc w:val="center"/>
                        <w:outlineLvl w:val="0"/>
                        <w:rPr>
                          <w:rFonts w:ascii="Arial" w:hAnsi="Arial"/>
                          <w:sz w:val="18"/>
                        </w:rPr>
                      </w:pPr>
                      <w:r w:rsidRPr="00100376">
                        <w:rPr>
                          <w:rFonts w:ascii="Arial" w:hAnsi="Arial"/>
                          <w:sz w:val="18"/>
                        </w:rPr>
                        <w:t xml:space="preserve">1520 East Sixth Avenue </w:t>
                      </w:r>
                      <w:r w:rsidRPr="00100376">
                        <w:rPr>
                          <w:rFonts w:ascii="Arial" w:hAnsi="Arial"/>
                          <w:sz w:val="18"/>
                        </w:rPr>
                        <w:sym w:font="Symbol" w:char="F0B7"/>
                      </w:r>
                      <w:r w:rsidRPr="00100376">
                        <w:rPr>
                          <w:rFonts w:ascii="Arial" w:hAnsi="Arial"/>
                          <w:sz w:val="18"/>
                        </w:rPr>
                        <w:t xml:space="preserve"> P.O. Box 200103 </w:t>
                      </w:r>
                      <w:r w:rsidRPr="00100376">
                        <w:rPr>
                          <w:rFonts w:ascii="Arial" w:hAnsi="Arial"/>
                          <w:sz w:val="18"/>
                        </w:rPr>
                        <w:sym w:font="Symbol" w:char="F0B7"/>
                      </w:r>
                      <w:r w:rsidRPr="00100376">
                        <w:rPr>
                          <w:rFonts w:ascii="Arial" w:hAnsi="Arial"/>
                          <w:sz w:val="18"/>
                        </w:rPr>
                        <w:t xml:space="preserve"> Helena MT 59620-0103</w:t>
                      </w:r>
                    </w:p>
                    <w:p w:rsidR="00BF0105" w:rsidRPr="00100376" w:rsidRDefault="00BF0105" w:rsidP="00683286">
                      <w:pPr>
                        <w:pStyle w:val="CommentText"/>
                        <w:tabs>
                          <w:tab w:val="left" w:pos="5040"/>
                          <w:tab w:val="center" w:pos="7200"/>
                        </w:tabs>
                        <w:jc w:val="center"/>
                        <w:outlineLvl w:val="0"/>
                        <w:rPr>
                          <w:rFonts w:ascii="Arial" w:hAnsi="Arial"/>
                          <w:sz w:val="18"/>
                        </w:rPr>
                      </w:pPr>
                      <w:r w:rsidRPr="00100376">
                        <w:rPr>
                          <w:rFonts w:ascii="Arial" w:hAnsi="Arial"/>
                          <w:sz w:val="18"/>
                        </w:rPr>
                        <w:t xml:space="preserve">Phone: 406 444-3104 </w:t>
                      </w:r>
                      <w:r w:rsidRPr="00100376">
                        <w:rPr>
                          <w:rFonts w:ascii="Arial" w:hAnsi="Arial"/>
                          <w:sz w:val="18"/>
                        </w:rPr>
                        <w:sym w:font="Symbol" w:char="F0B7"/>
                      </w:r>
                      <w:r w:rsidRPr="00100376">
                        <w:rPr>
                          <w:rFonts w:ascii="Arial" w:hAnsi="Arial"/>
                          <w:sz w:val="18"/>
                        </w:rPr>
                        <w:t xml:space="preserve"> Fax: 406 444-3399</w:t>
                      </w:r>
                    </w:p>
                    <w:p w:rsidR="00BF0105" w:rsidRDefault="00BF0105" w:rsidP="00BF0105"/>
                  </w:txbxContent>
                </v:textbox>
                <w10:wrap anchorx="page" anchory="page"/>
              </v:shape>
            </w:pict>
          </mc:Fallback>
        </mc:AlternateContent>
      </w:r>
    </w:p>
    <w:p w:rsidR="00BF0105" w:rsidRDefault="00BF0105" w:rsidP="00032AE3">
      <w:pPr>
        <w:tabs>
          <w:tab w:val="left" w:pos="5760"/>
          <w:tab w:val="center" w:pos="8190"/>
        </w:tabs>
      </w:pPr>
    </w:p>
    <w:p w:rsidR="00BF0105" w:rsidRDefault="00BF0105" w:rsidP="00032AE3">
      <w:pPr>
        <w:tabs>
          <w:tab w:val="left" w:pos="5760"/>
          <w:tab w:val="center" w:pos="8190"/>
        </w:tabs>
      </w:pPr>
    </w:p>
    <w:p w:rsidR="00BF0105" w:rsidRDefault="00BF0105" w:rsidP="00032AE3">
      <w:pPr>
        <w:tabs>
          <w:tab w:val="left" w:pos="5760"/>
          <w:tab w:val="center" w:pos="8190"/>
        </w:tabs>
      </w:pPr>
    </w:p>
    <w:p w:rsidR="006F2340" w:rsidRPr="006F2340" w:rsidRDefault="002B5ABF" w:rsidP="00032AE3">
      <w:pPr>
        <w:tabs>
          <w:tab w:val="left" w:pos="5760"/>
          <w:tab w:val="center" w:pos="8190"/>
        </w:tabs>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1554480</wp:posOffset>
                </wp:positionV>
                <wp:extent cx="685800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06E4" id="Line 9"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22.4pt" to="540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4zGAIAADQEAAAOAAAAZHJzL2Uyb0RvYy54bWysU8GO2jAQvVfqP1i+QxI2S0NEWFUJ9LJt&#10;kXb7AcZ2iFXHtmxDQFX/vWNDENteqqo5OON45uW9mefl06mX6MitE1pVOJumGHFFNRNqX+Fvr5tJ&#10;gZHzRDEiteIVPnOHn1bv3y0HU/KZ7rRk3CIAUa4cTIU7702ZJI52vCduqg1XcNhq2xMPW7tPmCUD&#10;oPcymaXpPBm0ZcZqyp2Dr83lEK8iftty6r+2reMeyQoDNx9XG9ddWJPVkpR7S0wn6JUG+QcWPREK&#10;fnqDaogn6GDFH1C9oFY73fop1X2i21ZQHjWAmiz9Tc1LRwyPWqA5ztza5P4fLP1y3FokWIUfMFKk&#10;hxE9C8XRInRmMK6EhFptbdBGT+rFPGv63SGl646oPY8MX88GyrJQkbwpCRtnAH83fNYMcsjB69im&#10;U2v7AAkNQKc4jfNtGvzkEYWP8+KxSFMYGh3PElKOhcY6/4nrHoWgwhI4R2ByfHY+ECHlmBL+o/RG&#10;SBmHLRUaQG2RRejegHS2k7HYaSlYSAwlzu53tbToSIJ14hMVwsl9mtUHxSJwxwlbX2NPhLzEQESq&#10;gAeygNo1unjjxyJdrIt1kU/y2Xw9ydOmmXzc1Plkvsk+PDYPTV032c9ALcvLTjDGVWA3+jTL/84H&#10;1xtzcdjNqbeWJG/RY++A7PiOpONcwygvpthpdt7acd5gzZh8vUbB+/d7iO8v++oXAAAA//8DAFBL&#10;AwQUAAYACAAAACEAz2b52NsAAAAJAQAADwAAAGRycy9kb3ducmV2LnhtbEyPUWvCQBCE3wv9D8cK&#10;fat3ihSb5iJWkCLtS21/wJo7k2BuL+RWTf59Vyi0jzszzM6Xr4bQqovvUxPJwmxqQHkqo2uosvD9&#10;tX1cgkqM5LCN5C2MPsGquL/LMXPxSp/+sudKSQmlDC3UzF2mdSprHzBNY+dJvGPsA7KcfaVdj1cp&#10;D62eG/OkAzYkH2rs/Kb25Wl/Dhb4ZN7eX3E7rsNxx9XzWIbd5sPah8mwfgHFfuC/MNzmy3QoZNMh&#10;nskl1VoQELYwXywE4GabpRHp8CvpItf/CYofAAAA//8DAFBLAQItABQABgAIAAAAIQC2gziS/gAA&#10;AOEBAAATAAAAAAAAAAAAAAAAAAAAAABbQ29udGVudF9UeXBlc10ueG1sUEsBAi0AFAAGAAgAAAAh&#10;ADj9If/WAAAAlAEAAAsAAAAAAAAAAAAAAAAALwEAAF9yZWxzLy5yZWxzUEsBAi0AFAAGAAgAAAAh&#10;AGQXvjMYAgAANAQAAA4AAAAAAAAAAAAAAAAALgIAAGRycy9lMm9Eb2MueG1sUEsBAi0AFAAGAAgA&#10;AAAhAM9m+djbAAAACQEAAA8AAAAAAAAAAAAAAAAAcgQAAGRycy9kb3ducmV2LnhtbFBLBQYAAAAA&#10;BAAEAPMAAAB6BQAAAAA=&#10;" strokeweight="3pt">
                <v:stroke linestyle="thinThin"/>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97790</wp:posOffset>
                </wp:positionV>
                <wp:extent cx="365760" cy="0"/>
                <wp:effectExtent l="0" t="3175"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0E250A"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2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a5SAIAANEEAAAOAAAAZHJzL2Uyb0RvYy54bWysVNuO2yAQfa/Uf0C8O76s48TWOqtuHPdl&#10;26602w8ggGOrNiAgcaKq/96BXJpsX6pV/YCAYc6cmTPj+4f90KMd16aTosTxJMKICypZJzYl/v5a&#10;B3OMjCWCkV4KXuIDN/hh8fHD/agKnshW9oxrBCDCFKMqcWutKsLQ0JYPxEyk4gKMjdQDsXDUm5Bp&#10;MgL60IdJFGXhKDVTWlJuDNxWRyNeePym4dR+axrDLepLDNysX7Vf124NF/ek2Gii2o6eaJB3sBhI&#10;JyDoBaoilqCt7v6CGjqqpZGNnVA5hLJpOsp9DpBNHL3J5qUlivtcoDhGXcpk/h8s/bp71qhjJU4w&#10;EmQAiZ46wdHcVWZUpoAHS/GsXW50L17Uk6Q/DBJy2RKx4Z7h60GBW+w8whsXdzAK8NfjF8ngDdla&#10;6cu0b/TgIKEAaO/VOFzU4HuLKFzeZdNZBprRsykkxdlPaWM/czkgtylxD5Q9Ltk9Get4kOL8xIUR&#10;su763mvdi5sLeHi8gajg6mwuvpfuZx7lq/lqngZpkq2CNKqq4FO9TIOsjmfT6q5aLqv4l4sbp0Xb&#10;McaFC3Nuozj9N5lODX1sgEsjXSiHt+g+N6D4hmmcpNFjkgd1Np8FaZ1Og3wWzYMozh/zLErztKpv&#10;mXqVj3MHAd7LFI0lzqfJ1BffyL5jrgKOm9Gb9bLXaEfc5PnPNwhYrp9puRXMC9NywlanvSVdf9xf&#10;Ze8Y/8kehDtL5pvO9dmxY9eSHZ71uRlhbrzTacbdYF6fYX/9J1r8BgAA//8DAFBLAwQUAAYACAAA&#10;ACEA3wcTBNsAAAAFAQAADwAAAGRycy9kb3ducmV2LnhtbEyPzU7DMBCE70i8g7VI3KhToH9pnAqB&#10;gAOntkgVNzfeJqHxOrLdJH17FnGgx9lZzXyTrQbbiA59qB0pGI8SEEiFMzWVCj63r3dzECFqMrpx&#10;hArOGGCVX19lOjWupzV2m1gKDqGQagVVjG0qZSgqtDqMXIvE3sF5qyNLX0rjdc/htpH3STKVVtfE&#10;DZVu8bnC4rg5WQXh5bhz31/9+7xb+C1+nHfF7O1Bqdub4WkJIuIQ/5/hF5/RIWemvTuRCaJRwEMi&#10;XyePINidzKYg9n9a5pm8pM9/AAAA//8DAFBLAQItABQABgAIAAAAIQC2gziS/gAAAOEBAAATAAAA&#10;AAAAAAAAAAAAAAAAAABbQ29udGVudF9UeXBlc10ueG1sUEsBAi0AFAAGAAgAAAAhADj9If/WAAAA&#10;lAEAAAsAAAAAAAAAAAAAAAAALwEAAF9yZWxzLy5yZWxzUEsBAi0AFAAGAAgAAAAhAAEeZrlIAgAA&#10;0QQAAA4AAAAAAAAAAAAAAAAALgIAAGRycy9lMm9Eb2MueG1sUEsBAi0AFAAGAAgAAAAhAN8HEwTb&#10;AAAABQEAAA8AAAAAAAAAAAAAAAAAogQAAGRycy9kb3ducmV2LnhtbFBLBQYAAAAABAAEAPMAAACq&#10;BQAAAAA=&#10;" o:allowincell="f" strok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189230</wp:posOffset>
                </wp:positionV>
                <wp:extent cx="7315200" cy="0"/>
                <wp:effectExtent l="3810" t="0" r="0" b="63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0ACC6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9pt" to="5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eK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BdhhJ&#10;0oNET0JyNPOVGbQt4MFSPhufG93LF/2k6A+LpFq2RG54YPh60OCWeo/4xsUfrAb89fBFMXhDtk6F&#10;Mu0b03tIKADaBzUOFzX43iEKl7O7dAISY0TPtpgUZ0dtrPvMVY/8psQdcA7AZPdknSdCivMTH0eq&#10;WnRdELuTNxfw8HgDYcHV2zyBoN3PPMlX89U8i7LxdBVlSVVFn+plFk3rdDap7qrlskp/+bhpVrSC&#10;MS59mHMfpdm/6XTq6GMHXDrpQjm+RQ+5AcU3TNNxljyO86iezmdRVmeTKJ8l8yhJ88d8mmR5VtW3&#10;TIPMx8GDAO9lioYS55PxJBTfqk4wXwHPzZrNetkZtCN+9MIXOgQs18+M2koWhGk5YavT3hHRHfdX&#10;2XvGf7IH4c6Sha7zjXZs2bVih2dz7kYYnOB0GnI/mddn2F//iha/AQAA//8DAFBLAwQUAAYACAAA&#10;ACEAt8VBoN8AAAAKAQAADwAAAGRycy9kb3ducmV2LnhtbEyPwU7DMAyG70i8Q2QkblvKGNtamk4I&#10;BBw4sSFN3LzGtGWNUyVZ2709mTjA0fan39+fr0fTip6cbywruJkmIIhLqxuuFHxsnycrED4ga2wt&#10;k4ITeVgXlxc5ZtoO/E79JlQihrDPUEEdQpdJ6cuaDPqp7Yjj7cs6gyGOrpLa4RDDTStnSbKQBhuO&#10;H2rs6LGm8rA5GgX+6bCz35/D66pP3ZbeTrty+XKr1PXV+HAPItAY/mA460d1KKLT3h5Ze9EqmNwt&#10;FxFVMEtjhTOQpPM5iP3vRha5/F+h+AEAAP//AwBQSwECLQAUAAYACAAAACEAtoM4kv4AAADhAQAA&#10;EwAAAAAAAAAAAAAAAAAAAAAAW0NvbnRlbnRfVHlwZXNdLnhtbFBLAQItABQABgAIAAAAIQA4/SH/&#10;1gAAAJQBAAALAAAAAAAAAAAAAAAAAC8BAABfcmVscy8ucmVsc1BLAQItABQABgAIAAAAIQBcn9eK&#10;SAIAANIEAAAOAAAAAAAAAAAAAAAAAC4CAABkcnMvZTJvRG9jLnhtbFBLAQItABQABgAIAAAAIQC3&#10;xUGg3wAAAAoBAAAPAAAAAAAAAAAAAAAAAKIEAABkcnMvZG93bnJldi54bWxQSwUGAAAAAAQABADz&#10;AAAArgUAAAAA&#10;" o:allowincell="f" stroked="f">
                <w10:wrap type="topAndBottom"/>
              </v:line>
            </w:pict>
          </mc:Fallback>
        </mc:AlternateContent>
      </w:r>
      <w:r w:rsidR="009A7661">
        <w:tab/>
      </w:r>
      <w:r w:rsidR="009A7661">
        <w:tab/>
      </w:r>
      <w:r w:rsidR="009A7661">
        <w:tab/>
      </w:r>
    </w:p>
    <w:p w:rsidR="00FF3CF5" w:rsidRPr="00100376" w:rsidRDefault="0061714D" w:rsidP="00106318">
      <w:pPr>
        <w:jc w:val="center"/>
        <w:outlineLvl w:val="0"/>
        <w:rPr>
          <w:rFonts w:ascii="Arial" w:hAnsi="Arial" w:cs="Arial"/>
          <w:b/>
          <w:sz w:val="28"/>
          <w:szCs w:val="28"/>
        </w:rPr>
      </w:pPr>
      <w:r w:rsidRPr="00100376">
        <w:rPr>
          <w:rFonts w:ascii="Arial" w:hAnsi="Arial" w:cs="Arial"/>
          <w:b/>
          <w:sz w:val="28"/>
          <w:szCs w:val="28"/>
        </w:rPr>
        <w:t>STANDARD FORM OF AGREEMENT BETWEEN</w:t>
      </w:r>
    </w:p>
    <w:p w:rsidR="007E690B" w:rsidRPr="00100376" w:rsidRDefault="0061714D" w:rsidP="0061714D">
      <w:pPr>
        <w:jc w:val="center"/>
        <w:rPr>
          <w:rFonts w:ascii="Arial" w:hAnsi="Arial" w:cs="Arial"/>
          <w:b/>
          <w:sz w:val="28"/>
          <w:szCs w:val="28"/>
        </w:rPr>
      </w:pPr>
      <w:r w:rsidRPr="00100376">
        <w:rPr>
          <w:rFonts w:ascii="Arial" w:hAnsi="Arial" w:cs="Arial"/>
          <w:b/>
          <w:sz w:val="28"/>
          <w:szCs w:val="28"/>
        </w:rPr>
        <w:t>OWNER AND ARCHITECT</w:t>
      </w:r>
      <w:r w:rsidR="00FF3CF5" w:rsidRPr="00100376">
        <w:rPr>
          <w:rFonts w:ascii="Arial" w:hAnsi="Arial" w:cs="Arial"/>
          <w:b/>
          <w:sz w:val="28"/>
          <w:szCs w:val="28"/>
        </w:rPr>
        <w:t>/ENGINEER</w:t>
      </w:r>
    </w:p>
    <w:p w:rsidR="00422AA6" w:rsidRPr="00100376" w:rsidRDefault="00422AA6" w:rsidP="0061714D">
      <w:pPr>
        <w:jc w:val="center"/>
        <w:rPr>
          <w:rFonts w:ascii="Arial" w:hAnsi="Arial" w:cs="Arial"/>
          <w:b/>
          <w:sz w:val="28"/>
          <w:szCs w:val="28"/>
        </w:rPr>
      </w:pPr>
      <w:r w:rsidRPr="00100376">
        <w:rPr>
          <w:rFonts w:ascii="Arial" w:hAnsi="Arial" w:cs="Arial"/>
          <w:b/>
          <w:sz w:val="28"/>
          <w:szCs w:val="28"/>
        </w:rPr>
        <w:t xml:space="preserve">FOR </w:t>
      </w:r>
      <w:r w:rsidR="00DB62CB" w:rsidRPr="00100376">
        <w:rPr>
          <w:rFonts w:ascii="Arial" w:hAnsi="Arial" w:cs="Arial"/>
          <w:b/>
          <w:sz w:val="28"/>
          <w:szCs w:val="28"/>
        </w:rPr>
        <w:t>ALTERNATIVE DELIVERY METHOD</w:t>
      </w:r>
    </w:p>
    <w:p w:rsidR="009A7661" w:rsidRDefault="009A7661">
      <w:pPr>
        <w:rPr>
          <w:rFonts w:ascii="Arial" w:hAnsi="Arial" w:cs="Arial"/>
        </w:rPr>
      </w:pPr>
    </w:p>
    <w:p w:rsidR="0061714D" w:rsidRDefault="009A7661" w:rsidP="00476AAE">
      <w:pPr>
        <w:tabs>
          <w:tab w:val="right" w:pos="9900"/>
        </w:tabs>
        <w:rPr>
          <w:rFonts w:ascii="Arial" w:hAnsi="Arial" w:cs="Arial"/>
          <w:sz w:val="20"/>
          <w:szCs w:val="20"/>
        </w:rPr>
      </w:pPr>
      <w:r>
        <w:rPr>
          <w:rFonts w:ascii="Arial" w:hAnsi="Arial" w:cs="Arial"/>
          <w:sz w:val="20"/>
          <w:szCs w:val="20"/>
        </w:rPr>
        <w:t xml:space="preserve">This </w:t>
      </w:r>
      <w:r w:rsidR="0061714D" w:rsidRPr="0061714D">
        <w:rPr>
          <w:rFonts w:ascii="Arial" w:hAnsi="Arial" w:cs="Arial"/>
          <w:b/>
          <w:sz w:val="20"/>
          <w:szCs w:val="20"/>
        </w:rPr>
        <w:t>AGREEMENT</w:t>
      </w:r>
      <w:r w:rsidR="0061714D">
        <w:rPr>
          <w:rFonts w:ascii="Arial" w:hAnsi="Arial" w:cs="Arial"/>
          <w:sz w:val="20"/>
          <w:szCs w:val="20"/>
        </w:rPr>
        <w:t xml:space="preserve"> </w:t>
      </w:r>
      <w:r>
        <w:rPr>
          <w:rFonts w:ascii="Arial" w:hAnsi="Arial" w:cs="Arial"/>
          <w:sz w:val="20"/>
          <w:szCs w:val="20"/>
        </w:rPr>
        <w:t xml:space="preserve">is </w:t>
      </w:r>
      <w:r w:rsidR="0061714D">
        <w:rPr>
          <w:rFonts w:ascii="Arial" w:hAnsi="Arial" w:cs="Arial"/>
          <w:sz w:val="20"/>
          <w:szCs w:val="20"/>
        </w:rPr>
        <w:t>made as of</w:t>
      </w:r>
      <w:r>
        <w:rPr>
          <w:rFonts w:ascii="Arial" w:hAnsi="Arial" w:cs="Arial"/>
          <w:sz w:val="20"/>
          <w:szCs w:val="20"/>
        </w:rPr>
        <w:t>:</w:t>
      </w:r>
      <w:r w:rsidR="00317823">
        <w:rPr>
          <w:rFonts w:ascii="Arial" w:hAnsi="Arial" w:cs="Arial"/>
          <w:sz w:val="20"/>
          <w:szCs w:val="20"/>
        </w:rPr>
        <w:tab/>
      </w:r>
      <w:r w:rsidR="002E1AA7">
        <w:rPr>
          <w:rFonts w:ascii="Arial" w:hAnsi="Arial" w:cs="Arial"/>
          <w:sz w:val="20"/>
          <w:szCs w:val="20"/>
        </w:rPr>
        <w:fldChar w:fldCharType="begin"/>
      </w:r>
      <w:r w:rsidR="002E1AA7">
        <w:rPr>
          <w:rFonts w:ascii="Arial" w:hAnsi="Arial" w:cs="Arial"/>
          <w:sz w:val="20"/>
          <w:szCs w:val="20"/>
        </w:rPr>
        <w:instrText xml:space="preserve"> DATE \@ "MMMM d, yyyy" </w:instrText>
      </w:r>
      <w:r w:rsidR="002E1AA7">
        <w:rPr>
          <w:rFonts w:ascii="Arial" w:hAnsi="Arial" w:cs="Arial"/>
          <w:sz w:val="20"/>
          <w:szCs w:val="20"/>
        </w:rPr>
        <w:fldChar w:fldCharType="separate"/>
      </w:r>
      <w:r w:rsidR="00044854">
        <w:rPr>
          <w:rFonts w:ascii="Arial" w:hAnsi="Arial" w:cs="Arial"/>
          <w:noProof/>
          <w:sz w:val="20"/>
          <w:szCs w:val="20"/>
        </w:rPr>
        <w:t>March 28, 2019</w:t>
      </w:r>
      <w:r w:rsidR="002E1AA7">
        <w:rPr>
          <w:rFonts w:ascii="Arial" w:hAnsi="Arial" w:cs="Arial"/>
          <w:sz w:val="20"/>
          <w:szCs w:val="20"/>
        </w:rPr>
        <w:fldChar w:fldCharType="end"/>
      </w:r>
      <w:r w:rsidR="00476AAE">
        <w:rPr>
          <w:rFonts w:ascii="Arial" w:hAnsi="Arial" w:cs="Arial"/>
          <w:sz w:val="20"/>
          <w:szCs w:val="20"/>
        </w:rPr>
        <w:tab/>
      </w:r>
    </w:p>
    <w:p w:rsidR="0061714D" w:rsidRDefault="0061714D">
      <w:pPr>
        <w:rPr>
          <w:rFonts w:ascii="Arial" w:hAnsi="Arial" w:cs="Arial"/>
          <w:sz w:val="20"/>
          <w:szCs w:val="20"/>
        </w:rPr>
      </w:pPr>
      <w:r w:rsidRPr="0061714D">
        <w:rPr>
          <w:rFonts w:ascii="Arial" w:hAnsi="Arial" w:cs="Arial"/>
          <w:b/>
          <w:sz w:val="20"/>
          <w:szCs w:val="20"/>
        </w:rPr>
        <w:t>BETWEEN</w:t>
      </w:r>
      <w:r>
        <w:rPr>
          <w:rFonts w:ascii="Arial" w:hAnsi="Arial" w:cs="Arial"/>
          <w:sz w:val="20"/>
          <w:szCs w:val="20"/>
        </w:rPr>
        <w:t xml:space="preserve"> the </w:t>
      </w:r>
      <w:r w:rsidR="009A7661" w:rsidRPr="009A7661">
        <w:rPr>
          <w:rFonts w:ascii="Arial" w:hAnsi="Arial" w:cs="Arial"/>
          <w:sz w:val="20"/>
          <w:szCs w:val="20"/>
        </w:rPr>
        <w:t>State of Montana</w:t>
      </w:r>
      <w:r w:rsidR="009A7661">
        <w:rPr>
          <w:rFonts w:ascii="Arial" w:hAnsi="Arial" w:cs="Arial"/>
          <w:sz w:val="20"/>
          <w:szCs w:val="20"/>
        </w:rPr>
        <w:t>, acting through its Director, Department of Administration, hereinafter identified as the “</w:t>
      </w:r>
      <w:r w:rsidR="009A7661" w:rsidRPr="009A7661">
        <w:rPr>
          <w:rFonts w:ascii="Arial" w:hAnsi="Arial" w:cs="Arial"/>
          <w:b/>
          <w:sz w:val="20"/>
          <w:szCs w:val="20"/>
        </w:rPr>
        <w:t>OWNER</w:t>
      </w:r>
      <w:r w:rsidR="009A7661">
        <w:rPr>
          <w:rFonts w:ascii="Arial" w:hAnsi="Arial" w:cs="Arial"/>
          <w:sz w:val="20"/>
          <w:szCs w:val="20"/>
        </w:rPr>
        <w:t>”:</w:t>
      </w:r>
    </w:p>
    <w:p w:rsidR="009A7661" w:rsidRPr="005B0F3C" w:rsidRDefault="009A7661" w:rsidP="00106318">
      <w:pPr>
        <w:tabs>
          <w:tab w:val="right" w:pos="9900"/>
        </w:tabs>
        <w:outlineLvl w:val="0"/>
        <w:rPr>
          <w:rFonts w:ascii="Arial" w:hAnsi="Arial" w:cs="Arial"/>
          <w:b/>
          <w:i/>
          <w:sz w:val="20"/>
          <w:szCs w:val="20"/>
        </w:rPr>
      </w:pPr>
      <w:r>
        <w:rPr>
          <w:rFonts w:ascii="Arial" w:hAnsi="Arial" w:cs="Arial"/>
          <w:sz w:val="20"/>
          <w:szCs w:val="20"/>
        </w:rPr>
        <w:tab/>
      </w:r>
      <w:r w:rsidRPr="005B0F3C">
        <w:rPr>
          <w:rFonts w:ascii="Arial" w:hAnsi="Arial" w:cs="Arial"/>
          <w:b/>
          <w:i/>
          <w:sz w:val="20"/>
          <w:szCs w:val="20"/>
        </w:rPr>
        <w:t>Department of Administration</w:t>
      </w:r>
      <w:r w:rsidR="00801301">
        <w:rPr>
          <w:rFonts w:ascii="Arial" w:hAnsi="Arial" w:cs="Arial"/>
          <w:b/>
          <w:i/>
          <w:sz w:val="20"/>
          <w:szCs w:val="20"/>
        </w:rPr>
        <w:t xml:space="preserve">, </w:t>
      </w:r>
      <w:r w:rsidRPr="005B0F3C">
        <w:rPr>
          <w:rFonts w:ascii="Arial" w:hAnsi="Arial" w:cs="Arial"/>
          <w:b/>
          <w:i/>
          <w:sz w:val="20"/>
          <w:szCs w:val="20"/>
        </w:rPr>
        <w:t xml:space="preserve">State of </w:t>
      </w:r>
      <w:smartTag w:uri="urn:schemas-microsoft-com:office:smarttags" w:element="place">
        <w:smartTag w:uri="urn:schemas-microsoft-com:office:smarttags" w:element="State">
          <w:r w:rsidRPr="005B0F3C">
            <w:rPr>
              <w:rFonts w:ascii="Arial" w:hAnsi="Arial" w:cs="Arial"/>
              <w:b/>
              <w:i/>
              <w:sz w:val="20"/>
              <w:szCs w:val="20"/>
            </w:rPr>
            <w:t>Montana</w:t>
          </w:r>
        </w:smartTag>
      </w:smartTag>
    </w:p>
    <w:p w:rsidR="009A7661" w:rsidRPr="005B0F3C" w:rsidRDefault="009A7661" w:rsidP="00106318">
      <w:pPr>
        <w:tabs>
          <w:tab w:val="right" w:pos="9900"/>
        </w:tabs>
        <w:outlineLvl w:val="0"/>
        <w:rPr>
          <w:rFonts w:ascii="Arial" w:hAnsi="Arial" w:cs="Arial"/>
          <w:b/>
          <w:i/>
          <w:sz w:val="20"/>
          <w:szCs w:val="20"/>
        </w:rPr>
      </w:pPr>
      <w:r w:rsidRPr="005B0F3C">
        <w:rPr>
          <w:rFonts w:ascii="Arial" w:hAnsi="Arial" w:cs="Arial"/>
          <w:b/>
          <w:i/>
          <w:sz w:val="20"/>
          <w:szCs w:val="20"/>
        </w:rPr>
        <w:tab/>
      </w:r>
      <w:smartTag w:uri="urn:schemas-microsoft-com:office:smarttags" w:element="address">
        <w:smartTag w:uri="urn:schemas-microsoft-com:office:smarttags" w:element="Street">
          <w:r w:rsidRPr="005B0F3C">
            <w:rPr>
              <w:rFonts w:ascii="Arial" w:hAnsi="Arial" w:cs="Arial"/>
              <w:b/>
              <w:i/>
              <w:sz w:val="20"/>
              <w:szCs w:val="20"/>
            </w:rPr>
            <w:t>P.O. Box</w:t>
          </w:r>
        </w:smartTag>
        <w:r w:rsidRPr="005B0F3C">
          <w:rPr>
            <w:rFonts w:ascii="Arial" w:hAnsi="Arial" w:cs="Arial"/>
            <w:b/>
            <w:i/>
            <w:sz w:val="20"/>
            <w:szCs w:val="20"/>
          </w:rPr>
          <w:t xml:space="preserve"> 200103</w:t>
        </w:r>
      </w:smartTag>
      <w:r w:rsidR="00801301">
        <w:rPr>
          <w:rFonts w:ascii="Arial" w:hAnsi="Arial" w:cs="Arial"/>
          <w:b/>
          <w:i/>
          <w:sz w:val="20"/>
          <w:szCs w:val="20"/>
        </w:rPr>
        <w:t xml:space="preserve">, </w:t>
      </w:r>
      <w:smartTag w:uri="urn:schemas-microsoft-com:office:smarttags" w:element="Street">
        <w:smartTag w:uri="urn:schemas-microsoft-com:office:smarttags" w:element="address">
          <w:r w:rsidRPr="005B0F3C">
            <w:rPr>
              <w:rFonts w:ascii="Arial" w:hAnsi="Arial" w:cs="Arial"/>
              <w:b/>
              <w:i/>
              <w:sz w:val="20"/>
              <w:szCs w:val="20"/>
            </w:rPr>
            <w:t>1520 East Sixth Avenue</w:t>
          </w:r>
        </w:smartTag>
      </w:smartTag>
    </w:p>
    <w:p w:rsidR="009A7661" w:rsidRPr="005B0F3C" w:rsidRDefault="009A7661" w:rsidP="00106318">
      <w:pPr>
        <w:tabs>
          <w:tab w:val="right" w:pos="9900"/>
        </w:tabs>
        <w:outlineLvl w:val="0"/>
        <w:rPr>
          <w:rFonts w:ascii="Arial" w:hAnsi="Arial" w:cs="Arial"/>
          <w:b/>
          <w:i/>
          <w:sz w:val="20"/>
          <w:szCs w:val="20"/>
        </w:rPr>
      </w:pPr>
      <w:r w:rsidRPr="005B0F3C">
        <w:rPr>
          <w:rFonts w:ascii="Arial" w:hAnsi="Arial" w:cs="Arial"/>
          <w:b/>
          <w:i/>
          <w:sz w:val="20"/>
          <w:szCs w:val="20"/>
        </w:rPr>
        <w:tab/>
      </w:r>
      <w:smartTag w:uri="urn:schemas-microsoft-com:office:smarttags" w:element="place">
        <w:smartTag w:uri="urn:schemas-microsoft-com:office:smarttags" w:element="City">
          <w:r w:rsidRPr="005B0F3C">
            <w:rPr>
              <w:rFonts w:ascii="Arial" w:hAnsi="Arial" w:cs="Arial"/>
              <w:b/>
              <w:i/>
              <w:sz w:val="20"/>
              <w:szCs w:val="20"/>
            </w:rPr>
            <w:t>Helena</w:t>
          </w:r>
        </w:smartTag>
        <w:r w:rsidRPr="005B0F3C">
          <w:rPr>
            <w:rFonts w:ascii="Arial" w:hAnsi="Arial" w:cs="Arial"/>
            <w:b/>
            <w:i/>
            <w:sz w:val="20"/>
            <w:szCs w:val="20"/>
          </w:rPr>
          <w:t xml:space="preserve">, </w:t>
        </w:r>
        <w:smartTag w:uri="urn:schemas-microsoft-com:office:smarttags" w:element="State">
          <w:r w:rsidRPr="005B0F3C">
            <w:rPr>
              <w:rFonts w:ascii="Arial" w:hAnsi="Arial" w:cs="Arial"/>
              <w:b/>
              <w:i/>
              <w:sz w:val="20"/>
              <w:szCs w:val="20"/>
            </w:rPr>
            <w:t>MT</w:t>
          </w:r>
        </w:smartTag>
        <w:r w:rsidRPr="005B0F3C">
          <w:rPr>
            <w:rFonts w:ascii="Arial" w:hAnsi="Arial" w:cs="Arial"/>
            <w:b/>
            <w:i/>
            <w:sz w:val="20"/>
            <w:szCs w:val="20"/>
          </w:rPr>
          <w:t xml:space="preserve">  </w:t>
        </w:r>
        <w:smartTag w:uri="urn:schemas-microsoft-com:office:smarttags" w:element="PostalCode">
          <w:r w:rsidRPr="005B0F3C">
            <w:rPr>
              <w:rFonts w:ascii="Arial" w:hAnsi="Arial" w:cs="Arial"/>
              <w:b/>
              <w:i/>
              <w:sz w:val="20"/>
              <w:szCs w:val="20"/>
            </w:rPr>
            <w:t>59620-0103</w:t>
          </w:r>
        </w:smartTag>
      </w:smartTag>
    </w:p>
    <w:p w:rsidR="0061714D" w:rsidRDefault="0061714D">
      <w:pPr>
        <w:rPr>
          <w:rFonts w:ascii="Arial" w:hAnsi="Arial" w:cs="Arial"/>
          <w:sz w:val="20"/>
          <w:szCs w:val="20"/>
        </w:rPr>
      </w:pPr>
    </w:p>
    <w:p w:rsidR="009A7661" w:rsidRPr="00801301" w:rsidRDefault="00C05D98" w:rsidP="00E15278">
      <w:pPr>
        <w:tabs>
          <w:tab w:val="right" w:pos="9907"/>
        </w:tabs>
        <w:jc w:val="right"/>
        <w:outlineLvl w:val="0"/>
        <w:rPr>
          <w:rFonts w:ascii="Arial" w:hAnsi="Arial" w:cs="Arial"/>
          <w:b/>
          <w:i/>
          <w:sz w:val="20"/>
          <w:szCs w:val="20"/>
        </w:rPr>
      </w:pPr>
      <w:r>
        <w:rPr>
          <w:rFonts w:ascii="Arial" w:hAnsi="Arial" w:cs="Arial"/>
          <w:sz w:val="20"/>
          <w:szCs w:val="20"/>
        </w:rPr>
        <w:t>A</w:t>
      </w:r>
      <w:r w:rsidR="0061714D">
        <w:rPr>
          <w:rFonts w:ascii="Arial" w:hAnsi="Arial" w:cs="Arial"/>
          <w:sz w:val="20"/>
          <w:szCs w:val="20"/>
        </w:rPr>
        <w:t xml:space="preserve">nd the </w:t>
      </w:r>
      <w:r w:rsidR="009A7661" w:rsidRPr="009A7661">
        <w:rPr>
          <w:rFonts w:ascii="Arial" w:hAnsi="Arial" w:cs="Arial"/>
          <w:b/>
          <w:sz w:val="20"/>
          <w:szCs w:val="20"/>
        </w:rPr>
        <w:t>ARCHITECT</w:t>
      </w:r>
      <w:r w:rsidR="00610EC2">
        <w:rPr>
          <w:rFonts w:ascii="Arial" w:hAnsi="Arial" w:cs="Arial"/>
          <w:b/>
          <w:sz w:val="20"/>
          <w:szCs w:val="20"/>
        </w:rPr>
        <w:t>/ENGINEER</w:t>
      </w:r>
      <w:r w:rsidR="0061714D">
        <w:rPr>
          <w:rFonts w:ascii="Arial" w:hAnsi="Arial" w:cs="Arial"/>
          <w:sz w:val="20"/>
          <w:szCs w:val="20"/>
        </w:rPr>
        <w:t>:</w:t>
      </w:r>
      <w:r w:rsidR="009A7661">
        <w:rPr>
          <w:rFonts w:ascii="Arial" w:hAnsi="Arial" w:cs="Arial"/>
          <w:sz w:val="20"/>
          <w:szCs w:val="20"/>
        </w:rPr>
        <w:tab/>
      </w:r>
      <w:r w:rsidR="000A439D">
        <w:rPr>
          <w:rFonts w:ascii="Arial" w:hAnsi="Arial" w:cs="Arial"/>
          <w:b/>
          <w:i/>
          <w:sz w:val="20"/>
          <w:szCs w:val="20"/>
        </w:rPr>
        <w:fldChar w:fldCharType="begin">
          <w:ffData>
            <w:name w:val="Text1"/>
            <w:enabled/>
            <w:calcOnExit w:val="0"/>
            <w:textInput>
              <w:default w:val="[FIRM NAME]"/>
              <w:maxLength w:val="80"/>
              <w:format w:val="UPPERCASE"/>
            </w:textInput>
          </w:ffData>
        </w:fldChar>
      </w:r>
      <w:bookmarkStart w:id="0" w:name="Text1"/>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10560C">
        <w:rPr>
          <w:rFonts w:ascii="Arial" w:hAnsi="Arial" w:cs="Arial"/>
          <w:b/>
          <w:i/>
          <w:noProof/>
          <w:sz w:val="20"/>
          <w:szCs w:val="20"/>
        </w:rPr>
        <w:t>FIRM NAME]</w:t>
      </w:r>
      <w:r w:rsidR="000A439D">
        <w:rPr>
          <w:rFonts w:ascii="Arial" w:hAnsi="Arial" w:cs="Arial"/>
          <w:b/>
          <w:i/>
          <w:sz w:val="20"/>
          <w:szCs w:val="20"/>
        </w:rPr>
        <w:fldChar w:fldCharType="end"/>
      </w:r>
      <w:bookmarkEnd w:id="0"/>
      <w:r w:rsidR="009A7661" w:rsidRPr="00801301">
        <w:rPr>
          <w:rFonts w:ascii="Arial" w:hAnsi="Arial" w:cs="Arial"/>
          <w:b/>
          <w:sz w:val="20"/>
          <w:szCs w:val="20"/>
        </w:rPr>
        <w:tab/>
      </w:r>
      <w:r w:rsidR="000A439D">
        <w:rPr>
          <w:rFonts w:ascii="Arial" w:hAnsi="Arial" w:cs="Arial"/>
          <w:b/>
          <w:i/>
          <w:sz w:val="20"/>
          <w:szCs w:val="20"/>
        </w:rPr>
        <w:fldChar w:fldCharType="begin">
          <w:ffData>
            <w:name w:val="Text2"/>
            <w:enabled/>
            <w:calcOnExit w:val="0"/>
            <w:textInput>
              <w:default w:val="[ADDRESS]"/>
              <w:maxLength w:val="80"/>
              <w:format w:val="UPPERCASE"/>
            </w:textInput>
          </w:ffData>
        </w:fldChar>
      </w:r>
      <w:bookmarkStart w:id="1" w:name="Text2"/>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E15278">
        <w:rPr>
          <w:rFonts w:ascii="Arial" w:hAnsi="Arial" w:cs="Arial"/>
          <w:b/>
          <w:i/>
          <w:noProof/>
          <w:sz w:val="20"/>
          <w:szCs w:val="20"/>
        </w:rPr>
        <w:t>[ADDRESS]</w:t>
      </w:r>
      <w:r w:rsidR="000A439D">
        <w:rPr>
          <w:rFonts w:ascii="Arial" w:hAnsi="Arial" w:cs="Arial"/>
          <w:b/>
          <w:i/>
          <w:sz w:val="20"/>
          <w:szCs w:val="20"/>
        </w:rPr>
        <w:fldChar w:fldCharType="end"/>
      </w:r>
      <w:bookmarkEnd w:id="1"/>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3"/>
            <w:enabled/>
            <w:calcOnExit w:val="0"/>
            <w:textInput>
              <w:default w:val="[CITY, STATE, ZIP]"/>
              <w:maxLength w:val="80"/>
              <w:format w:val="UPPERCASE"/>
            </w:textInput>
          </w:ffData>
        </w:fldChar>
      </w:r>
      <w:bookmarkStart w:id="2" w:name="Text3"/>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6488E">
        <w:rPr>
          <w:rFonts w:ascii="Arial" w:hAnsi="Arial" w:cs="Arial"/>
          <w:b/>
          <w:i/>
          <w:noProof/>
          <w:sz w:val="20"/>
          <w:szCs w:val="20"/>
        </w:rPr>
        <w:t>[CITY, STATE, ZIP]</w:t>
      </w:r>
      <w:r w:rsidR="000A439D">
        <w:rPr>
          <w:rFonts w:ascii="Arial" w:hAnsi="Arial" w:cs="Arial"/>
          <w:b/>
          <w:i/>
          <w:sz w:val="20"/>
          <w:szCs w:val="20"/>
        </w:rPr>
        <w:fldChar w:fldCharType="end"/>
      </w:r>
      <w:bookmarkEnd w:id="2"/>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4"/>
            <w:enabled/>
            <w:calcOnExit w:val="0"/>
            <w:textInput>
              <w:default w:val="[phone, fax]"/>
              <w:maxLength w:val="50"/>
              <w:format w:val="LOWERCASE"/>
            </w:textInput>
          </w:ffData>
        </w:fldChar>
      </w:r>
      <w:bookmarkStart w:id="3" w:name="Text4"/>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6488E">
        <w:rPr>
          <w:rFonts w:ascii="Arial" w:hAnsi="Arial" w:cs="Arial"/>
          <w:b/>
          <w:i/>
          <w:noProof/>
          <w:sz w:val="20"/>
          <w:szCs w:val="20"/>
        </w:rPr>
        <w:t>[phone, fax]</w:t>
      </w:r>
      <w:r w:rsidR="000A439D">
        <w:rPr>
          <w:rFonts w:ascii="Arial" w:hAnsi="Arial" w:cs="Arial"/>
          <w:b/>
          <w:i/>
          <w:sz w:val="20"/>
          <w:szCs w:val="20"/>
        </w:rPr>
        <w:fldChar w:fldCharType="end"/>
      </w:r>
      <w:bookmarkEnd w:id="3"/>
    </w:p>
    <w:p w:rsidR="009A7661" w:rsidRDefault="009A7661" w:rsidP="009A7661">
      <w:pPr>
        <w:rPr>
          <w:rFonts w:ascii="Arial" w:hAnsi="Arial" w:cs="Arial"/>
          <w:sz w:val="20"/>
          <w:szCs w:val="20"/>
        </w:rPr>
      </w:pPr>
    </w:p>
    <w:p w:rsidR="009A7661" w:rsidRPr="00801301" w:rsidRDefault="00EE15B8" w:rsidP="00953969">
      <w:pPr>
        <w:tabs>
          <w:tab w:val="right" w:pos="9907"/>
        </w:tabs>
        <w:jc w:val="right"/>
        <w:rPr>
          <w:rFonts w:ascii="Arial" w:hAnsi="Arial" w:cs="Arial"/>
          <w:b/>
          <w:i/>
          <w:sz w:val="20"/>
          <w:szCs w:val="20"/>
        </w:rPr>
      </w:pPr>
      <w:r>
        <w:rPr>
          <w:rFonts w:ascii="Arial" w:hAnsi="Arial" w:cs="Arial"/>
          <w:sz w:val="20"/>
          <w:szCs w:val="20"/>
        </w:rPr>
        <w:t>For the following Project:</w:t>
      </w:r>
      <w:r w:rsidR="009A7661">
        <w:rPr>
          <w:rFonts w:ascii="Arial" w:hAnsi="Arial" w:cs="Arial"/>
          <w:sz w:val="20"/>
          <w:szCs w:val="20"/>
        </w:rPr>
        <w:tab/>
      </w:r>
      <w:r w:rsidR="000A439D">
        <w:rPr>
          <w:rFonts w:ascii="Arial" w:hAnsi="Arial" w:cs="Arial"/>
          <w:b/>
          <w:i/>
          <w:sz w:val="20"/>
          <w:szCs w:val="20"/>
        </w:rPr>
        <w:fldChar w:fldCharType="begin">
          <w:ffData>
            <w:name w:val="Text5"/>
            <w:enabled/>
            <w:calcOnExit w:val="0"/>
            <w:textInput>
              <w:default w:val="[PROJECT NAME]"/>
              <w:maxLength w:val="60"/>
              <w:format w:val="UPPERCASE"/>
            </w:textInput>
          </w:ffData>
        </w:fldChar>
      </w:r>
      <w:bookmarkStart w:id="4" w:name="Text5"/>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6488E">
        <w:rPr>
          <w:rFonts w:ascii="Arial" w:hAnsi="Arial" w:cs="Arial"/>
          <w:b/>
          <w:i/>
          <w:noProof/>
          <w:sz w:val="20"/>
          <w:szCs w:val="20"/>
        </w:rPr>
        <w:t>[PROJECT NAME]</w:t>
      </w:r>
      <w:r w:rsidR="000A439D">
        <w:rPr>
          <w:rFonts w:ascii="Arial" w:hAnsi="Arial" w:cs="Arial"/>
          <w:b/>
          <w:i/>
          <w:sz w:val="20"/>
          <w:szCs w:val="20"/>
        </w:rPr>
        <w:fldChar w:fldCharType="end"/>
      </w:r>
      <w:bookmarkEnd w:id="4"/>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6"/>
            <w:enabled/>
            <w:calcOnExit w:val="0"/>
            <w:textInput>
              <w:default w:val="[AGENCY NAME]"/>
              <w:maxLength w:val="60"/>
              <w:format w:val="UPPERCASE"/>
            </w:textInput>
          </w:ffData>
        </w:fldChar>
      </w:r>
      <w:bookmarkStart w:id="5" w:name="Text6"/>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B82E56">
        <w:rPr>
          <w:rFonts w:ascii="Arial" w:hAnsi="Arial" w:cs="Arial"/>
          <w:b/>
          <w:i/>
          <w:noProof/>
          <w:sz w:val="20"/>
          <w:szCs w:val="20"/>
        </w:rPr>
        <w:t>[AGENCY NAME]</w:t>
      </w:r>
      <w:r w:rsidR="000A439D">
        <w:rPr>
          <w:rFonts w:ascii="Arial" w:hAnsi="Arial" w:cs="Arial"/>
          <w:b/>
          <w:i/>
          <w:sz w:val="20"/>
          <w:szCs w:val="20"/>
        </w:rPr>
        <w:fldChar w:fldCharType="end"/>
      </w:r>
      <w:bookmarkEnd w:id="5"/>
    </w:p>
    <w:p w:rsidR="009A7661" w:rsidRPr="00801301" w:rsidRDefault="009A7661" w:rsidP="00953969">
      <w:pPr>
        <w:tabs>
          <w:tab w:val="right" w:pos="9900"/>
        </w:tabs>
        <w:jc w:val="right"/>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7"/>
            <w:enabled/>
            <w:calcOnExit w:val="0"/>
            <w:textInput>
              <w:default w:val="[A/E PROJECT #]"/>
              <w:maxLength w:val="30"/>
              <w:format w:val="UPPERCASE"/>
            </w:textInput>
          </w:ffData>
        </w:fldChar>
      </w:r>
      <w:bookmarkStart w:id="6" w:name="Text7"/>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06488E">
        <w:rPr>
          <w:rFonts w:ascii="Arial" w:hAnsi="Arial" w:cs="Arial"/>
          <w:b/>
          <w:i/>
          <w:noProof/>
          <w:sz w:val="20"/>
          <w:szCs w:val="20"/>
        </w:rPr>
        <w:t>[A/E PROJECT #]</w:t>
      </w:r>
      <w:r w:rsidR="000A439D">
        <w:rPr>
          <w:rFonts w:ascii="Arial" w:hAnsi="Arial" w:cs="Arial"/>
          <w:b/>
          <w:i/>
          <w:sz w:val="20"/>
          <w:szCs w:val="20"/>
        </w:rPr>
        <w:fldChar w:fldCharType="end"/>
      </w:r>
      <w:bookmarkEnd w:id="6"/>
    </w:p>
    <w:p w:rsidR="00D41C89" w:rsidRPr="00D41C89" w:rsidRDefault="00D41C89" w:rsidP="00D41C89">
      <w:pPr>
        <w:rPr>
          <w:rFonts w:ascii="Arial" w:hAnsi="Arial" w:cs="Arial"/>
          <w:b/>
          <w:sz w:val="20"/>
          <w:szCs w:val="20"/>
          <w:u w:val="single"/>
        </w:rPr>
      </w:pPr>
    </w:p>
    <w:p w:rsidR="00D41C89" w:rsidRPr="00D41C89" w:rsidRDefault="00D41C89" w:rsidP="00D41C89">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PART 1</w:t>
      </w:r>
    </w:p>
    <w:p w:rsidR="00D41C89" w:rsidRPr="00D41C89" w:rsidRDefault="00D41C89" w:rsidP="00D41C89">
      <w:pPr>
        <w:rPr>
          <w:rFonts w:ascii="Arial" w:hAnsi="Arial" w:cs="Arial"/>
          <w:b/>
          <w:sz w:val="20"/>
          <w:szCs w:val="20"/>
          <w:u w:val="single"/>
        </w:rPr>
      </w:pPr>
    </w:p>
    <w:p w:rsidR="001F3CF4" w:rsidRPr="00D41C89" w:rsidRDefault="001F3CF4" w:rsidP="00D41C89">
      <w:pPr>
        <w:numPr>
          <w:ilvl w:val="1"/>
          <w:numId w:val="9"/>
        </w:numPr>
        <w:tabs>
          <w:tab w:val="clear" w:pos="576"/>
        </w:tabs>
        <w:ind w:left="360" w:hanging="360"/>
        <w:rPr>
          <w:rFonts w:ascii="Arial" w:hAnsi="Arial" w:cs="Arial"/>
          <w:b/>
          <w:sz w:val="20"/>
          <w:szCs w:val="20"/>
          <w:u w:val="single"/>
        </w:rPr>
      </w:pPr>
      <w:r w:rsidRPr="00D41C89">
        <w:rPr>
          <w:rFonts w:ascii="Arial" w:hAnsi="Arial" w:cs="Arial"/>
          <w:b/>
          <w:sz w:val="20"/>
          <w:szCs w:val="20"/>
          <w:u w:val="single"/>
        </w:rPr>
        <w:t>COMPENSATION</w:t>
      </w:r>
    </w:p>
    <w:p w:rsidR="001F3CF4" w:rsidRPr="00D41C89" w:rsidRDefault="001F3CF4" w:rsidP="00610EC2">
      <w:pPr>
        <w:jc w:val="both"/>
        <w:rPr>
          <w:rFonts w:ascii="Arial" w:hAnsi="Arial" w:cs="Arial"/>
          <w:sz w:val="20"/>
          <w:szCs w:val="20"/>
        </w:rPr>
      </w:pPr>
    </w:p>
    <w:p w:rsidR="001F3CF4" w:rsidRPr="00D41C89" w:rsidRDefault="001F3CF4" w:rsidP="00D41C89">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Owner shall compensate the Architect</w:t>
      </w:r>
      <w:r w:rsidR="00610EC2" w:rsidRPr="00D41C89">
        <w:rPr>
          <w:rFonts w:ascii="Arial" w:hAnsi="Arial" w:cs="Arial"/>
          <w:sz w:val="20"/>
          <w:szCs w:val="20"/>
        </w:rPr>
        <w:t>/Engineer</w:t>
      </w:r>
      <w:r w:rsidRPr="00D41C89">
        <w:rPr>
          <w:rFonts w:ascii="Arial" w:hAnsi="Arial" w:cs="Arial"/>
          <w:sz w:val="20"/>
          <w:szCs w:val="20"/>
        </w:rPr>
        <w:t xml:space="preserve"> in accordance with the</w:t>
      </w:r>
      <w:r w:rsidR="00BB3438" w:rsidRPr="00D41C89">
        <w:rPr>
          <w:rFonts w:ascii="Arial" w:hAnsi="Arial" w:cs="Arial"/>
          <w:sz w:val="20"/>
          <w:szCs w:val="20"/>
        </w:rPr>
        <w:t xml:space="preserve"> full</w:t>
      </w:r>
      <w:r w:rsidRPr="00D41C89">
        <w:rPr>
          <w:rFonts w:ascii="Arial" w:hAnsi="Arial" w:cs="Arial"/>
          <w:sz w:val="20"/>
          <w:szCs w:val="20"/>
        </w:rPr>
        <w:t xml:space="preserve"> Terms and Conditions of this Agreement as follows:</w:t>
      </w:r>
    </w:p>
    <w:p w:rsidR="00090779" w:rsidRDefault="00090779" w:rsidP="00090779">
      <w:pPr>
        <w:ind w:left="360"/>
        <w:rPr>
          <w:rFonts w:ascii="Arial" w:hAnsi="Arial" w:cs="Arial"/>
          <w:sz w:val="16"/>
          <w:szCs w:val="16"/>
        </w:rPr>
      </w:pPr>
    </w:p>
    <w:bookmarkStart w:id="7" w:name="_MON_1303103726"/>
    <w:bookmarkStart w:id="8" w:name="_MON_1303105702"/>
    <w:bookmarkStart w:id="9" w:name="_MON_1318927105"/>
    <w:bookmarkEnd w:id="7"/>
    <w:bookmarkEnd w:id="8"/>
    <w:bookmarkEnd w:id="9"/>
    <w:bookmarkStart w:id="10" w:name="_MON_1303100886"/>
    <w:bookmarkEnd w:id="10"/>
    <w:p w:rsidR="00AC3D3E" w:rsidRDefault="00A15181" w:rsidP="00090779">
      <w:pPr>
        <w:ind w:left="360"/>
        <w:rPr>
          <w:rFonts w:ascii="Arial" w:hAnsi="Arial" w:cs="Arial"/>
          <w:sz w:val="16"/>
          <w:szCs w:val="16"/>
        </w:rPr>
      </w:pPr>
      <w:r>
        <w:rPr>
          <w:rFonts w:ascii="Arial" w:hAnsi="Arial" w:cs="Arial"/>
          <w:sz w:val="16"/>
          <w:szCs w:val="16"/>
        </w:rPr>
        <w:object w:dxaOrig="9425" w:dyaOrig="7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378.15pt" o:ole="">
            <v:imagedata r:id="rId8" o:title=""/>
          </v:shape>
          <o:OLEObject Type="Embed" ProgID="Excel.Sheet.12" ShapeID="_x0000_i1025" DrawAspect="Content" ObjectID="_1615278879" r:id="rId9"/>
        </w:object>
      </w:r>
    </w:p>
    <w:p w:rsidR="0055796A" w:rsidRDefault="00A96F2E" w:rsidP="0055796A">
      <w:pPr>
        <w:numPr>
          <w:ilvl w:val="2"/>
          <w:numId w:val="9"/>
        </w:numPr>
        <w:tabs>
          <w:tab w:val="clear" w:pos="720"/>
        </w:tabs>
        <w:ind w:left="1080"/>
        <w:jc w:val="both"/>
        <w:rPr>
          <w:rFonts w:ascii="Arial" w:hAnsi="Arial" w:cs="Arial"/>
          <w:sz w:val="20"/>
          <w:szCs w:val="20"/>
        </w:rPr>
      </w:pPr>
      <w:r w:rsidRPr="002D6140">
        <w:rPr>
          <w:rFonts w:ascii="Arial" w:hAnsi="Arial" w:cs="Arial"/>
          <w:sz w:val="20"/>
          <w:szCs w:val="20"/>
        </w:rPr>
        <w:t>The compensation in this Agreement is a Lump-Sum, Fixed Fee amount for all Services, Responsibilities, and Duties of the Architect</w:t>
      </w:r>
      <w:r w:rsidR="00610EC2" w:rsidRPr="002D6140">
        <w:rPr>
          <w:rFonts w:ascii="Arial" w:hAnsi="Arial" w:cs="Arial"/>
          <w:sz w:val="20"/>
          <w:szCs w:val="20"/>
        </w:rPr>
        <w:t>/Engineer</w:t>
      </w:r>
      <w:r w:rsidRPr="002D6140">
        <w:rPr>
          <w:rFonts w:ascii="Arial" w:hAnsi="Arial" w:cs="Arial"/>
          <w:sz w:val="20"/>
          <w:szCs w:val="20"/>
        </w:rPr>
        <w:t xml:space="preserve"> required to complete the Project.  If there are</w:t>
      </w:r>
      <w:r w:rsidRPr="00D41C89">
        <w:rPr>
          <w:rFonts w:ascii="Arial" w:hAnsi="Arial" w:cs="Arial"/>
          <w:sz w:val="20"/>
          <w:szCs w:val="20"/>
        </w:rPr>
        <w:t xml:space="preserve"> services required beyond the scope of this Agreement, such services shall be negotiated with the </w:t>
      </w:r>
      <w:r w:rsidRPr="0055796A">
        <w:rPr>
          <w:rFonts w:ascii="Arial" w:hAnsi="Arial" w:cs="Arial"/>
          <w:sz w:val="20"/>
          <w:szCs w:val="20"/>
        </w:rPr>
        <w:t xml:space="preserve">Owner.  Services beyond the scope of this Agreement must be authorized by the Owner prior to performance of </w:t>
      </w:r>
      <w:r w:rsidR="00610EC2" w:rsidRPr="0055796A">
        <w:rPr>
          <w:rFonts w:ascii="Arial" w:hAnsi="Arial" w:cs="Arial"/>
          <w:sz w:val="20"/>
          <w:szCs w:val="20"/>
        </w:rPr>
        <w:t>such services or they shall be at the Architect/Engineer’s expense.</w:t>
      </w:r>
    </w:p>
    <w:p w:rsidR="0055796A" w:rsidRDefault="0055796A" w:rsidP="0055796A">
      <w:pPr>
        <w:ind w:left="360"/>
        <w:jc w:val="both"/>
        <w:rPr>
          <w:rFonts w:ascii="Arial" w:hAnsi="Arial" w:cs="Arial"/>
          <w:sz w:val="20"/>
          <w:szCs w:val="20"/>
        </w:rPr>
      </w:pPr>
    </w:p>
    <w:p w:rsidR="00A02441" w:rsidRDefault="00C4292F" w:rsidP="0055796A">
      <w:pPr>
        <w:numPr>
          <w:ilvl w:val="2"/>
          <w:numId w:val="9"/>
        </w:numPr>
        <w:tabs>
          <w:tab w:val="clear" w:pos="720"/>
        </w:tabs>
        <w:ind w:left="1080"/>
        <w:jc w:val="both"/>
        <w:rPr>
          <w:rFonts w:ascii="Arial" w:hAnsi="Arial" w:cs="Arial"/>
          <w:sz w:val="20"/>
          <w:szCs w:val="20"/>
        </w:rPr>
      </w:pPr>
      <w:r w:rsidRPr="0055796A">
        <w:rPr>
          <w:rFonts w:ascii="Arial" w:hAnsi="Arial" w:cs="Arial"/>
          <w:sz w:val="20"/>
          <w:szCs w:val="20"/>
        </w:rPr>
        <w:t>The Owner will</w:t>
      </w:r>
      <w:r w:rsidR="0055796A">
        <w:rPr>
          <w:rFonts w:ascii="Arial" w:hAnsi="Arial" w:cs="Arial"/>
          <w:sz w:val="20"/>
          <w:szCs w:val="20"/>
        </w:rPr>
        <w:t xml:space="preserve"> make progress payments to the Architect/Engineer on</w:t>
      </w:r>
      <w:r w:rsidRPr="0055796A">
        <w:rPr>
          <w:rFonts w:ascii="Arial" w:hAnsi="Arial" w:cs="Arial"/>
          <w:sz w:val="20"/>
          <w:szCs w:val="20"/>
        </w:rPr>
        <w:t xml:space="preserve"> </w:t>
      </w:r>
      <w:r w:rsidR="0055796A">
        <w:rPr>
          <w:rFonts w:ascii="Arial" w:hAnsi="Arial" w:cs="Arial"/>
          <w:sz w:val="20"/>
          <w:szCs w:val="20"/>
        </w:rPr>
        <w:t>account of services rendered</w:t>
      </w:r>
      <w:r w:rsidRPr="0055796A">
        <w:rPr>
          <w:rFonts w:ascii="Arial" w:hAnsi="Arial" w:cs="Arial"/>
          <w:sz w:val="20"/>
          <w:szCs w:val="20"/>
        </w:rPr>
        <w:t>.  Any remaining amounts due after Substantial Completion will be paid to the Architect</w:t>
      </w:r>
      <w:r w:rsidR="0055796A">
        <w:rPr>
          <w:rFonts w:ascii="Arial" w:hAnsi="Arial" w:cs="Arial"/>
          <w:sz w:val="20"/>
          <w:szCs w:val="20"/>
        </w:rPr>
        <w:t>/Engineer</w:t>
      </w:r>
      <w:r w:rsidRPr="0055796A">
        <w:rPr>
          <w:rFonts w:ascii="Arial" w:hAnsi="Arial" w:cs="Arial"/>
          <w:sz w:val="20"/>
          <w:szCs w:val="20"/>
        </w:rPr>
        <w:t xml:space="preserve"> upon completion</w:t>
      </w:r>
      <w:r w:rsidR="0055796A">
        <w:rPr>
          <w:rFonts w:ascii="Arial" w:hAnsi="Arial" w:cs="Arial"/>
          <w:sz w:val="20"/>
          <w:szCs w:val="20"/>
        </w:rPr>
        <w:t xml:space="preserve"> of particular service items</w:t>
      </w:r>
      <w:r w:rsidR="004D304B">
        <w:rPr>
          <w:rFonts w:ascii="Arial" w:hAnsi="Arial" w:cs="Arial"/>
          <w:sz w:val="20"/>
          <w:szCs w:val="20"/>
        </w:rPr>
        <w:t xml:space="preserve"> delineated in this Agreement or upon</w:t>
      </w:r>
      <w:r w:rsidRPr="0055796A">
        <w:rPr>
          <w:rFonts w:ascii="Arial" w:hAnsi="Arial" w:cs="Arial"/>
          <w:sz w:val="20"/>
          <w:szCs w:val="20"/>
        </w:rPr>
        <w:t xml:space="preserve"> Final Acceptance of the </w:t>
      </w:r>
      <w:bookmarkStart w:id="11" w:name="_GoBack"/>
      <w:bookmarkEnd w:id="11"/>
      <w:r w:rsidRPr="0055796A">
        <w:rPr>
          <w:rFonts w:ascii="Arial" w:hAnsi="Arial" w:cs="Arial"/>
          <w:sz w:val="20"/>
          <w:szCs w:val="20"/>
        </w:rPr>
        <w:t>Project</w:t>
      </w:r>
      <w:r w:rsidR="002D5CD4">
        <w:rPr>
          <w:rFonts w:ascii="Arial" w:hAnsi="Arial" w:cs="Arial"/>
          <w:sz w:val="20"/>
          <w:szCs w:val="20"/>
        </w:rPr>
        <w:t>, whichever is later</w:t>
      </w:r>
      <w:r w:rsidRPr="0055796A">
        <w:rPr>
          <w:rFonts w:ascii="Arial" w:hAnsi="Arial" w:cs="Arial"/>
          <w:sz w:val="20"/>
          <w:szCs w:val="20"/>
        </w:rPr>
        <w:t>.</w:t>
      </w:r>
    </w:p>
    <w:p w:rsidR="00A02441" w:rsidRDefault="00A02441" w:rsidP="00A02441">
      <w:pPr>
        <w:jc w:val="both"/>
        <w:rPr>
          <w:rFonts w:ascii="Arial" w:hAnsi="Arial" w:cs="Arial"/>
          <w:sz w:val="20"/>
          <w:szCs w:val="20"/>
        </w:rPr>
      </w:pPr>
    </w:p>
    <w:p w:rsidR="0055796A" w:rsidRDefault="00C4292F" w:rsidP="0055796A">
      <w:pPr>
        <w:numPr>
          <w:ilvl w:val="2"/>
          <w:numId w:val="9"/>
        </w:numPr>
        <w:tabs>
          <w:tab w:val="clear" w:pos="720"/>
        </w:tabs>
        <w:ind w:left="1080"/>
        <w:jc w:val="both"/>
        <w:rPr>
          <w:rFonts w:ascii="Arial" w:hAnsi="Arial" w:cs="Arial"/>
          <w:sz w:val="20"/>
          <w:szCs w:val="20"/>
        </w:rPr>
      </w:pPr>
      <w:r w:rsidRPr="0055796A">
        <w:rPr>
          <w:rFonts w:ascii="Arial" w:hAnsi="Arial" w:cs="Arial"/>
          <w:sz w:val="20"/>
          <w:szCs w:val="20"/>
        </w:rPr>
        <w:t>Each request for payment submitted by the Architect</w:t>
      </w:r>
      <w:r w:rsidR="0055796A">
        <w:rPr>
          <w:rFonts w:ascii="Arial" w:hAnsi="Arial" w:cs="Arial"/>
          <w:sz w:val="20"/>
          <w:szCs w:val="20"/>
        </w:rPr>
        <w:t>/Engineer</w:t>
      </w:r>
      <w:r w:rsidRPr="0055796A">
        <w:rPr>
          <w:rFonts w:ascii="Arial" w:hAnsi="Arial" w:cs="Arial"/>
          <w:sz w:val="20"/>
          <w:szCs w:val="20"/>
        </w:rPr>
        <w:t xml:space="preserve"> shall be on </w:t>
      </w:r>
      <w:r w:rsidR="0055796A">
        <w:rPr>
          <w:rFonts w:ascii="Arial" w:hAnsi="Arial" w:cs="Arial"/>
          <w:sz w:val="20"/>
          <w:szCs w:val="20"/>
        </w:rPr>
        <w:t xml:space="preserve">the Owner’s </w:t>
      </w:r>
      <w:r w:rsidR="0089246B">
        <w:rPr>
          <w:rFonts w:ascii="Arial" w:hAnsi="Arial" w:cs="Arial"/>
          <w:sz w:val="20"/>
          <w:szCs w:val="20"/>
        </w:rPr>
        <w:t>form</w:t>
      </w:r>
      <w:r w:rsidRPr="0055796A">
        <w:rPr>
          <w:rFonts w:ascii="Arial" w:hAnsi="Arial" w:cs="Arial"/>
          <w:sz w:val="20"/>
          <w:szCs w:val="20"/>
        </w:rPr>
        <w:t>.</w:t>
      </w:r>
      <w:r w:rsidR="00A02441">
        <w:rPr>
          <w:rFonts w:ascii="Arial" w:hAnsi="Arial" w:cs="Arial"/>
          <w:sz w:val="20"/>
          <w:szCs w:val="20"/>
        </w:rPr>
        <w:t xml:space="preserve">  Pay requests shall  be submitted to the Owner </w:t>
      </w:r>
      <w:r w:rsidR="0089246B">
        <w:rPr>
          <w:rFonts w:ascii="Arial" w:hAnsi="Arial" w:cs="Arial"/>
          <w:sz w:val="20"/>
          <w:szCs w:val="20"/>
        </w:rPr>
        <w:t>on</w:t>
      </w:r>
      <w:r w:rsidR="002D5CD4">
        <w:rPr>
          <w:rFonts w:ascii="Arial" w:hAnsi="Arial" w:cs="Arial"/>
          <w:sz w:val="20"/>
          <w:szCs w:val="20"/>
        </w:rPr>
        <w:t xml:space="preserve"> not</w:t>
      </w:r>
      <w:r w:rsidR="0089246B">
        <w:rPr>
          <w:rFonts w:ascii="Arial" w:hAnsi="Arial" w:cs="Arial"/>
          <w:sz w:val="20"/>
          <w:szCs w:val="20"/>
        </w:rPr>
        <w:t xml:space="preserve"> </w:t>
      </w:r>
      <w:r w:rsidR="00A02441">
        <w:rPr>
          <w:rFonts w:ascii="Arial" w:hAnsi="Arial" w:cs="Arial"/>
          <w:sz w:val="20"/>
          <w:szCs w:val="20"/>
        </w:rPr>
        <w:t>more than a monthly basis.  The Owner has thirty (30) calendar days from the date of receipt to process payment to the Architect/Engineer</w:t>
      </w:r>
      <w:r w:rsidR="0089246B">
        <w:rPr>
          <w:rFonts w:ascii="Arial" w:hAnsi="Arial" w:cs="Arial"/>
          <w:sz w:val="20"/>
          <w:szCs w:val="20"/>
        </w:rPr>
        <w:t xml:space="preserve"> of all undisputed amounts</w:t>
      </w:r>
      <w:r w:rsidR="00A02441">
        <w:rPr>
          <w:rFonts w:ascii="Arial" w:hAnsi="Arial" w:cs="Arial"/>
          <w:sz w:val="20"/>
          <w:szCs w:val="20"/>
        </w:rPr>
        <w:t>.</w:t>
      </w:r>
    </w:p>
    <w:p w:rsidR="00C404C5" w:rsidRDefault="00C404C5" w:rsidP="00C404C5">
      <w:pPr>
        <w:jc w:val="both"/>
        <w:rPr>
          <w:rFonts w:ascii="Arial" w:hAnsi="Arial" w:cs="Arial"/>
          <w:sz w:val="20"/>
          <w:szCs w:val="20"/>
        </w:rPr>
      </w:pPr>
    </w:p>
    <w:p w:rsidR="00C404C5" w:rsidRDefault="00C404C5" w:rsidP="00C404C5">
      <w:pPr>
        <w:numPr>
          <w:ilvl w:val="2"/>
          <w:numId w:val="9"/>
        </w:numPr>
        <w:tabs>
          <w:tab w:val="clear" w:pos="720"/>
        </w:tabs>
        <w:ind w:left="1080"/>
        <w:jc w:val="both"/>
        <w:rPr>
          <w:rFonts w:ascii="Arial" w:hAnsi="Arial" w:cs="Arial"/>
          <w:sz w:val="20"/>
          <w:szCs w:val="20"/>
        </w:rPr>
      </w:pPr>
      <w:r w:rsidRPr="0055796A">
        <w:rPr>
          <w:rFonts w:ascii="Arial" w:hAnsi="Arial" w:cs="Arial"/>
          <w:sz w:val="20"/>
          <w:szCs w:val="20"/>
        </w:rPr>
        <w:t xml:space="preserve">If the Owner determines that any representations on </w:t>
      </w:r>
      <w:r>
        <w:rPr>
          <w:rFonts w:ascii="Arial" w:hAnsi="Arial" w:cs="Arial"/>
          <w:sz w:val="20"/>
          <w:szCs w:val="20"/>
        </w:rPr>
        <w:t>p</w:t>
      </w:r>
      <w:r w:rsidRPr="0055796A">
        <w:rPr>
          <w:rFonts w:ascii="Arial" w:hAnsi="Arial" w:cs="Arial"/>
          <w:sz w:val="20"/>
          <w:szCs w:val="20"/>
        </w:rPr>
        <w:t>ay request</w:t>
      </w:r>
      <w:r>
        <w:rPr>
          <w:rFonts w:ascii="Arial" w:hAnsi="Arial" w:cs="Arial"/>
          <w:sz w:val="20"/>
          <w:szCs w:val="20"/>
        </w:rPr>
        <w:t>s</w:t>
      </w:r>
      <w:r w:rsidRPr="0055796A">
        <w:rPr>
          <w:rFonts w:ascii="Arial" w:hAnsi="Arial" w:cs="Arial"/>
          <w:sz w:val="20"/>
          <w:szCs w:val="20"/>
        </w:rPr>
        <w:t xml:space="preserve"> submitted by the Architect</w:t>
      </w:r>
      <w:r>
        <w:rPr>
          <w:rFonts w:ascii="Arial" w:hAnsi="Arial" w:cs="Arial"/>
          <w:sz w:val="20"/>
          <w:szCs w:val="20"/>
        </w:rPr>
        <w:t>/Engineer</w:t>
      </w:r>
      <w:r w:rsidRPr="0055796A">
        <w:rPr>
          <w:rFonts w:ascii="Arial" w:hAnsi="Arial" w:cs="Arial"/>
          <w:sz w:val="20"/>
          <w:szCs w:val="20"/>
        </w:rPr>
        <w:t xml:space="preserve"> are wholly or partially inaccurate, the Owner may withhold payment of</w:t>
      </w:r>
      <w:r w:rsidR="0089246B">
        <w:rPr>
          <w:rFonts w:ascii="Arial" w:hAnsi="Arial" w:cs="Arial"/>
          <w:sz w:val="20"/>
          <w:szCs w:val="20"/>
        </w:rPr>
        <w:t xml:space="preserve"> amounts in dispute</w:t>
      </w:r>
      <w:r w:rsidRPr="0055796A">
        <w:rPr>
          <w:rFonts w:ascii="Arial" w:hAnsi="Arial" w:cs="Arial"/>
          <w:sz w:val="20"/>
          <w:szCs w:val="20"/>
        </w:rPr>
        <w:t xml:space="preserve"> until the inaccuracy and its cause have been corrected to the Owner’s satisfaction.</w:t>
      </w:r>
    </w:p>
    <w:p w:rsidR="00A02441" w:rsidRDefault="00A02441" w:rsidP="00A02441">
      <w:pPr>
        <w:jc w:val="both"/>
        <w:rPr>
          <w:rFonts w:ascii="Arial" w:hAnsi="Arial" w:cs="Arial"/>
          <w:sz w:val="20"/>
          <w:szCs w:val="20"/>
        </w:rPr>
      </w:pPr>
    </w:p>
    <w:p w:rsidR="00A02441" w:rsidRDefault="00A02441" w:rsidP="00C404C5">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Owner may make deductions or withhold payment </w:t>
      </w:r>
      <w:r w:rsidR="00DB6A5C">
        <w:rPr>
          <w:rFonts w:ascii="Arial" w:hAnsi="Arial" w:cs="Arial"/>
          <w:sz w:val="20"/>
          <w:szCs w:val="20"/>
        </w:rPr>
        <w:t>of amounts in</w:t>
      </w:r>
      <w:r>
        <w:rPr>
          <w:rFonts w:ascii="Arial" w:hAnsi="Arial" w:cs="Arial"/>
          <w:sz w:val="20"/>
          <w:szCs w:val="20"/>
        </w:rPr>
        <w:t xml:space="preserve"> dispute or</w:t>
      </w:r>
      <w:r w:rsidR="00DB6A5C">
        <w:rPr>
          <w:rFonts w:ascii="Arial" w:hAnsi="Arial" w:cs="Arial"/>
          <w:sz w:val="20"/>
          <w:szCs w:val="20"/>
        </w:rPr>
        <w:t xml:space="preserve"> for</w:t>
      </w:r>
      <w:r>
        <w:rPr>
          <w:rFonts w:ascii="Arial" w:hAnsi="Arial" w:cs="Arial"/>
          <w:sz w:val="20"/>
          <w:szCs w:val="20"/>
        </w:rPr>
        <w:t xml:space="preserve"> damages </w:t>
      </w:r>
      <w:r w:rsidR="00DB6A5C">
        <w:rPr>
          <w:rFonts w:ascii="Arial" w:hAnsi="Arial" w:cs="Arial"/>
          <w:sz w:val="20"/>
          <w:szCs w:val="20"/>
        </w:rPr>
        <w:t xml:space="preserve">to the Owner </w:t>
      </w:r>
      <w:r>
        <w:rPr>
          <w:rFonts w:ascii="Arial" w:hAnsi="Arial" w:cs="Arial"/>
          <w:sz w:val="20"/>
          <w:szCs w:val="20"/>
        </w:rPr>
        <w:t>involving the Architect/Engineer or the Architect/Engineer’s consultants.</w:t>
      </w:r>
    </w:p>
    <w:p w:rsidR="0055796A" w:rsidRDefault="0055796A" w:rsidP="0055796A">
      <w:pPr>
        <w:jc w:val="both"/>
        <w:rPr>
          <w:rFonts w:ascii="Arial" w:hAnsi="Arial" w:cs="Arial"/>
          <w:sz w:val="20"/>
          <w:szCs w:val="20"/>
        </w:rPr>
      </w:pPr>
    </w:p>
    <w:p w:rsidR="00C4292F" w:rsidRDefault="0055796A" w:rsidP="0055796A">
      <w:pPr>
        <w:numPr>
          <w:ilvl w:val="2"/>
          <w:numId w:val="9"/>
        </w:numPr>
        <w:tabs>
          <w:tab w:val="clear" w:pos="720"/>
        </w:tabs>
        <w:ind w:left="1080"/>
        <w:jc w:val="both"/>
        <w:rPr>
          <w:rFonts w:ascii="Arial" w:hAnsi="Arial" w:cs="Arial"/>
          <w:sz w:val="20"/>
          <w:szCs w:val="20"/>
        </w:rPr>
      </w:pPr>
      <w:r>
        <w:rPr>
          <w:rFonts w:ascii="Arial" w:hAnsi="Arial" w:cs="Arial"/>
          <w:sz w:val="20"/>
          <w:szCs w:val="20"/>
        </w:rPr>
        <w:t>By submission of the final pay request t</w:t>
      </w:r>
      <w:r w:rsidR="00C4292F" w:rsidRPr="0055796A">
        <w:rPr>
          <w:rFonts w:ascii="Arial" w:hAnsi="Arial" w:cs="Arial"/>
          <w:sz w:val="20"/>
          <w:szCs w:val="20"/>
        </w:rPr>
        <w:t>he Architect</w:t>
      </w:r>
      <w:r>
        <w:rPr>
          <w:rFonts w:ascii="Arial" w:hAnsi="Arial" w:cs="Arial"/>
          <w:sz w:val="20"/>
          <w:szCs w:val="20"/>
        </w:rPr>
        <w:t>/Engineer</w:t>
      </w:r>
      <w:r w:rsidR="00C4292F" w:rsidRPr="0055796A">
        <w:rPr>
          <w:rFonts w:ascii="Arial" w:hAnsi="Arial" w:cs="Arial"/>
          <w:sz w:val="20"/>
          <w:szCs w:val="20"/>
        </w:rPr>
        <w:t xml:space="preserve"> certifi</w:t>
      </w:r>
      <w:r>
        <w:rPr>
          <w:rFonts w:ascii="Arial" w:hAnsi="Arial" w:cs="Arial"/>
          <w:sz w:val="20"/>
          <w:szCs w:val="20"/>
        </w:rPr>
        <w:t>es to the Owner</w:t>
      </w:r>
      <w:r w:rsidR="00C4292F" w:rsidRPr="0055796A">
        <w:rPr>
          <w:rFonts w:ascii="Arial" w:hAnsi="Arial" w:cs="Arial"/>
          <w:sz w:val="20"/>
          <w:szCs w:val="20"/>
        </w:rPr>
        <w:t xml:space="preserve"> that all bills for materials, supplies, utilities and for all other items or services furnished or caused to be furnished and used in the execution of this </w:t>
      </w:r>
      <w:r>
        <w:rPr>
          <w:rFonts w:ascii="Arial" w:hAnsi="Arial" w:cs="Arial"/>
          <w:sz w:val="20"/>
          <w:szCs w:val="20"/>
        </w:rPr>
        <w:t>Agreement</w:t>
      </w:r>
      <w:r w:rsidR="00C4292F" w:rsidRPr="0055796A">
        <w:rPr>
          <w:rFonts w:ascii="Arial" w:hAnsi="Arial" w:cs="Arial"/>
          <w:sz w:val="20"/>
          <w:szCs w:val="20"/>
        </w:rPr>
        <w:t xml:space="preserve"> have been fully paid to date and that there are no unpaid claims or demands of State or Federal Agencies, consultants, employees, or any others resulting from or arising out of any work done under this </w:t>
      </w:r>
      <w:r>
        <w:rPr>
          <w:rFonts w:ascii="Arial" w:hAnsi="Arial" w:cs="Arial"/>
          <w:sz w:val="20"/>
          <w:szCs w:val="20"/>
        </w:rPr>
        <w:t>Agreement</w:t>
      </w:r>
      <w:r w:rsidR="00C4292F" w:rsidRPr="0055796A">
        <w:rPr>
          <w:rFonts w:ascii="Arial" w:hAnsi="Arial" w:cs="Arial"/>
          <w:sz w:val="20"/>
          <w:szCs w:val="20"/>
        </w:rPr>
        <w:t>.</w:t>
      </w:r>
    </w:p>
    <w:p w:rsidR="0055796A" w:rsidRDefault="0055796A" w:rsidP="0055796A">
      <w:pPr>
        <w:jc w:val="both"/>
        <w:rPr>
          <w:rFonts w:ascii="Arial" w:hAnsi="Arial" w:cs="Arial"/>
          <w:sz w:val="20"/>
          <w:szCs w:val="20"/>
        </w:rPr>
      </w:pPr>
    </w:p>
    <w:p w:rsidR="00684545" w:rsidRDefault="0055796A" w:rsidP="0055796A">
      <w:pPr>
        <w:numPr>
          <w:ilvl w:val="2"/>
          <w:numId w:val="9"/>
        </w:numPr>
        <w:tabs>
          <w:tab w:val="clear" w:pos="720"/>
        </w:tabs>
        <w:ind w:left="1080"/>
        <w:jc w:val="both"/>
        <w:rPr>
          <w:rFonts w:ascii="Arial" w:hAnsi="Arial" w:cs="Arial"/>
          <w:sz w:val="20"/>
          <w:szCs w:val="20"/>
        </w:rPr>
      </w:pPr>
      <w:r>
        <w:rPr>
          <w:rFonts w:ascii="Arial" w:hAnsi="Arial" w:cs="Arial"/>
          <w:sz w:val="20"/>
          <w:szCs w:val="20"/>
        </w:rPr>
        <w:t>Re</w:t>
      </w:r>
      <w:r w:rsidR="00C4292F" w:rsidRPr="0055796A">
        <w:rPr>
          <w:rFonts w:ascii="Arial" w:hAnsi="Arial" w:cs="Arial"/>
          <w:sz w:val="20"/>
          <w:szCs w:val="20"/>
        </w:rPr>
        <w:t>imbursable Expenses</w:t>
      </w:r>
      <w:r>
        <w:rPr>
          <w:rFonts w:ascii="Arial" w:hAnsi="Arial" w:cs="Arial"/>
          <w:sz w:val="20"/>
          <w:szCs w:val="20"/>
        </w:rPr>
        <w:t>.</w:t>
      </w:r>
    </w:p>
    <w:p w:rsidR="00684545" w:rsidRDefault="00684545" w:rsidP="00684545">
      <w:pPr>
        <w:jc w:val="both"/>
        <w:rPr>
          <w:rFonts w:ascii="Arial" w:hAnsi="Arial" w:cs="Arial"/>
          <w:sz w:val="20"/>
          <w:szCs w:val="20"/>
        </w:rPr>
      </w:pPr>
    </w:p>
    <w:p w:rsidR="00684545" w:rsidRDefault="00684545" w:rsidP="00684545">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All reimbursable expenses for services as part of this Agreement are included in the Total Sum.</w:t>
      </w:r>
    </w:p>
    <w:p w:rsidR="00684545" w:rsidRDefault="00684545" w:rsidP="00684545">
      <w:pPr>
        <w:ind w:left="1080"/>
        <w:jc w:val="both"/>
        <w:rPr>
          <w:rFonts w:ascii="Arial" w:hAnsi="Arial" w:cs="Arial"/>
          <w:sz w:val="20"/>
          <w:szCs w:val="20"/>
        </w:rPr>
      </w:pPr>
    </w:p>
    <w:p w:rsidR="00684545" w:rsidRDefault="00684545" w:rsidP="00684545">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Reimbursable Expenses are defined as:</w:t>
      </w:r>
    </w:p>
    <w:p w:rsidR="00684545" w:rsidRDefault="00684545" w:rsidP="00684545">
      <w:pPr>
        <w:jc w:val="both"/>
        <w:rPr>
          <w:rFonts w:ascii="Arial" w:hAnsi="Arial" w:cs="Arial"/>
          <w:sz w:val="20"/>
          <w:szCs w:val="20"/>
        </w:rPr>
      </w:pP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transportation in connection with the Project, out-of-town travel and subsistence, and electronic communications;</w:t>
      </w: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document reproductions for other than bidding</w:t>
      </w:r>
      <w:r w:rsidR="002D5CD4">
        <w:rPr>
          <w:rFonts w:ascii="Arial" w:hAnsi="Arial" w:cs="Arial"/>
          <w:sz w:val="20"/>
          <w:szCs w:val="20"/>
        </w:rPr>
        <w:t xml:space="preserve"> purposes</w:t>
      </w:r>
      <w:r>
        <w:rPr>
          <w:rFonts w:ascii="Arial" w:hAnsi="Arial" w:cs="Arial"/>
          <w:sz w:val="20"/>
          <w:szCs w:val="20"/>
        </w:rPr>
        <w:t>, plots, standard form documents, telephone/cell phone, postage, handling and delivery;</w:t>
      </w: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expense of professional liability insurance dedicated exclusively to this Project or the expense of additional insurance coverage or limits requested by the Owner in excess of that normally carried by the Architect/Engineer and the Architect/Engineer’s consultants; and,</w:t>
      </w:r>
    </w:p>
    <w:p w:rsidR="00684545" w:rsidRDefault="00684545" w:rsidP="00684545">
      <w:pPr>
        <w:numPr>
          <w:ilvl w:val="4"/>
          <w:numId w:val="9"/>
        </w:numPr>
        <w:tabs>
          <w:tab w:val="clear" w:pos="1008"/>
        </w:tabs>
        <w:ind w:left="2880" w:hanging="1080"/>
        <w:jc w:val="both"/>
        <w:rPr>
          <w:rFonts w:ascii="Arial" w:hAnsi="Arial" w:cs="Arial"/>
          <w:sz w:val="20"/>
          <w:szCs w:val="20"/>
        </w:rPr>
      </w:pPr>
      <w:r>
        <w:rPr>
          <w:rFonts w:ascii="Arial" w:hAnsi="Arial" w:cs="Arial"/>
          <w:sz w:val="20"/>
          <w:szCs w:val="20"/>
        </w:rPr>
        <w:t>other similar direct Project-related expenditures.</w:t>
      </w:r>
    </w:p>
    <w:p w:rsidR="00F966D6" w:rsidRDefault="00F966D6" w:rsidP="00F966D6">
      <w:pPr>
        <w:ind w:left="1800"/>
        <w:jc w:val="both"/>
        <w:rPr>
          <w:rFonts w:ascii="Arial" w:hAnsi="Arial" w:cs="Arial"/>
          <w:sz w:val="20"/>
          <w:szCs w:val="20"/>
        </w:rPr>
      </w:pPr>
    </w:p>
    <w:p w:rsidR="00F966D6" w:rsidRDefault="00F966D6" w:rsidP="00281044">
      <w:pPr>
        <w:numPr>
          <w:ilvl w:val="2"/>
          <w:numId w:val="9"/>
        </w:numPr>
        <w:tabs>
          <w:tab w:val="clear" w:pos="720"/>
        </w:tabs>
        <w:ind w:left="1080"/>
        <w:jc w:val="both"/>
        <w:rPr>
          <w:rFonts w:ascii="Arial" w:hAnsi="Arial" w:cs="Arial"/>
          <w:sz w:val="20"/>
          <w:szCs w:val="20"/>
        </w:rPr>
      </w:pPr>
      <w:r>
        <w:rPr>
          <w:rFonts w:ascii="Arial" w:hAnsi="Arial" w:cs="Arial"/>
          <w:sz w:val="20"/>
          <w:szCs w:val="20"/>
        </w:rPr>
        <w:t>Reco</w:t>
      </w:r>
      <w:r w:rsidR="00281044">
        <w:rPr>
          <w:rFonts w:ascii="Arial" w:hAnsi="Arial" w:cs="Arial"/>
          <w:sz w:val="20"/>
          <w:szCs w:val="20"/>
        </w:rPr>
        <w:t xml:space="preserve">rds of expenses for </w:t>
      </w:r>
      <w:r>
        <w:rPr>
          <w:rFonts w:ascii="Arial" w:hAnsi="Arial" w:cs="Arial"/>
          <w:sz w:val="20"/>
          <w:szCs w:val="20"/>
        </w:rPr>
        <w:t>all services performed</w:t>
      </w:r>
      <w:r w:rsidR="00281044">
        <w:rPr>
          <w:rFonts w:ascii="Arial" w:hAnsi="Arial" w:cs="Arial"/>
          <w:sz w:val="20"/>
          <w:szCs w:val="20"/>
        </w:rPr>
        <w:t>, change</w:t>
      </w:r>
      <w:r w:rsidR="001A41FE">
        <w:rPr>
          <w:rFonts w:ascii="Arial" w:hAnsi="Arial" w:cs="Arial"/>
          <w:sz w:val="20"/>
          <w:szCs w:val="20"/>
        </w:rPr>
        <w:t>s</w:t>
      </w:r>
      <w:r w:rsidR="00281044">
        <w:rPr>
          <w:rFonts w:ascii="Arial" w:hAnsi="Arial" w:cs="Arial"/>
          <w:sz w:val="20"/>
          <w:szCs w:val="20"/>
        </w:rPr>
        <w:t xml:space="preserve"> in service, </w:t>
      </w:r>
      <w:r w:rsidR="001A41FE">
        <w:rPr>
          <w:rFonts w:ascii="Arial" w:hAnsi="Arial" w:cs="Arial"/>
          <w:sz w:val="20"/>
          <w:szCs w:val="20"/>
        </w:rPr>
        <w:t>reimbursable</w:t>
      </w:r>
      <w:r w:rsidR="00281044">
        <w:rPr>
          <w:rFonts w:ascii="Arial" w:hAnsi="Arial" w:cs="Arial"/>
          <w:sz w:val="20"/>
          <w:szCs w:val="20"/>
        </w:rPr>
        <w:t xml:space="preserve"> expenses, and </w:t>
      </w:r>
      <w:r w:rsidR="001A41FE">
        <w:rPr>
          <w:rFonts w:ascii="Arial" w:hAnsi="Arial" w:cs="Arial"/>
          <w:sz w:val="20"/>
          <w:szCs w:val="20"/>
        </w:rPr>
        <w:t xml:space="preserve">other </w:t>
      </w:r>
      <w:r w:rsidR="00281044">
        <w:rPr>
          <w:rFonts w:ascii="Arial" w:hAnsi="Arial" w:cs="Arial"/>
          <w:sz w:val="20"/>
          <w:szCs w:val="20"/>
        </w:rPr>
        <w:t>expenses</w:t>
      </w:r>
      <w:r>
        <w:rPr>
          <w:rFonts w:ascii="Arial" w:hAnsi="Arial" w:cs="Arial"/>
          <w:sz w:val="20"/>
          <w:szCs w:val="20"/>
        </w:rPr>
        <w:t xml:space="preserve"> shall be available to the Owner or the Owner’s authorized representative at mutually convenient times.</w:t>
      </w:r>
    </w:p>
    <w:p w:rsidR="00684545" w:rsidRDefault="00684545" w:rsidP="00684545">
      <w:pPr>
        <w:ind w:left="1800"/>
        <w:jc w:val="both"/>
        <w:rPr>
          <w:rFonts w:ascii="Arial" w:hAnsi="Arial" w:cs="Arial"/>
          <w:sz w:val="20"/>
          <w:szCs w:val="20"/>
        </w:rPr>
      </w:pPr>
    </w:p>
    <w:p w:rsidR="00684545" w:rsidRDefault="001A41FE" w:rsidP="00281044">
      <w:pPr>
        <w:numPr>
          <w:ilvl w:val="2"/>
          <w:numId w:val="9"/>
        </w:numPr>
        <w:tabs>
          <w:tab w:val="clear" w:pos="720"/>
        </w:tabs>
        <w:ind w:left="1080"/>
        <w:jc w:val="both"/>
        <w:rPr>
          <w:rFonts w:ascii="Arial" w:hAnsi="Arial" w:cs="Arial"/>
          <w:sz w:val="20"/>
          <w:szCs w:val="20"/>
        </w:rPr>
      </w:pPr>
      <w:r>
        <w:rPr>
          <w:rFonts w:ascii="Arial" w:hAnsi="Arial" w:cs="Arial"/>
          <w:sz w:val="20"/>
          <w:szCs w:val="20"/>
        </w:rPr>
        <w:t>Other e</w:t>
      </w:r>
      <w:r w:rsidR="00684545">
        <w:rPr>
          <w:rFonts w:ascii="Arial" w:hAnsi="Arial" w:cs="Arial"/>
          <w:sz w:val="20"/>
          <w:szCs w:val="20"/>
        </w:rPr>
        <w:t>xpenses incurred by the Architect/Engineer may be compensated if authorized in advance by the Owner</w:t>
      </w:r>
      <w:r w:rsidR="00F966D6">
        <w:rPr>
          <w:rFonts w:ascii="Arial" w:hAnsi="Arial" w:cs="Arial"/>
          <w:sz w:val="20"/>
          <w:szCs w:val="20"/>
        </w:rPr>
        <w:t xml:space="preserve">.  All </w:t>
      </w:r>
      <w:r>
        <w:rPr>
          <w:rFonts w:ascii="Arial" w:hAnsi="Arial" w:cs="Arial"/>
          <w:sz w:val="20"/>
          <w:szCs w:val="20"/>
        </w:rPr>
        <w:t>Other e</w:t>
      </w:r>
      <w:r w:rsidR="00F966D6">
        <w:rPr>
          <w:rFonts w:ascii="Arial" w:hAnsi="Arial" w:cs="Arial"/>
          <w:sz w:val="20"/>
          <w:szCs w:val="20"/>
        </w:rPr>
        <w:t>xpenses</w:t>
      </w:r>
      <w:r w:rsidR="00684545">
        <w:rPr>
          <w:rFonts w:ascii="Arial" w:hAnsi="Arial" w:cs="Arial"/>
          <w:sz w:val="20"/>
          <w:szCs w:val="20"/>
        </w:rPr>
        <w:t xml:space="preserve"> </w:t>
      </w:r>
      <w:r w:rsidR="00F966D6">
        <w:rPr>
          <w:rFonts w:ascii="Arial" w:hAnsi="Arial" w:cs="Arial"/>
          <w:sz w:val="20"/>
          <w:szCs w:val="20"/>
        </w:rPr>
        <w:t>shall be negotiated with and approved by the Owner prior to the Architect/Engineer incurring such</w:t>
      </w:r>
      <w:r w:rsidR="002D5CD4">
        <w:rPr>
          <w:rFonts w:ascii="Arial" w:hAnsi="Arial" w:cs="Arial"/>
          <w:sz w:val="20"/>
          <w:szCs w:val="20"/>
        </w:rPr>
        <w:t xml:space="preserve"> expenses</w:t>
      </w:r>
      <w:r w:rsidR="00F966D6">
        <w:rPr>
          <w:rFonts w:ascii="Arial" w:hAnsi="Arial" w:cs="Arial"/>
          <w:sz w:val="20"/>
          <w:szCs w:val="20"/>
        </w:rPr>
        <w:t>.</w:t>
      </w:r>
    </w:p>
    <w:p w:rsidR="00C4292F" w:rsidRPr="00D41C89" w:rsidRDefault="00C4292F" w:rsidP="00C4292F">
      <w:pPr>
        <w:jc w:val="both"/>
        <w:rPr>
          <w:rFonts w:ascii="Arial" w:hAnsi="Arial" w:cs="Arial"/>
          <w:b/>
          <w:sz w:val="20"/>
          <w:szCs w:val="20"/>
          <w:u w:val="single"/>
        </w:rPr>
      </w:pPr>
    </w:p>
    <w:p w:rsidR="00525991" w:rsidRPr="00D41C89" w:rsidRDefault="00CF0CCF" w:rsidP="002D6140">
      <w:pPr>
        <w:numPr>
          <w:ilvl w:val="1"/>
          <w:numId w:val="9"/>
        </w:numPr>
        <w:tabs>
          <w:tab w:val="clear" w:pos="576"/>
        </w:tabs>
        <w:ind w:left="360" w:hanging="360"/>
        <w:jc w:val="both"/>
        <w:rPr>
          <w:rFonts w:ascii="Arial" w:hAnsi="Arial" w:cs="Arial"/>
          <w:b/>
          <w:sz w:val="20"/>
          <w:szCs w:val="20"/>
          <w:u w:val="single"/>
        </w:rPr>
      </w:pPr>
      <w:r w:rsidRPr="00D41C89">
        <w:rPr>
          <w:rFonts w:ascii="Arial" w:hAnsi="Arial" w:cs="Arial"/>
          <w:b/>
          <w:sz w:val="20"/>
          <w:szCs w:val="20"/>
          <w:u w:val="single"/>
        </w:rPr>
        <w:t>ENUMERATION OF AGREEMENT</w:t>
      </w:r>
    </w:p>
    <w:p w:rsidR="00525991" w:rsidRPr="00D41C89" w:rsidRDefault="00525991" w:rsidP="00525991">
      <w:pPr>
        <w:jc w:val="both"/>
        <w:rPr>
          <w:rFonts w:ascii="Arial" w:hAnsi="Arial" w:cs="Arial"/>
          <w:sz w:val="20"/>
          <w:szCs w:val="20"/>
        </w:rPr>
      </w:pPr>
    </w:p>
    <w:p w:rsidR="002D6140" w:rsidRDefault="00C241C3" w:rsidP="002D6140">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w:t>
      </w:r>
      <w:r w:rsidR="00C5513D" w:rsidRPr="00D41C89">
        <w:rPr>
          <w:rFonts w:ascii="Arial" w:hAnsi="Arial" w:cs="Arial"/>
          <w:sz w:val="20"/>
          <w:szCs w:val="20"/>
        </w:rPr>
        <w:t>is Agreement represents the entire and integrated agreement between the Owner and the Architect/Engineer and supersedes all prior negotiations, representations or agreements, either written or oral.  This Agreement may be amended only by written instrument signed by both Owner and Architect/Engineer.  This Agreement</w:t>
      </w:r>
      <w:r w:rsidR="004D7588">
        <w:rPr>
          <w:rFonts w:ascii="Arial" w:hAnsi="Arial" w:cs="Arial"/>
          <w:sz w:val="20"/>
          <w:szCs w:val="20"/>
        </w:rPr>
        <w:t xml:space="preserve"> is also </w:t>
      </w:r>
      <w:r w:rsidR="00C5513D" w:rsidRPr="00D41C89">
        <w:rPr>
          <w:rFonts w:ascii="Arial" w:hAnsi="Arial" w:cs="Arial"/>
          <w:sz w:val="20"/>
          <w:szCs w:val="20"/>
        </w:rPr>
        <w:t>comprise</w:t>
      </w:r>
      <w:r w:rsidR="004D7588">
        <w:rPr>
          <w:rFonts w:ascii="Arial" w:hAnsi="Arial" w:cs="Arial"/>
          <w:sz w:val="20"/>
          <w:szCs w:val="20"/>
        </w:rPr>
        <w:t>d of</w:t>
      </w:r>
      <w:r w:rsidR="001A41FE">
        <w:rPr>
          <w:rFonts w:ascii="Arial" w:hAnsi="Arial" w:cs="Arial"/>
          <w:sz w:val="20"/>
          <w:szCs w:val="20"/>
        </w:rPr>
        <w:t>:</w:t>
      </w:r>
    </w:p>
    <w:p w:rsidR="002D6140" w:rsidRDefault="002D6140" w:rsidP="002D6140">
      <w:pPr>
        <w:jc w:val="both"/>
        <w:rPr>
          <w:rFonts w:ascii="Arial" w:hAnsi="Arial" w:cs="Arial"/>
          <w:sz w:val="20"/>
          <w:szCs w:val="20"/>
        </w:rPr>
      </w:pPr>
    </w:p>
    <w:p w:rsidR="002D6140" w:rsidRDefault="00125AF2" w:rsidP="00DE145B">
      <w:pPr>
        <w:numPr>
          <w:ilvl w:val="3"/>
          <w:numId w:val="9"/>
        </w:numPr>
        <w:tabs>
          <w:tab w:val="clear" w:pos="864"/>
          <w:tab w:val="left" w:pos="1800"/>
          <w:tab w:val="right" w:pos="9907"/>
        </w:tabs>
        <w:ind w:left="1800" w:hanging="720"/>
        <w:jc w:val="both"/>
        <w:rPr>
          <w:rFonts w:ascii="Arial" w:hAnsi="Arial" w:cs="Arial"/>
          <w:sz w:val="20"/>
          <w:szCs w:val="20"/>
        </w:rPr>
      </w:pPr>
      <w:r w:rsidRPr="00E53D6A">
        <w:rPr>
          <w:rFonts w:ascii="Arial" w:hAnsi="Arial" w:cs="Arial"/>
          <w:sz w:val="20"/>
          <w:szCs w:val="20"/>
        </w:rPr>
        <w:t xml:space="preserve">Owner’s </w:t>
      </w:r>
      <w:r w:rsidR="00A56D3B">
        <w:rPr>
          <w:rFonts w:ascii="Arial" w:hAnsi="Arial" w:cs="Arial"/>
          <w:sz w:val="20"/>
          <w:szCs w:val="20"/>
        </w:rPr>
        <w:t>Initial</w:t>
      </w:r>
      <w:r w:rsidR="00142BDD">
        <w:rPr>
          <w:rFonts w:ascii="Arial" w:hAnsi="Arial" w:cs="Arial"/>
          <w:sz w:val="20"/>
          <w:szCs w:val="20"/>
        </w:rPr>
        <w:t xml:space="preserve"> Information document dated </w:t>
      </w:r>
      <w:r w:rsidR="006D6488">
        <w:rPr>
          <w:rFonts w:ascii="Arial" w:hAnsi="Arial" w:cs="Arial"/>
          <w:sz w:val="20"/>
          <w:szCs w:val="20"/>
        </w:rPr>
        <w:fldChar w:fldCharType="begin">
          <w:ffData>
            <w:name w:val="Text75"/>
            <w:enabled/>
            <w:calcOnExit w:val="0"/>
            <w:textInput>
              <w:default w:val="[enter date]"/>
            </w:textInput>
          </w:ffData>
        </w:fldChar>
      </w:r>
      <w:bookmarkStart w:id="12" w:name="Text75"/>
      <w:r w:rsidR="006D6488">
        <w:rPr>
          <w:rFonts w:ascii="Arial" w:hAnsi="Arial" w:cs="Arial"/>
          <w:sz w:val="20"/>
          <w:szCs w:val="20"/>
        </w:rPr>
        <w:instrText xml:space="preserve"> FORMTEXT </w:instrText>
      </w:r>
      <w:r w:rsidR="006D6488">
        <w:rPr>
          <w:rFonts w:ascii="Arial" w:hAnsi="Arial" w:cs="Arial"/>
          <w:sz w:val="20"/>
          <w:szCs w:val="20"/>
        </w:rPr>
      </w:r>
      <w:r w:rsidR="006D6488">
        <w:rPr>
          <w:rFonts w:ascii="Arial" w:hAnsi="Arial" w:cs="Arial"/>
          <w:sz w:val="20"/>
          <w:szCs w:val="20"/>
        </w:rPr>
        <w:fldChar w:fldCharType="separate"/>
      </w:r>
      <w:r w:rsidR="006D6488">
        <w:rPr>
          <w:rFonts w:ascii="Arial" w:hAnsi="Arial" w:cs="Arial"/>
          <w:noProof/>
          <w:sz w:val="20"/>
          <w:szCs w:val="20"/>
        </w:rPr>
        <w:t>[enter date]</w:t>
      </w:r>
      <w:r w:rsidR="006D6488">
        <w:rPr>
          <w:rFonts w:ascii="Arial" w:hAnsi="Arial" w:cs="Arial"/>
          <w:sz w:val="20"/>
          <w:szCs w:val="20"/>
        </w:rPr>
        <w:fldChar w:fldCharType="end"/>
      </w:r>
      <w:bookmarkEnd w:id="12"/>
      <w:r w:rsidRPr="00D41C89">
        <w:rPr>
          <w:rFonts w:ascii="Arial" w:hAnsi="Arial" w:cs="Arial"/>
          <w:sz w:val="20"/>
          <w:szCs w:val="20"/>
        </w:rPr>
        <w:t>;</w:t>
      </w:r>
    </w:p>
    <w:p w:rsidR="00A72DD3" w:rsidRDefault="00A72DD3" w:rsidP="00DE145B">
      <w:pPr>
        <w:pStyle w:val="ListParagraph"/>
        <w:tabs>
          <w:tab w:val="left" w:pos="1800"/>
        </w:tabs>
        <w:ind w:left="1800" w:hanging="720"/>
        <w:rPr>
          <w:rFonts w:ascii="Arial" w:hAnsi="Arial" w:cs="Arial"/>
          <w:sz w:val="20"/>
          <w:szCs w:val="20"/>
        </w:rPr>
      </w:pPr>
    </w:p>
    <w:p w:rsidR="00A72DD3" w:rsidRDefault="00A72DD3" w:rsidP="00DE145B">
      <w:pPr>
        <w:numPr>
          <w:ilvl w:val="3"/>
          <w:numId w:val="9"/>
        </w:numPr>
        <w:tabs>
          <w:tab w:val="clear" w:pos="864"/>
          <w:tab w:val="left" w:pos="1800"/>
          <w:tab w:val="right" w:pos="9907"/>
        </w:tabs>
        <w:ind w:left="1800" w:hanging="720"/>
        <w:jc w:val="both"/>
        <w:rPr>
          <w:rFonts w:ascii="Arial" w:hAnsi="Arial" w:cs="Arial"/>
          <w:sz w:val="20"/>
          <w:szCs w:val="20"/>
        </w:rPr>
      </w:pPr>
      <w:r>
        <w:rPr>
          <w:rFonts w:ascii="Arial" w:hAnsi="Arial" w:cs="Arial"/>
          <w:sz w:val="20"/>
          <w:szCs w:val="20"/>
        </w:rPr>
        <w:t xml:space="preserve">Owner’s Performance and Document Submission Requirements document as posted under the A/E Services portion of the Owner’s web site at </w:t>
      </w:r>
      <w:hyperlink r:id="rId10" w:history="1">
        <w:r w:rsidR="00415BBA" w:rsidRPr="00413A90">
          <w:rPr>
            <w:rStyle w:val="Hyperlink"/>
            <w:rFonts w:ascii="Arial" w:hAnsi="Arial" w:cs="Arial"/>
            <w:sz w:val="20"/>
            <w:szCs w:val="20"/>
          </w:rPr>
          <w:t>http://architecture.mt.gov/</w:t>
        </w:r>
      </w:hyperlink>
      <w:r w:rsidR="00415BBA">
        <w:rPr>
          <w:rFonts w:ascii="Arial" w:hAnsi="Arial" w:cs="Arial"/>
          <w:sz w:val="20"/>
          <w:szCs w:val="20"/>
        </w:rPr>
        <w:t xml:space="preserve"> in effect at the time of execution of this Agreement</w:t>
      </w:r>
      <w:r>
        <w:rPr>
          <w:rFonts w:ascii="Arial" w:hAnsi="Arial" w:cs="Arial"/>
          <w:sz w:val="20"/>
          <w:szCs w:val="20"/>
        </w:rPr>
        <w:t>.</w:t>
      </w:r>
    </w:p>
    <w:p w:rsidR="002D6140" w:rsidRDefault="002D6140" w:rsidP="00DE145B">
      <w:pPr>
        <w:tabs>
          <w:tab w:val="left" w:pos="1800"/>
        </w:tabs>
        <w:ind w:left="1800" w:hanging="720"/>
        <w:jc w:val="both"/>
        <w:rPr>
          <w:rFonts w:ascii="Arial" w:hAnsi="Arial" w:cs="Arial"/>
          <w:sz w:val="20"/>
          <w:szCs w:val="20"/>
        </w:rPr>
      </w:pPr>
    </w:p>
    <w:p w:rsidR="002D6140" w:rsidRDefault="00C5513D" w:rsidP="00DE145B">
      <w:pPr>
        <w:numPr>
          <w:ilvl w:val="3"/>
          <w:numId w:val="9"/>
        </w:numPr>
        <w:tabs>
          <w:tab w:val="clear" w:pos="864"/>
          <w:tab w:val="left" w:pos="1800"/>
          <w:tab w:val="right" w:pos="9907"/>
        </w:tabs>
        <w:ind w:left="1800" w:hanging="720"/>
        <w:jc w:val="both"/>
        <w:rPr>
          <w:rFonts w:ascii="Arial" w:hAnsi="Arial" w:cs="Arial"/>
          <w:sz w:val="20"/>
          <w:szCs w:val="20"/>
        </w:rPr>
      </w:pPr>
      <w:r w:rsidRPr="00D41C89">
        <w:rPr>
          <w:rFonts w:ascii="Arial" w:hAnsi="Arial" w:cs="Arial"/>
          <w:sz w:val="20"/>
          <w:szCs w:val="20"/>
        </w:rPr>
        <w:t>Other documents enumerated as follows:</w:t>
      </w:r>
    </w:p>
    <w:p w:rsidR="002D6140" w:rsidRDefault="002D6140" w:rsidP="002D6140">
      <w:pPr>
        <w:jc w:val="both"/>
        <w:rPr>
          <w:rFonts w:ascii="Arial" w:hAnsi="Arial" w:cs="Arial"/>
          <w:sz w:val="20"/>
          <w:szCs w:val="20"/>
        </w:rPr>
      </w:pPr>
    </w:p>
    <w:p w:rsidR="00F76613" w:rsidRDefault="00125AF2" w:rsidP="00DE145B">
      <w:pPr>
        <w:numPr>
          <w:ilvl w:val="4"/>
          <w:numId w:val="9"/>
        </w:numPr>
        <w:tabs>
          <w:tab w:val="clear" w:pos="1008"/>
          <w:tab w:val="num" w:pos="2880"/>
        </w:tabs>
        <w:ind w:left="2880"/>
        <w:jc w:val="both"/>
        <w:rPr>
          <w:rFonts w:ascii="Arial" w:hAnsi="Arial" w:cs="Arial"/>
          <w:sz w:val="20"/>
          <w:szCs w:val="20"/>
        </w:rPr>
      </w:pPr>
      <w:r w:rsidRPr="00D41C89">
        <w:rPr>
          <w:rFonts w:ascii="Arial" w:hAnsi="Arial" w:cs="Arial"/>
          <w:sz w:val="20"/>
          <w:szCs w:val="20"/>
        </w:rPr>
        <w:fldChar w:fldCharType="begin">
          <w:ffData>
            <w:name w:val="Text66"/>
            <w:enabled/>
            <w:calcOnExit w:val="0"/>
            <w:textInput>
              <w:default w:val="[List other documents, if any, forming part of this Agreement]"/>
            </w:textInput>
          </w:ffData>
        </w:fldChar>
      </w:r>
      <w:bookmarkStart w:id="13" w:name="Text6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other documents, if any, forming part of this Agreement]</w:t>
      </w:r>
      <w:r w:rsidRPr="00D41C89">
        <w:rPr>
          <w:rFonts w:ascii="Arial" w:hAnsi="Arial" w:cs="Arial"/>
          <w:sz w:val="20"/>
          <w:szCs w:val="20"/>
        </w:rPr>
        <w:fldChar w:fldCharType="end"/>
      </w:r>
      <w:bookmarkEnd w:id="13"/>
    </w:p>
    <w:p w:rsidR="00F76613" w:rsidRDefault="00F76613" w:rsidP="00F76613">
      <w:pPr>
        <w:ind w:left="1080"/>
        <w:jc w:val="both"/>
        <w:rPr>
          <w:rFonts w:ascii="Arial" w:hAnsi="Arial" w:cs="Arial"/>
          <w:sz w:val="20"/>
          <w:szCs w:val="20"/>
        </w:rPr>
      </w:pPr>
    </w:p>
    <w:p w:rsidR="00F76613" w:rsidRDefault="00125AF2" w:rsidP="00DE145B">
      <w:pPr>
        <w:numPr>
          <w:ilvl w:val="3"/>
          <w:numId w:val="9"/>
        </w:numPr>
        <w:tabs>
          <w:tab w:val="clear" w:pos="864"/>
          <w:tab w:val="left" w:pos="1800"/>
          <w:tab w:val="right" w:pos="9907"/>
        </w:tabs>
        <w:ind w:left="1800" w:hanging="720"/>
        <w:jc w:val="both"/>
        <w:rPr>
          <w:rFonts w:ascii="Arial" w:hAnsi="Arial" w:cs="Arial"/>
          <w:sz w:val="20"/>
          <w:szCs w:val="20"/>
        </w:rPr>
      </w:pPr>
      <w:r w:rsidRPr="00D41C89">
        <w:rPr>
          <w:rFonts w:ascii="Arial" w:hAnsi="Arial" w:cs="Arial"/>
          <w:sz w:val="20"/>
          <w:szCs w:val="20"/>
        </w:rPr>
        <w:t>S</w:t>
      </w:r>
      <w:r w:rsidR="00C5513D" w:rsidRPr="00D41C89">
        <w:rPr>
          <w:rFonts w:ascii="Arial" w:hAnsi="Arial" w:cs="Arial"/>
          <w:sz w:val="20"/>
          <w:szCs w:val="20"/>
        </w:rPr>
        <w:t xml:space="preserve">pecial terms and conditions that </w:t>
      </w:r>
      <w:r w:rsidR="00960885">
        <w:rPr>
          <w:rFonts w:ascii="Arial" w:hAnsi="Arial" w:cs="Arial"/>
          <w:sz w:val="20"/>
          <w:szCs w:val="20"/>
        </w:rPr>
        <w:t xml:space="preserve">form part of </w:t>
      </w:r>
      <w:r w:rsidR="00C5513D" w:rsidRPr="00D41C89">
        <w:rPr>
          <w:rFonts w:ascii="Arial" w:hAnsi="Arial" w:cs="Arial"/>
          <w:sz w:val="20"/>
          <w:szCs w:val="20"/>
        </w:rPr>
        <w:t>this Agreement are as follows:</w:t>
      </w:r>
    </w:p>
    <w:p w:rsidR="00F76613" w:rsidRDefault="00F76613" w:rsidP="00F76613">
      <w:pPr>
        <w:tabs>
          <w:tab w:val="left" w:pos="1080"/>
          <w:tab w:val="right" w:pos="9907"/>
        </w:tabs>
        <w:ind w:left="360"/>
        <w:jc w:val="both"/>
        <w:rPr>
          <w:rFonts w:ascii="Arial" w:hAnsi="Arial" w:cs="Arial"/>
          <w:sz w:val="20"/>
          <w:szCs w:val="20"/>
        </w:rPr>
      </w:pPr>
    </w:p>
    <w:p w:rsidR="00F76613" w:rsidRDefault="00125AF2" w:rsidP="00DE145B">
      <w:pPr>
        <w:numPr>
          <w:ilvl w:val="4"/>
          <w:numId w:val="9"/>
        </w:numPr>
        <w:tabs>
          <w:tab w:val="clear" w:pos="1008"/>
          <w:tab w:val="left" w:pos="2880"/>
          <w:tab w:val="right" w:pos="9907"/>
        </w:tabs>
        <w:ind w:left="2880"/>
        <w:jc w:val="both"/>
        <w:rPr>
          <w:rFonts w:ascii="Arial" w:hAnsi="Arial" w:cs="Arial"/>
          <w:sz w:val="20"/>
          <w:szCs w:val="20"/>
        </w:rPr>
      </w:pPr>
      <w:r w:rsidRPr="00D41C89">
        <w:rPr>
          <w:rFonts w:ascii="Arial" w:hAnsi="Arial" w:cs="Arial"/>
          <w:sz w:val="20"/>
          <w:szCs w:val="20"/>
        </w:rPr>
        <w:fldChar w:fldCharType="begin">
          <w:ffData>
            <w:name w:val="Text68"/>
            <w:enabled/>
            <w:calcOnExit w:val="0"/>
            <w:textInput>
              <w:default w:val="[List special terms and conditions]"/>
            </w:textInput>
          </w:ffData>
        </w:fldChar>
      </w:r>
      <w:bookmarkStart w:id="14" w:name="Text6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special terms and conditions]</w:t>
      </w:r>
      <w:r w:rsidRPr="00D41C89">
        <w:rPr>
          <w:rFonts w:ascii="Arial" w:hAnsi="Arial" w:cs="Arial"/>
          <w:sz w:val="20"/>
          <w:szCs w:val="20"/>
        </w:rPr>
        <w:fldChar w:fldCharType="end"/>
      </w:r>
      <w:bookmarkEnd w:id="14"/>
    </w:p>
    <w:p w:rsidR="006D6488" w:rsidRDefault="006D6488" w:rsidP="006D6488">
      <w:pPr>
        <w:tabs>
          <w:tab w:val="left" w:pos="1800"/>
          <w:tab w:val="right" w:pos="9907"/>
        </w:tabs>
        <w:ind w:left="1800"/>
        <w:jc w:val="both"/>
        <w:rPr>
          <w:rFonts w:ascii="Arial" w:hAnsi="Arial" w:cs="Arial"/>
          <w:sz w:val="20"/>
          <w:szCs w:val="20"/>
        </w:rPr>
      </w:pPr>
    </w:p>
    <w:p w:rsidR="00F76613" w:rsidRDefault="00C760B3" w:rsidP="00C760B3">
      <w:pPr>
        <w:numPr>
          <w:ilvl w:val="2"/>
          <w:numId w:val="9"/>
        </w:numPr>
        <w:tabs>
          <w:tab w:val="clear" w:pos="720"/>
          <w:tab w:val="num" w:pos="1080"/>
          <w:tab w:val="right" w:pos="9907"/>
        </w:tabs>
        <w:ind w:left="1080"/>
        <w:jc w:val="both"/>
        <w:rPr>
          <w:rFonts w:ascii="Arial" w:hAnsi="Arial" w:cs="Arial"/>
          <w:sz w:val="20"/>
          <w:szCs w:val="20"/>
        </w:rPr>
      </w:pPr>
      <w:r>
        <w:rPr>
          <w:rFonts w:ascii="Arial" w:hAnsi="Arial" w:cs="Arial"/>
          <w:sz w:val="20"/>
          <w:szCs w:val="20"/>
        </w:rPr>
        <w:t>By executing this</w:t>
      </w:r>
      <w:r w:rsidRPr="00C760B3">
        <w:rPr>
          <w:rFonts w:ascii="Arial" w:hAnsi="Arial" w:cs="Arial"/>
          <w:sz w:val="20"/>
          <w:szCs w:val="20"/>
        </w:rPr>
        <w:t xml:space="preserve"> Agreement</w:t>
      </w:r>
      <w:r>
        <w:rPr>
          <w:rFonts w:ascii="Arial" w:hAnsi="Arial" w:cs="Arial"/>
          <w:sz w:val="20"/>
          <w:szCs w:val="20"/>
        </w:rPr>
        <w:t xml:space="preserve"> the Architect/Engineer</w:t>
      </w:r>
      <w:r w:rsidRPr="00C760B3">
        <w:rPr>
          <w:rFonts w:ascii="Arial" w:hAnsi="Arial" w:cs="Arial"/>
          <w:sz w:val="20"/>
          <w:szCs w:val="20"/>
        </w:rPr>
        <w:t xml:space="preserve"> represents</w:t>
      </w:r>
      <w:r>
        <w:rPr>
          <w:rFonts w:ascii="Arial" w:hAnsi="Arial" w:cs="Arial"/>
          <w:sz w:val="20"/>
          <w:szCs w:val="20"/>
        </w:rPr>
        <w:t>, acknowledges, and agrees</w:t>
      </w:r>
      <w:r w:rsidR="00415BBA">
        <w:rPr>
          <w:rFonts w:ascii="Arial" w:hAnsi="Arial" w:cs="Arial"/>
          <w:sz w:val="20"/>
          <w:szCs w:val="20"/>
        </w:rPr>
        <w:t xml:space="preserve"> that the Agreement incorporates all of the requirements of the documents and items enumerated above and agrees to be bound by the same.</w:t>
      </w:r>
    </w:p>
    <w:p w:rsidR="00C760B3" w:rsidRPr="00C760B3" w:rsidRDefault="00C760B3" w:rsidP="00C760B3">
      <w:pPr>
        <w:tabs>
          <w:tab w:val="right" w:pos="9907"/>
        </w:tabs>
        <w:ind w:left="1080"/>
        <w:jc w:val="both"/>
        <w:rPr>
          <w:rFonts w:ascii="Arial" w:hAnsi="Arial" w:cs="Arial"/>
          <w:sz w:val="20"/>
          <w:szCs w:val="20"/>
        </w:rPr>
      </w:pPr>
    </w:p>
    <w:p w:rsidR="007D2830" w:rsidRPr="007D2830" w:rsidRDefault="00CF0CCF" w:rsidP="007D2830">
      <w:pPr>
        <w:numPr>
          <w:ilvl w:val="1"/>
          <w:numId w:val="9"/>
        </w:numPr>
        <w:tabs>
          <w:tab w:val="clear" w:pos="576"/>
        </w:tabs>
        <w:ind w:left="360" w:hanging="360"/>
        <w:jc w:val="both"/>
        <w:rPr>
          <w:rFonts w:ascii="Arial" w:hAnsi="Arial" w:cs="Arial"/>
          <w:sz w:val="20"/>
          <w:szCs w:val="20"/>
        </w:rPr>
      </w:pPr>
      <w:r w:rsidRPr="00D41C89">
        <w:rPr>
          <w:rFonts w:ascii="Arial" w:hAnsi="Arial" w:cs="Arial"/>
          <w:b/>
          <w:sz w:val="20"/>
          <w:szCs w:val="20"/>
          <w:u w:val="single"/>
        </w:rPr>
        <w:t>PROJECT TEAM</w:t>
      </w:r>
    </w:p>
    <w:p w:rsidR="007D2830" w:rsidRPr="007D2830" w:rsidRDefault="007D2830" w:rsidP="007D2830">
      <w:pPr>
        <w:tabs>
          <w:tab w:val="left" w:pos="1800"/>
          <w:tab w:val="right" w:pos="9907"/>
        </w:tabs>
        <w:jc w:val="both"/>
        <w:rPr>
          <w:rFonts w:ascii="Arial" w:hAnsi="Arial" w:cs="Arial"/>
          <w:sz w:val="20"/>
          <w:szCs w:val="20"/>
        </w:rPr>
      </w:pPr>
    </w:p>
    <w:p w:rsidR="006D6488" w:rsidRDefault="00CF0CCF" w:rsidP="006D6488">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Owner</w:t>
      </w:r>
      <w:r w:rsidR="00142BDD">
        <w:rPr>
          <w:rFonts w:ascii="Arial" w:hAnsi="Arial" w:cs="Arial"/>
          <w:sz w:val="20"/>
          <w:szCs w:val="20"/>
        </w:rPr>
        <w:t xml:space="preserve">’s project manager(s) and Agency representative(s) shall be as defined in the </w:t>
      </w:r>
      <w:r w:rsidR="00A56D3B">
        <w:rPr>
          <w:rFonts w:ascii="Arial" w:hAnsi="Arial" w:cs="Arial"/>
          <w:sz w:val="20"/>
          <w:szCs w:val="20"/>
        </w:rPr>
        <w:t>Initial</w:t>
      </w:r>
      <w:r w:rsidR="00142BDD">
        <w:rPr>
          <w:rFonts w:ascii="Arial" w:hAnsi="Arial" w:cs="Arial"/>
          <w:sz w:val="20"/>
          <w:szCs w:val="20"/>
        </w:rPr>
        <w:t xml:space="preserve"> Information document.</w:t>
      </w:r>
    </w:p>
    <w:p w:rsidR="006D6488" w:rsidRDefault="006D6488" w:rsidP="006D6488">
      <w:pPr>
        <w:ind w:left="1080"/>
        <w:jc w:val="both"/>
        <w:rPr>
          <w:rFonts w:ascii="Arial" w:hAnsi="Arial" w:cs="Arial"/>
          <w:sz w:val="20"/>
          <w:szCs w:val="20"/>
        </w:rPr>
      </w:pPr>
    </w:p>
    <w:p w:rsidR="006D6488" w:rsidRDefault="00CF0CCF" w:rsidP="006D6488">
      <w:pPr>
        <w:numPr>
          <w:ilvl w:val="2"/>
          <w:numId w:val="9"/>
        </w:numPr>
        <w:tabs>
          <w:tab w:val="clear" w:pos="720"/>
          <w:tab w:val="num" w:pos="1080"/>
        </w:tabs>
        <w:ind w:left="1080"/>
        <w:jc w:val="both"/>
        <w:rPr>
          <w:rFonts w:ascii="Arial" w:hAnsi="Arial" w:cs="Arial"/>
          <w:sz w:val="20"/>
          <w:szCs w:val="20"/>
        </w:rPr>
      </w:pPr>
      <w:r w:rsidRPr="006D6488">
        <w:rPr>
          <w:rFonts w:ascii="Arial" w:hAnsi="Arial" w:cs="Arial"/>
          <w:sz w:val="20"/>
          <w:szCs w:val="20"/>
        </w:rPr>
        <w:t xml:space="preserve">The Owner’s Project Manager (respective to the phase of the Project) </w:t>
      </w:r>
      <w:r w:rsidR="00DD3FA8" w:rsidRPr="006D6488">
        <w:rPr>
          <w:rFonts w:ascii="Arial" w:hAnsi="Arial" w:cs="Arial"/>
          <w:sz w:val="20"/>
          <w:szCs w:val="20"/>
        </w:rPr>
        <w:t>i</w:t>
      </w:r>
      <w:r w:rsidRPr="006D6488">
        <w:rPr>
          <w:rFonts w:ascii="Arial" w:hAnsi="Arial" w:cs="Arial"/>
          <w:sz w:val="20"/>
          <w:szCs w:val="20"/>
        </w:rPr>
        <w:t>s</w:t>
      </w:r>
      <w:r w:rsidR="00DD3FA8" w:rsidRPr="006D6488">
        <w:rPr>
          <w:rFonts w:ascii="Arial" w:hAnsi="Arial" w:cs="Arial"/>
          <w:sz w:val="20"/>
          <w:szCs w:val="20"/>
        </w:rPr>
        <w:t xml:space="preserve"> </w:t>
      </w:r>
      <w:r w:rsidRPr="006D6488">
        <w:rPr>
          <w:rFonts w:ascii="Arial" w:hAnsi="Arial" w:cs="Arial"/>
          <w:sz w:val="20"/>
          <w:szCs w:val="20"/>
        </w:rPr>
        <w:t xml:space="preserve">authorized to act on the Owner’s behalf.  The Owner or the Owner’s </w:t>
      </w:r>
      <w:r w:rsidR="00DD3FA8" w:rsidRPr="006D6488">
        <w:rPr>
          <w:rFonts w:ascii="Arial" w:hAnsi="Arial" w:cs="Arial"/>
          <w:sz w:val="20"/>
          <w:szCs w:val="20"/>
        </w:rPr>
        <w:t>Project Manager</w:t>
      </w:r>
      <w:r w:rsidRPr="006D6488">
        <w:rPr>
          <w:rFonts w:ascii="Arial" w:hAnsi="Arial" w:cs="Arial"/>
          <w:sz w:val="20"/>
          <w:szCs w:val="20"/>
        </w:rPr>
        <w:t xml:space="preserve"> shall render decisions in a timely manner in order to avoid unreasonable delay in the orderly and sequential progress of the Architect/Engineer’s services.</w:t>
      </w:r>
    </w:p>
    <w:p w:rsidR="006D6488" w:rsidRDefault="006D6488" w:rsidP="006D6488">
      <w:pPr>
        <w:tabs>
          <w:tab w:val="num" w:pos="1080"/>
        </w:tabs>
        <w:ind w:left="1080" w:hanging="720"/>
        <w:jc w:val="both"/>
        <w:rPr>
          <w:rFonts w:ascii="Arial" w:hAnsi="Arial" w:cs="Arial"/>
          <w:sz w:val="20"/>
          <w:szCs w:val="20"/>
        </w:rPr>
      </w:pPr>
    </w:p>
    <w:p w:rsidR="006D6488" w:rsidRDefault="00C818DF" w:rsidP="006D6488">
      <w:pPr>
        <w:numPr>
          <w:ilvl w:val="2"/>
          <w:numId w:val="9"/>
        </w:numPr>
        <w:tabs>
          <w:tab w:val="clear" w:pos="720"/>
          <w:tab w:val="num" w:pos="1080"/>
        </w:tabs>
        <w:ind w:left="1080"/>
        <w:jc w:val="both"/>
        <w:rPr>
          <w:rFonts w:ascii="Arial" w:hAnsi="Arial" w:cs="Arial"/>
          <w:sz w:val="20"/>
          <w:szCs w:val="20"/>
        </w:rPr>
      </w:pPr>
      <w:r w:rsidRPr="006D6488">
        <w:rPr>
          <w:rFonts w:ascii="Arial" w:hAnsi="Arial" w:cs="Arial"/>
          <w:sz w:val="20"/>
          <w:szCs w:val="20"/>
        </w:rPr>
        <w:lastRenderedPageBreak/>
        <w:t xml:space="preserve">The Agency may be comprised of multiple groups or individuals.  </w:t>
      </w:r>
      <w:r w:rsidR="00A95428" w:rsidRPr="006D6488">
        <w:rPr>
          <w:rFonts w:ascii="Arial" w:hAnsi="Arial" w:cs="Arial"/>
          <w:sz w:val="20"/>
          <w:szCs w:val="20"/>
        </w:rPr>
        <w:t xml:space="preserve">The Architect/Engineer shall be aware that the Agency is not able to bind the Owner and shall </w:t>
      </w:r>
      <w:r w:rsidRPr="006D6488">
        <w:rPr>
          <w:rFonts w:ascii="Arial" w:hAnsi="Arial" w:cs="Arial"/>
          <w:sz w:val="20"/>
          <w:szCs w:val="20"/>
        </w:rPr>
        <w:t>communicate and coordinate</w:t>
      </w:r>
      <w:r w:rsidR="00A95428" w:rsidRPr="006D6488">
        <w:rPr>
          <w:rFonts w:ascii="Arial" w:hAnsi="Arial" w:cs="Arial"/>
          <w:sz w:val="20"/>
          <w:szCs w:val="20"/>
        </w:rPr>
        <w:t xml:space="preserve"> with the Owner’s </w:t>
      </w:r>
      <w:r w:rsidRPr="006D6488">
        <w:rPr>
          <w:rFonts w:ascii="Arial" w:hAnsi="Arial" w:cs="Arial"/>
          <w:sz w:val="20"/>
          <w:szCs w:val="20"/>
        </w:rPr>
        <w:t>Project Manager in all instances regarding the Project,</w:t>
      </w:r>
      <w:r w:rsidR="00142BDD" w:rsidRPr="006D6488">
        <w:rPr>
          <w:rFonts w:ascii="Arial" w:hAnsi="Arial" w:cs="Arial"/>
          <w:sz w:val="20"/>
          <w:szCs w:val="20"/>
        </w:rPr>
        <w:t xml:space="preserve"> </w:t>
      </w:r>
      <w:r w:rsidR="00A56D3B" w:rsidRPr="006D6488">
        <w:rPr>
          <w:rFonts w:ascii="Arial" w:hAnsi="Arial" w:cs="Arial"/>
          <w:sz w:val="20"/>
          <w:szCs w:val="20"/>
        </w:rPr>
        <w:t>Initial</w:t>
      </w:r>
      <w:r w:rsidR="00142BDD" w:rsidRPr="006D6488">
        <w:rPr>
          <w:rFonts w:ascii="Arial" w:hAnsi="Arial" w:cs="Arial"/>
          <w:sz w:val="20"/>
          <w:szCs w:val="20"/>
        </w:rPr>
        <w:t xml:space="preserve"> Information,</w:t>
      </w:r>
      <w:r w:rsidRPr="006D6488">
        <w:rPr>
          <w:rFonts w:ascii="Arial" w:hAnsi="Arial" w:cs="Arial"/>
          <w:sz w:val="20"/>
          <w:szCs w:val="20"/>
        </w:rPr>
        <w:t xml:space="preserve"> Project Program, Project Schedule, Project Budget, </w:t>
      </w:r>
      <w:r w:rsidR="0089246B" w:rsidRPr="006D6488">
        <w:rPr>
          <w:rFonts w:ascii="Arial" w:hAnsi="Arial" w:cs="Arial"/>
          <w:sz w:val="20"/>
          <w:szCs w:val="20"/>
        </w:rPr>
        <w:t>transfers</w:t>
      </w:r>
      <w:r w:rsidRPr="006D6488">
        <w:rPr>
          <w:rFonts w:ascii="Arial" w:hAnsi="Arial" w:cs="Arial"/>
          <w:sz w:val="20"/>
          <w:szCs w:val="20"/>
        </w:rPr>
        <w:t xml:space="preserve"> of </w:t>
      </w:r>
      <w:smartTag w:uri="urn:schemas-microsoft-com:office:smarttags" w:element="PersonName">
        <w:r w:rsidRPr="006D6488">
          <w:rPr>
            <w:rFonts w:ascii="Arial" w:hAnsi="Arial" w:cs="Arial"/>
            <w:sz w:val="20"/>
            <w:szCs w:val="20"/>
          </w:rPr>
          <w:t>info</w:t>
        </w:r>
      </w:smartTag>
      <w:r w:rsidRPr="006D6488">
        <w:rPr>
          <w:rFonts w:ascii="Arial" w:hAnsi="Arial" w:cs="Arial"/>
          <w:sz w:val="20"/>
          <w:szCs w:val="20"/>
        </w:rPr>
        <w:t>rmation, scheduling meetings, and any Agency requests.</w:t>
      </w:r>
    </w:p>
    <w:p w:rsidR="006D6488" w:rsidRDefault="006D6488" w:rsidP="006D6488">
      <w:pPr>
        <w:pStyle w:val="ListParagraph"/>
        <w:tabs>
          <w:tab w:val="num" w:pos="1080"/>
        </w:tabs>
        <w:ind w:left="1080" w:hanging="720"/>
        <w:rPr>
          <w:rFonts w:ascii="Arial" w:hAnsi="Arial" w:cs="Arial"/>
          <w:sz w:val="20"/>
          <w:szCs w:val="20"/>
        </w:rPr>
      </w:pPr>
    </w:p>
    <w:p w:rsidR="00C818DF" w:rsidRPr="006D6488" w:rsidRDefault="00C818DF" w:rsidP="006D6488">
      <w:pPr>
        <w:numPr>
          <w:ilvl w:val="2"/>
          <w:numId w:val="9"/>
        </w:numPr>
        <w:tabs>
          <w:tab w:val="clear" w:pos="720"/>
          <w:tab w:val="num" w:pos="1080"/>
        </w:tabs>
        <w:ind w:left="1080"/>
        <w:jc w:val="both"/>
        <w:rPr>
          <w:rFonts w:ascii="Arial" w:hAnsi="Arial" w:cs="Arial"/>
          <w:sz w:val="20"/>
          <w:szCs w:val="20"/>
        </w:rPr>
      </w:pPr>
      <w:r w:rsidRPr="006D6488">
        <w:rPr>
          <w:rFonts w:ascii="Arial" w:hAnsi="Arial" w:cs="Arial"/>
          <w:sz w:val="20"/>
          <w:szCs w:val="20"/>
        </w:rPr>
        <w:t xml:space="preserve">The Architect/Engineer shall communicate with the Agency through the Owner’s Project Manager unless given permission by the </w:t>
      </w:r>
      <w:r w:rsidR="0089246B" w:rsidRPr="006D6488">
        <w:rPr>
          <w:rFonts w:ascii="Arial" w:hAnsi="Arial" w:cs="Arial"/>
          <w:sz w:val="20"/>
          <w:szCs w:val="20"/>
        </w:rPr>
        <w:t>Project Manager</w:t>
      </w:r>
      <w:r w:rsidRPr="006D6488">
        <w:rPr>
          <w:rFonts w:ascii="Arial" w:hAnsi="Arial" w:cs="Arial"/>
          <w:sz w:val="20"/>
          <w:szCs w:val="20"/>
        </w:rPr>
        <w:t xml:space="preserve"> to communicate and coordinate directly with the Agency.</w:t>
      </w:r>
    </w:p>
    <w:p w:rsidR="00CF0CCF" w:rsidRPr="00D41C89" w:rsidRDefault="00CF0CCF" w:rsidP="00142BDD">
      <w:pPr>
        <w:ind w:left="1800" w:hanging="720"/>
        <w:jc w:val="both"/>
        <w:rPr>
          <w:rFonts w:ascii="Arial" w:hAnsi="Arial" w:cs="Arial"/>
          <w:sz w:val="20"/>
          <w:szCs w:val="20"/>
        </w:rPr>
      </w:pPr>
    </w:p>
    <w:p w:rsidR="006F5222" w:rsidRPr="006D6488" w:rsidRDefault="00CF0CCF" w:rsidP="006D6488">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Architect/Engineer</w:t>
      </w:r>
      <w:r w:rsidR="00142BDD">
        <w:rPr>
          <w:rFonts w:ascii="Arial" w:hAnsi="Arial" w:cs="Arial"/>
          <w:sz w:val="20"/>
          <w:szCs w:val="20"/>
        </w:rPr>
        <w:t xml:space="preserve">’s representative shall be as defined in the </w:t>
      </w:r>
      <w:r w:rsidR="00A56D3B">
        <w:rPr>
          <w:rFonts w:ascii="Arial" w:hAnsi="Arial" w:cs="Arial"/>
          <w:sz w:val="20"/>
          <w:szCs w:val="20"/>
        </w:rPr>
        <w:t>Initial</w:t>
      </w:r>
      <w:r w:rsidR="00142BDD">
        <w:rPr>
          <w:rFonts w:ascii="Arial" w:hAnsi="Arial" w:cs="Arial"/>
          <w:sz w:val="20"/>
          <w:szCs w:val="20"/>
        </w:rPr>
        <w:t xml:space="preserve"> Information document.</w:t>
      </w:r>
      <w:r w:rsidR="006D6488">
        <w:rPr>
          <w:rFonts w:ascii="Arial" w:hAnsi="Arial" w:cs="Arial"/>
          <w:sz w:val="20"/>
          <w:szCs w:val="20"/>
        </w:rPr>
        <w:t xml:space="preserve">  </w:t>
      </w:r>
      <w:r w:rsidR="006F5222" w:rsidRPr="006D6488">
        <w:rPr>
          <w:rFonts w:ascii="Arial" w:hAnsi="Arial" w:cs="Arial"/>
          <w:sz w:val="20"/>
          <w:szCs w:val="20"/>
        </w:rPr>
        <w:t>The Architect/Engineer’s Designated Representative shall be authorized to act on the Architect/Engineer’s behalf with respect to the Project and to bind the Architect/Engineer and the Architect/Engineer’s consultants.</w:t>
      </w:r>
    </w:p>
    <w:p w:rsidR="00CF0CCF" w:rsidRPr="00D41C89" w:rsidRDefault="00CF0CCF" w:rsidP="00125AF2">
      <w:pPr>
        <w:jc w:val="both"/>
        <w:rPr>
          <w:rFonts w:ascii="Arial" w:hAnsi="Arial" w:cs="Arial"/>
          <w:sz w:val="20"/>
          <w:szCs w:val="20"/>
        </w:rPr>
      </w:pPr>
    </w:p>
    <w:p w:rsidR="00CF0CCF" w:rsidRPr="00D41C89" w:rsidRDefault="00CF0CCF" w:rsidP="00884119">
      <w:pPr>
        <w:numPr>
          <w:ilvl w:val="1"/>
          <w:numId w:val="9"/>
        </w:numPr>
        <w:tabs>
          <w:tab w:val="clear" w:pos="576"/>
        </w:tabs>
        <w:ind w:left="360" w:hanging="360"/>
        <w:jc w:val="both"/>
        <w:rPr>
          <w:rFonts w:ascii="Arial" w:hAnsi="Arial" w:cs="Arial"/>
          <w:b/>
          <w:sz w:val="20"/>
          <w:szCs w:val="20"/>
          <w:u w:val="single"/>
        </w:rPr>
      </w:pPr>
      <w:r w:rsidRPr="00D41C89">
        <w:rPr>
          <w:rFonts w:ascii="Arial" w:hAnsi="Arial" w:cs="Arial"/>
          <w:b/>
          <w:sz w:val="20"/>
          <w:szCs w:val="20"/>
          <w:u w:val="single"/>
        </w:rPr>
        <w:t>GENERAL TERMS AND CONDITIONS</w:t>
      </w:r>
    </w:p>
    <w:p w:rsidR="00CF0CCF" w:rsidRPr="00D41C89" w:rsidRDefault="00CF0CCF" w:rsidP="00CF0CCF">
      <w:pPr>
        <w:ind w:left="360"/>
        <w:jc w:val="both"/>
        <w:rPr>
          <w:rFonts w:ascii="Arial" w:hAnsi="Arial" w:cs="Arial"/>
          <w:sz w:val="20"/>
          <w:szCs w:val="20"/>
        </w:rPr>
      </w:pPr>
    </w:p>
    <w:p w:rsidR="00884119" w:rsidRDefault="00C5513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w:t>
      </w:r>
      <w:r w:rsidR="00C241C3" w:rsidRPr="00D41C89">
        <w:rPr>
          <w:rFonts w:ascii="Arial" w:hAnsi="Arial" w:cs="Arial"/>
          <w:sz w:val="20"/>
          <w:szCs w:val="20"/>
        </w:rPr>
        <w:t>Owner and Architect/Engineer shall cooperate with one another to fulfill their respective obligations under this Agreement. Both parties</w:t>
      </w:r>
      <w:r w:rsidR="00271CAB">
        <w:rPr>
          <w:rFonts w:ascii="Arial" w:hAnsi="Arial" w:cs="Arial"/>
          <w:sz w:val="20"/>
          <w:szCs w:val="20"/>
        </w:rPr>
        <w:t xml:space="preserve"> shall endeavor to maintain professional</w:t>
      </w:r>
      <w:r w:rsidR="00C241C3" w:rsidRPr="00D41C89">
        <w:rPr>
          <w:rFonts w:ascii="Arial" w:hAnsi="Arial" w:cs="Arial"/>
          <w:sz w:val="20"/>
          <w:szCs w:val="20"/>
        </w:rPr>
        <w:t xml:space="preserve"> working relationships among all members of the Project Team.</w:t>
      </w:r>
    </w:p>
    <w:p w:rsidR="00884119" w:rsidRDefault="00884119" w:rsidP="00884119">
      <w:pPr>
        <w:ind w:left="360"/>
        <w:jc w:val="both"/>
        <w:rPr>
          <w:rFonts w:ascii="Arial" w:hAnsi="Arial" w:cs="Arial"/>
          <w:sz w:val="20"/>
          <w:szCs w:val="20"/>
        </w:rPr>
      </w:pPr>
    </w:p>
    <w:p w:rsidR="00884119" w:rsidRDefault="00D121B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Licensing Requirements.  </w:t>
      </w:r>
      <w:r w:rsidR="00610EC2" w:rsidRPr="00D41C89">
        <w:rPr>
          <w:rFonts w:ascii="Arial" w:hAnsi="Arial" w:cs="Arial"/>
          <w:sz w:val="20"/>
          <w:szCs w:val="20"/>
        </w:rPr>
        <w:t xml:space="preserve">By signature on this Agreement, the declaration is made </w:t>
      </w:r>
      <w:r w:rsidR="00271CAB">
        <w:rPr>
          <w:rFonts w:ascii="Arial" w:hAnsi="Arial" w:cs="Arial"/>
          <w:sz w:val="20"/>
          <w:szCs w:val="20"/>
        </w:rPr>
        <w:t>that</w:t>
      </w:r>
      <w:r w:rsidR="00610EC2" w:rsidRPr="00D41C89">
        <w:rPr>
          <w:rFonts w:ascii="Arial" w:hAnsi="Arial" w:cs="Arial"/>
          <w:sz w:val="20"/>
          <w:szCs w:val="20"/>
        </w:rPr>
        <w:t xml:space="preserve"> the Architect/Engineer is professionally qualified, registered, and licensed to practice in the State of </w:t>
      </w:r>
      <w:smartTag w:uri="urn:schemas-microsoft-com:office:smarttags" w:element="place">
        <w:smartTag w:uri="urn:schemas-microsoft-com:office:smarttags" w:element="State">
          <w:r w:rsidR="00610EC2" w:rsidRPr="00D41C89">
            <w:rPr>
              <w:rFonts w:ascii="Arial" w:hAnsi="Arial" w:cs="Arial"/>
              <w:sz w:val="20"/>
              <w:szCs w:val="20"/>
            </w:rPr>
            <w:t>Montana</w:t>
          </w:r>
        </w:smartTag>
      </w:smartTag>
      <w:r w:rsidR="00610EC2" w:rsidRPr="00D41C89">
        <w:rPr>
          <w:rFonts w:ascii="Arial" w:hAnsi="Arial" w:cs="Arial"/>
          <w:sz w:val="20"/>
          <w:szCs w:val="20"/>
        </w:rPr>
        <w:t>.</w:t>
      </w:r>
      <w:r w:rsidRPr="00D41C89">
        <w:rPr>
          <w:rFonts w:ascii="Arial" w:hAnsi="Arial" w:cs="Arial"/>
          <w:sz w:val="20"/>
          <w:szCs w:val="20"/>
        </w:rPr>
        <w:t xml:space="preserve">  </w:t>
      </w:r>
      <w:r w:rsidR="008761DE" w:rsidRPr="00D41C89">
        <w:rPr>
          <w:rFonts w:ascii="Arial" w:hAnsi="Arial" w:cs="Arial"/>
          <w:sz w:val="20"/>
          <w:szCs w:val="20"/>
        </w:rPr>
        <w:t xml:space="preserve">In accordance with </w:t>
      </w:r>
      <w:smartTag w:uri="urn:schemas-microsoft-com:office:smarttags" w:element="place">
        <w:smartTag w:uri="urn:schemas-microsoft-com:office:smarttags" w:element="State">
          <w:r w:rsidR="008761DE" w:rsidRPr="00D41C89">
            <w:rPr>
              <w:rFonts w:ascii="Arial" w:hAnsi="Arial" w:cs="Arial"/>
              <w:sz w:val="20"/>
              <w:szCs w:val="20"/>
            </w:rPr>
            <w:t>Montana</w:t>
          </w:r>
        </w:smartTag>
      </w:smartTag>
      <w:r w:rsidR="008761DE" w:rsidRPr="00D41C89">
        <w:rPr>
          <w:rFonts w:ascii="Arial" w:hAnsi="Arial" w:cs="Arial"/>
          <w:sz w:val="20"/>
          <w:szCs w:val="20"/>
        </w:rPr>
        <w:t xml:space="preserve"> law, the Architect/Engineer shall </w:t>
      </w:r>
      <w:r w:rsidRPr="00D41C89">
        <w:rPr>
          <w:rFonts w:ascii="Arial" w:hAnsi="Arial" w:cs="Arial"/>
          <w:sz w:val="20"/>
          <w:szCs w:val="20"/>
        </w:rPr>
        <w:t>stamp</w:t>
      </w:r>
      <w:r w:rsidR="00271CAB">
        <w:rPr>
          <w:rFonts w:ascii="Arial" w:hAnsi="Arial" w:cs="Arial"/>
          <w:sz w:val="20"/>
          <w:szCs w:val="20"/>
        </w:rPr>
        <w:t xml:space="preserve"> and sign</w:t>
      </w:r>
      <w:r w:rsidR="008761DE" w:rsidRPr="00D41C89">
        <w:rPr>
          <w:rFonts w:ascii="Arial" w:hAnsi="Arial" w:cs="Arial"/>
          <w:sz w:val="20"/>
          <w:szCs w:val="20"/>
        </w:rPr>
        <w:t xml:space="preserve"> the Contract Documents (drawings and specifications).</w:t>
      </w:r>
    </w:p>
    <w:p w:rsidR="00884119" w:rsidRDefault="00884119" w:rsidP="00884119">
      <w:pPr>
        <w:jc w:val="both"/>
        <w:rPr>
          <w:rFonts w:ascii="Arial" w:hAnsi="Arial" w:cs="Arial"/>
          <w:sz w:val="20"/>
          <w:szCs w:val="20"/>
        </w:rPr>
      </w:pPr>
    </w:p>
    <w:p w:rsidR="00884119" w:rsidRDefault="000624DB"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Architect/Engineer shall be responsible for the professional quality, technical accuracy, and coordination of all </w:t>
      </w:r>
      <w:r w:rsidR="009763E6" w:rsidRPr="00D41C89">
        <w:rPr>
          <w:rFonts w:ascii="Arial" w:hAnsi="Arial" w:cs="Arial"/>
          <w:sz w:val="20"/>
          <w:szCs w:val="20"/>
        </w:rPr>
        <w:t xml:space="preserve">concepts, programming, reports, </w:t>
      </w:r>
      <w:r w:rsidRPr="00D41C89">
        <w:rPr>
          <w:rFonts w:ascii="Arial" w:hAnsi="Arial" w:cs="Arial"/>
          <w:sz w:val="20"/>
          <w:szCs w:val="20"/>
        </w:rPr>
        <w:t>designs, drawings, specifications</w:t>
      </w:r>
      <w:r w:rsidR="009763E6" w:rsidRPr="00D41C89">
        <w:rPr>
          <w:rFonts w:ascii="Arial" w:hAnsi="Arial" w:cs="Arial"/>
          <w:sz w:val="20"/>
          <w:szCs w:val="20"/>
        </w:rPr>
        <w:t>,</w:t>
      </w:r>
      <w:r w:rsidRPr="00D41C89">
        <w:rPr>
          <w:rFonts w:ascii="Arial" w:hAnsi="Arial" w:cs="Arial"/>
          <w:sz w:val="20"/>
          <w:szCs w:val="20"/>
        </w:rPr>
        <w:t xml:space="preserve"> and other services furnished under this Agreement.  The Architect/Engineer shall, without additional compensation, correct or revise any errors, deficiencies, or omissions in </w:t>
      </w:r>
      <w:r w:rsidR="009763E6" w:rsidRPr="00D41C89">
        <w:rPr>
          <w:rFonts w:ascii="Arial" w:hAnsi="Arial" w:cs="Arial"/>
          <w:sz w:val="20"/>
          <w:szCs w:val="20"/>
        </w:rPr>
        <w:t>concepts, programming, reports,</w:t>
      </w:r>
      <w:r w:rsidRPr="00D41C89">
        <w:rPr>
          <w:rFonts w:ascii="Arial" w:hAnsi="Arial" w:cs="Arial"/>
          <w:sz w:val="20"/>
          <w:szCs w:val="20"/>
        </w:rPr>
        <w:t xml:space="preserve"> designs, drawings, specifications, estimates, and other services.</w:t>
      </w:r>
    </w:p>
    <w:p w:rsidR="005D5BD9" w:rsidRDefault="005D5BD9" w:rsidP="005D5BD9">
      <w:pPr>
        <w:tabs>
          <w:tab w:val="num" w:pos="2160"/>
        </w:tabs>
        <w:jc w:val="both"/>
        <w:rPr>
          <w:rFonts w:ascii="Arial" w:hAnsi="Arial" w:cs="Arial"/>
          <w:sz w:val="20"/>
          <w:szCs w:val="20"/>
        </w:rPr>
      </w:pPr>
    </w:p>
    <w:p w:rsidR="005D5BD9" w:rsidRPr="007850A4" w:rsidRDefault="005D5BD9" w:rsidP="005D5BD9">
      <w:pPr>
        <w:numPr>
          <w:ilvl w:val="2"/>
          <w:numId w:val="9"/>
        </w:numPr>
        <w:tabs>
          <w:tab w:val="clear" w:pos="720"/>
          <w:tab w:val="num" w:pos="1080"/>
          <w:tab w:val="num" w:pos="2160"/>
        </w:tabs>
        <w:ind w:left="1080"/>
        <w:jc w:val="both"/>
        <w:rPr>
          <w:rFonts w:ascii="Arial" w:hAnsi="Arial" w:cs="Arial"/>
          <w:sz w:val="20"/>
          <w:szCs w:val="20"/>
        </w:rPr>
      </w:pPr>
      <w:r w:rsidRPr="007850A4">
        <w:rPr>
          <w:rFonts w:ascii="Arial" w:hAnsi="Arial" w:cs="Arial"/>
          <w:sz w:val="20"/>
          <w:szCs w:val="20"/>
        </w:rPr>
        <w:t xml:space="preserve">Neither the </w:t>
      </w:r>
      <w:r>
        <w:rPr>
          <w:rFonts w:ascii="Arial" w:hAnsi="Arial" w:cs="Arial"/>
          <w:sz w:val="20"/>
          <w:szCs w:val="20"/>
        </w:rPr>
        <w:t>Owner</w:t>
      </w:r>
      <w:r w:rsidRPr="007850A4">
        <w:rPr>
          <w:rFonts w:ascii="Arial" w:hAnsi="Arial" w:cs="Arial"/>
          <w:sz w:val="20"/>
          <w:szCs w:val="20"/>
        </w:rPr>
        <w:t>’s review, approval or acceptance</w:t>
      </w:r>
      <w:r>
        <w:rPr>
          <w:rFonts w:ascii="Arial" w:hAnsi="Arial" w:cs="Arial"/>
          <w:sz w:val="20"/>
          <w:szCs w:val="20"/>
        </w:rPr>
        <w:t xml:space="preserve"> </w:t>
      </w:r>
      <w:r w:rsidRPr="007850A4">
        <w:rPr>
          <w:rFonts w:ascii="Arial" w:hAnsi="Arial" w:cs="Arial"/>
          <w:sz w:val="20"/>
          <w:szCs w:val="20"/>
        </w:rPr>
        <w:t xml:space="preserve">of, nor payment for, the services required under this </w:t>
      </w:r>
      <w:r>
        <w:rPr>
          <w:rFonts w:ascii="Arial" w:hAnsi="Arial" w:cs="Arial"/>
          <w:sz w:val="20"/>
          <w:szCs w:val="20"/>
        </w:rPr>
        <w:t xml:space="preserve">Agreement </w:t>
      </w:r>
      <w:r w:rsidRPr="007850A4">
        <w:rPr>
          <w:rFonts w:ascii="Arial" w:hAnsi="Arial" w:cs="Arial"/>
          <w:sz w:val="20"/>
          <w:szCs w:val="20"/>
        </w:rPr>
        <w:t>shall be construed to operate as a waiver of any rights</w:t>
      </w:r>
      <w:r>
        <w:rPr>
          <w:rFonts w:ascii="Arial" w:hAnsi="Arial" w:cs="Arial"/>
          <w:sz w:val="20"/>
          <w:szCs w:val="20"/>
        </w:rPr>
        <w:t xml:space="preserve"> </w:t>
      </w:r>
      <w:r w:rsidRPr="007850A4">
        <w:rPr>
          <w:rFonts w:ascii="Arial" w:hAnsi="Arial" w:cs="Arial"/>
          <w:sz w:val="20"/>
          <w:szCs w:val="20"/>
        </w:rPr>
        <w:t xml:space="preserve">under this </w:t>
      </w:r>
      <w:r>
        <w:rPr>
          <w:rFonts w:ascii="Arial" w:hAnsi="Arial" w:cs="Arial"/>
          <w:sz w:val="20"/>
          <w:szCs w:val="20"/>
        </w:rPr>
        <w:t>Agreement</w:t>
      </w:r>
      <w:r w:rsidRPr="007850A4">
        <w:rPr>
          <w:rFonts w:ascii="Arial" w:hAnsi="Arial" w:cs="Arial"/>
          <w:sz w:val="20"/>
          <w:szCs w:val="20"/>
        </w:rPr>
        <w:t xml:space="preserve"> or of any cause of action arising out of the</w:t>
      </w:r>
      <w:r>
        <w:rPr>
          <w:rFonts w:ascii="Arial" w:hAnsi="Arial" w:cs="Arial"/>
          <w:sz w:val="20"/>
          <w:szCs w:val="20"/>
        </w:rPr>
        <w:t xml:space="preserve"> </w:t>
      </w:r>
      <w:r w:rsidRPr="007850A4">
        <w:rPr>
          <w:rFonts w:ascii="Arial" w:hAnsi="Arial" w:cs="Arial"/>
          <w:sz w:val="20"/>
          <w:szCs w:val="20"/>
        </w:rPr>
        <w:t>performance of</w:t>
      </w:r>
      <w:r w:rsidR="00142BDD">
        <w:rPr>
          <w:rFonts w:ascii="Arial" w:hAnsi="Arial" w:cs="Arial"/>
          <w:sz w:val="20"/>
          <w:szCs w:val="20"/>
        </w:rPr>
        <w:t xml:space="preserve"> services under</w:t>
      </w:r>
      <w:r w:rsidRPr="007850A4">
        <w:rPr>
          <w:rFonts w:ascii="Arial" w:hAnsi="Arial" w:cs="Arial"/>
          <w:sz w:val="20"/>
          <w:szCs w:val="20"/>
        </w:rPr>
        <w:t xml:space="preserve"> this </w:t>
      </w:r>
      <w:r>
        <w:rPr>
          <w:rFonts w:ascii="Arial" w:hAnsi="Arial" w:cs="Arial"/>
          <w:sz w:val="20"/>
          <w:szCs w:val="20"/>
        </w:rPr>
        <w:t>Agreement</w:t>
      </w:r>
      <w:r w:rsidRPr="007850A4">
        <w:rPr>
          <w:rFonts w:ascii="Arial" w:hAnsi="Arial" w:cs="Arial"/>
          <w:sz w:val="20"/>
          <w:szCs w:val="20"/>
        </w:rPr>
        <w:t xml:space="preserve">, and the </w:t>
      </w:r>
      <w:r>
        <w:rPr>
          <w:rFonts w:ascii="Arial" w:hAnsi="Arial" w:cs="Arial"/>
          <w:sz w:val="20"/>
          <w:szCs w:val="20"/>
        </w:rPr>
        <w:t>Architect/Engineer</w:t>
      </w:r>
      <w:r w:rsidRPr="007850A4">
        <w:rPr>
          <w:rFonts w:ascii="Arial" w:hAnsi="Arial" w:cs="Arial"/>
          <w:sz w:val="20"/>
          <w:szCs w:val="20"/>
        </w:rPr>
        <w:t xml:space="preserve"> shall be and</w:t>
      </w:r>
      <w:r>
        <w:rPr>
          <w:rFonts w:ascii="Arial" w:hAnsi="Arial" w:cs="Arial"/>
          <w:sz w:val="20"/>
          <w:szCs w:val="20"/>
        </w:rPr>
        <w:t xml:space="preserve"> </w:t>
      </w:r>
      <w:r w:rsidRPr="007850A4">
        <w:rPr>
          <w:rFonts w:ascii="Arial" w:hAnsi="Arial" w:cs="Arial"/>
          <w:sz w:val="20"/>
          <w:szCs w:val="20"/>
        </w:rPr>
        <w:t xml:space="preserve">remain liable to the </w:t>
      </w:r>
      <w:r>
        <w:rPr>
          <w:rFonts w:ascii="Arial" w:hAnsi="Arial" w:cs="Arial"/>
          <w:sz w:val="20"/>
          <w:szCs w:val="20"/>
        </w:rPr>
        <w:t>Owner</w:t>
      </w:r>
      <w:r w:rsidRPr="007850A4">
        <w:rPr>
          <w:rFonts w:ascii="Arial" w:hAnsi="Arial" w:cs="Arial"/>
          <w:sz w:val="20"/>
          <w:szCs w:val="20"/>
        </w:rPr>
        <w:t xml:space="preserve"> in accordance with applicable</w:t>
      </w:r>
      <w:r>
        <w:rPr>
          <w:rFonts w:ascii="Arial" w:hAnsi="Arial" w:cs="Arial"/>
          <w:sz w:val="20"/>
          <w:szCs w:val="20"/>
        </w:rPr>
        <w:t xml:space="preserve"> </w:t>
      </w:r>
      <w:r w:rsidRPr="007850A4">
        <w:rPr>
          <w:rFonts w:ascii="Arial" w:hAnsi="Arial" w:cs="Arial"/>
          <w:sz w:val="20"/>
          <w:szCs w:val="20"/>
        </w:rPr>
        <w:t xml:space="preserve">law for all </w:t>
      </w:r>
      <w:r>
        <w:rPr>
          <w:rFonts w:ascii="Arial" w:hAnsi="Arial" w:cs="Arial"/>
          <w:sz w:val="20"/>
          <w:szCs w:val="20"/>
        </w:rPr>
        <w:t xml:space="preserve">costs and </w:t>
      </w:r>
      <w:r w:rsidRPr="007850A4">
        <w:rPr>
          <w:rFonts w:ascii="Arial" w:hAnsi="Arial" w:cs="Arial"/>
          <w:sz w:val="20"/>
          <w:szCs w:val="20"/>
        </w:rPr>
        <w:t xml:space="preserve">damages to the </w:t>
      </w:r>
      <w:r>
        <w:rPr>
          <w:rFonts w:ascii="Arial" w:hAnsi="Arial" w:cs="Arial"/>
          <w:sz w:val="20"/>
          <w:szCs w:val="20"/>
        </w:rPr>
        <w:t>Owner</w:t>
      </w:r>
      <w:r w:rsidRPr="007850A4">
        <w:rPr>
          <w:rFonts w:ascii="Arial" w:hAnsi="Arial" w:cs="Arial"/>
          <w:sz w:val="20"/>
          <w:szCs w:val="20"/>
        </w:rPr>
        <w:t xml:space="preserve"> caused by the </w:t>
      </w:r>
      <w:r>
        <w:rPr>
          <w:rFonts w:ascii="Arial" w:hAnsi="Arial" w:cs="Arial"/>
          <w:sz w:val="20"/>
          <w:szCs w:val="20"/>
        </w:rPr>
        <w:t>Architect/Engineer</w:t>
      </w:r>
      <w:r w:rsidRPr="007850A4">
        <w:rPr>
          <w:rFonts w:ascii="Arial" w:hAnsi="Arial" w:cs="Arial"/>
          <w:sz w:val="20"/>
          <w:szCs w:val="20"/>
        </w:rPr>
        <w:t>’s</w:t>
      </w:r>
      <w:r>
        <w:rPr>
          <w:rFonts w:ascii="Arial" w:hAnsi="Arial" w:cs="Arial"/>
          <w:sz w:val="20"/>
          <w:szCs w:val="20"/>
        </w:rPr>
        <w:t xml:space="preserve"> </w:t>
      </w:r>
      <w:r w:rsidRPr="007850A4">
        <w:rPr>
          <w:rFonts w:ascii="Arial" w:hAnsi="Arial" w:cs="Arial"/>
          <w:sz w:val="20"/>
          <w:szCs w:val="20"/>
        </w:rPr>
        <w:t>negligent performance of any of the services</w:t>
      </w:r>
      <w:r>
        <w:rPr>
          <w:rFonts w:ascii="Arial" w:hAnsi="Arial" w:cs="Arial"/>
          <w:sz w:val="20"/>
          <w:szCs w:val="20"/>
        </w:rPr>
        <w:t xml:space="preserve"> furnished under this Agreement</w:t>
      </w:r>
      <w:r w:rsidRPr="007850A4">
        <w:rPr>
          <w:rFonts w:ascii="Arial" w:hAnsi="Arial" w:cs="Arial"/>
          <w:sz w:val="20"/>
          <w:szCs w:val="20"/>
        </w:rPr>
        <w:t>.</w:t>
      </w:r>
    </w:p>
    <w:p w:rsidR="00884119" w:rsidRDefault="00884119" w:rsidP="00884119">
      <w:pPr>
        <w:jc w:val="both"/>
        <w:rPr>
          <w:rFonts w:ascii="Arial" w:hAnsi="Arial" w:cs="Arial"/>
          <w:sz w:val="20"/>
          <w:szCs w:val="20"/>
        </w:rPr>
      </w:pPr>
    </w:p>
    <w:p w:rsidR="00884119" w:rsidRDefault="00D121B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Rights &amp; Remedies.  </w:t>
      </w:r>
      <w:r w:rsidR="003A119B" w:rsidRPr="00D41C89">
        <w:rPr>
          <w:rFonts w:ascii="Arial" w:hAnsi="Arial" w:cs="Arial"/>
          <w:sz w:val="20"/>
          <w:szCs w:val="20"/>
        </w:rPr>
        <w:t>The rights and remedies of the Owner allowed by law are in addition to any rights and remedies provided in this Agreement.</w:t>
      </w:r>
    </w:p>
    <w:p w:rsidR="00884119" w:rsidRDefault="00884119" w:rsidP="00884119">
      <w:pPr>
        <w:jc w:val="both"/>
        <w:rPr>
          <w:rFonts w:ascii="Arial" w:hAnsi="Arial" w:cs="Arial"/>
          <w:sz w:val="20"/>
          <w:szCs w:val="20"/>
        </w:rPr>
      </w:pPr>
    </w:p>
    <w:p w:rsidR="00884119" w:rsidRDefault="00D121BD"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Relationship.  </w:t>
      </w:r>
      <w:r w:rsidR="00833011" w:rsidRPr="00D41C89">
        <w:rPr>
          <w:rFonts w:ascii="Arial" w:hAnsi="Arial" w:cs="Arial"/>
          <w:sz w:val="20"/>
          <w:szCs w:val="20"/>
        </w:rPr>
        <w:t>The relationship of the Architect/Engineer to the Owner under this Agreement is that of an Independent Contra</w:t>
      </w:r>
      <w:r w:rsidR="00E41585">
        <w:rPr>
          <w:rFonts w:ascii="Arial" w:hAnsi="Arial" w:cs="Arial"/>
          <w:sz w:val="20"/>
          <w:szCs w:val="20"/>
        </w:rPr>
        <w:t>ctor. The Architect/Engineer (and</w:t>
      </w:r>
      <w:r w:rsidR="00833011" w:rsidRPr="00D41C89">
        <w:rPr>
          <w:rFonts w:ascii="Arial" w:hAnsi="Arial" w:cs="Arial"/>
          <w:sz w:val="20"/>
          <w:szCs w:val="20"/>
        </w:rPr>
        <w:t xml:space="preserve"> the Architect/Engineer’s consultants) is not an employee of the Owner, is not carrying out the regular business of the Owner, and is not subject to the </w:t>
      </w:r>
      <w:r w:rsidRPr="00D41C89">
        <w:rPr>
          <w:rFonts w:ascii="Arial" w:hAnsi="Arial" w:cs="Arial"/>
          <w:sz w:val="20"/>
          <w:szCs w:val="20"/>
        </w:rPr>
        <w:t xml:space="preserve">same </w:t>
      </w:r>
      <w:r w:rsidR="00833011" w:rsidRPr="00D41C89">
        <w:rPr>
          <w:rFonts w:ascii="Arial" w:hAnsi="Arial" w:cs="Arial"/>
          <w:sz w:val="20"/>
          <w:szCs w:val="20"/>
        </w:rPr>
        <w:t xml:space="preserve">employment regulations </w:t>
      </w:r>
      <w:r w:rsidRPr="00D41C89">
        <w:rPr>
          <w:rFonts w:ascii="Arial" w:hAnsi="Arial" w:cs="Arial"/>
          <w:sz w:val="20"/>
          <w:szCs w:val="20"/>
        </w:rPr>
        <w:t xml:space="preserve">as applicable to employees </w:t>
      </w:r>
      <w:r w:rsidR="00833011" w:rsidRPr="00D41C89">
        <w:rPr>
          <w:rFonts w:ascii="Arial" w:hAnsi="Arial" w:cs="Arial"/>
          <w:sz w:val="20"/>
          <w:szCs w:val="20"/>
        </w:rPr>
        <w:t>of the Owner.  Each of the parties will be solely and entirely responsible for their own acts and the acts of their employees.  No benefits, special considerations, or employer/employee-type provisions are provided by the Owner to the Architect/Engineer, the Architect/Engineer's employees, or the Architect/Engineer’s consultants, or the consultants’ employees.</w:t>
      </w:r>
    </w:p>
    <w:p w:rsidR="00884119" w:rsidRDefault="00884119" w:rsidP="00884119">
      <w:pPr>
        <w:jc w:val="both"/>
        <w:rPr>
          <w:rFonts w:ascii="Arial" w:hAnsi="Arial" w:cs="Arial"/>
          <w:sz w:val="20"/>
          <w:szCs w:val="20"/>
        </w:rPr>
      </w:pPr>
    </w:p>
    <w:p w:rsidR="00884119" w:rsidRDefault="00CC2F85"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Successors and Assigns.  The Owner and the Architect/Engineer each bind</w:t>
      </w:r>
      <w:r w:rsidR="006B2219" w:rsidRPr="00D41C89">
        <w:rPr>
          <w:rFonts w:ascii="Arial" w:hAnsi="Arial" w:cs="Arial"/>
          <w:sz w:val="20"/>
          <w:szCs w:val="20"/>
        </w:rPr>
        <w:t xml:space="preserve"> themselves</w:t>
      </w:r>
      <w:r w:rsidRPr="00D41C89">
        <w:rPr>
          <w:rFonts w:ascii="Arial" w:hAnsi="Arial" w:cs="Arial"/>
          <w:sz w:val="20"/>
          <w:szCs w:val="20"/>
        </w:rPr>
        <w:t xml:space="preserve">, </w:t>
      </w:r>
      <w:r w:rsidR="006B2219" w:rsidRPr="00D41C89">
        <w:rPr>
          <w:rFonts w:ascii="Arial" w:hAnsi="Arial" w:cs="Arial"/>
          <w:sz w:val="20"/>
          <w:szCs w:val="20"/>
        </w:rPr>
        <w:t>their</w:t>
      </w:r>
      <w:r w:rsidRPr="00D41C89">
        <w:rPr>
          <w:rFonts w:ascii="Arial" w:hAnsi="Arial" w:cs="Arial"/>
          <w:sz w:val="20"/>
          <w:szCs w:val="20"/>
        </w:rPr>
        <w:t xml:space="preserve"> partners, successors, legal representatives, and assigns to the other party to this Agreement and to the partners, successors, legal representatives and assigns of such other party in respect to all covenants of this Agreement.  Neither the Owner nor the Architect/Engineer shall assign or transfer </w:t>
      </w:r>
      <w:r w:rsidR="00ED4B8A">
        <w:rPr>
          <w:rFonts w:ascii="Arial" w:hAnsi="Arial" w:cs="Arial"/>
          <w:sz w:val="20"/>
          <w:szCs w:val="20"/>
        </w:rPr>
        <w:t>its</w:t>
      </w:r>
      <w:r w:rsidRPr="00D41C89">
        <w:rPr>
          <w:rFonts w:ascii="Arial" w:hAnsi="Arial" w:cs="Arial"/>
          <w:sz w:val="20"/>
          <w:szCs w:val="20"/>
        </w:rPr>
        <w:t xml:space="preserve"> interest in th</w:t>
      </w:r>
      <w:r w:rsidR="00ED4B8A">
        <w:rPr>
          <w:rFonts w:ascii="Arial" w:hAnsi="Arial" w:cs="Arial"/>
          <w:sz w:val="20"/>
          <w:szCs w:val="20"/>
        </w:rPr>
        <w:t>is</w:t>
      </w:r>
      <w:r w:rsidRPr="00D41C89">
        <w:rPr>
          <w:rFonts w:ascii="Arial" w:hAnsi="Arial" w:cs="Arial"/>
          <w:sz w:val="20"/>
          <w:szCs w:val="20"/>
        </w:rPr>
        <w:t xml:space="preserve"> Agreement with</w:t>
      </w:r>
      <w:r w:rsidR="006B2219" w:rsidRPr="00D41C89">
        <w:rPr>
          <w:rFonts w:ascii="Arial" w:hAnsi="Arial" w:cs="Arial"/>
          <w:sz w:val="20"/>
          <w:szCs w:val="20"/>
        </w:rPr>
        <w:t>out written consent of the other</w:t>
      </w:r>
      <w:r w:rsidRPr="00D41C89">
        <w:rPr>
          <w:rFonts w:ascii="Arial" w:hAnsi="Arial" w:cs="Arial"/>
          <w:sz w:val="20"/>
          <w:szCs w:val="20"/>
        </w:rPr>
        <w:t>.</w:t>
      </w:r>
    </w:p>
    <w:p w:rsidR="00884119" w:rsidRDefault="00884119" w:rsidP="00884119">
      <w:pPr>
        <w:jc w:val="both"/>
        <w:rPr>
          <w:rFonts w:ascii="Arial" w:hAnsi="Arial" w:cs="Arial"/>
          <w:sz w:val="20"/>
          <w:szCs w:val="20"/>
        </w:rPr>
      </w:pPr>
    </w:p>
    <w:p w:rsidR="00884119" w:rsidRDefault="00D66E68" w:rsidP="008841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Records and Documentation:</w:t>
      </w:r>
    </w:p>
    <w:p w:rsidR="00884119" w:rsidRDefault="00884119" w:rsidP="00884119">
      <w:pPr>
        <w:jc w:val="both"/>
        <w:rPr>
          <w:rFonts w:ascii="Arial" w:hAnsi="Arial" w:cs="Arial"/>
          <w:sz w:val="20"/>
          <w:szCs w:val="20"/>
        </w:rPr>
      </w:pPr>
    </w:p>
    <w:p w:rsidR="00884119" w:rsidRDefault="00D66E68" w:rsidP="00884119">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The Architect/Engineer and the Architect/Engineer’s consultants shall be aware that all documentation, including electronic correspondence</w:t>
      </w:r>
      <w:r w:rsidR="00E41585">
        <w:rPr>
          <w:rFonts w:ascii="Arial" w:hAnsi="Arial" w:cs="Arial"/>
          <w:sz w:val="20"/>
          <w:szCs w:val="20"/>
        </w:rPr>
        <w:t>, in the Owner’s possession are</w:t>
      </w:r>
      <w:r w:rsidRPr="00D41C89">
        <w:rPr>
          <w:rFonts w:ascii="Arial" w:hAnsi="Arial" w:cs="Arial"/>
          <w:sz w:val="20"/>
          <w:szCs w:val="20"/>
        </w:rPr>
        <w:t xml:space="preserve"> public record</w:t>
      </w:r>
      <w:r w:rsidR="00E41585">
        <w:rPr>
          <w:rFonts w:ascii="Arial" w:hAnsi="Arial" w:cs="Arial"/>
          <w:sz w:val="20"/>
          <w:szCs w:val="20"/>
        </w:rPr>
        <w:t>s</w:t>
      </w:r>
      <w:r w:rsidRPr="00D41C89">
        <w:rPr>
          <w:rFonts w:ascii="Arial" w:hAnsi="Arial" w:cs="Arial"/>
          <w:sz w:val="20"/>
          <w:szCs w:val="20"/>
        </w:rPr>
        <w:t xml:space="preserve"> and the Owner is obligated to make all such records available upon request </w:t>
      </w:r>
      <w:r w:rsidR="00ED4B8A">
        <w:rPr>
          <w:rFonts w:ascii="Arial" w:hAnsi="Arial" w:cs="Arial"/>
          <w:sz w:val="20"/>
          <w:szCs w:val="20"/>
        </w:rPr>
        <w:t>to</w:t>
      </w:r>
      <w:r w:rsidRPr="00D41C89">
        <w:rPr>
          <w:rFonts w:ascii="Arial" w:hAnsi="Arial" w:cs="Arial"/>
          <w:sz w:val="20"/>
          <w:szCs w:val="20"/>
        </w:rPr>
        <w:t xml:space="preserve"> any party or individual</w:t>
      </w:r>
      <w:r w:rsidR="000F32FD">
        <w:rPr>
          <w:rFonts w:ascii="Arial" w:hAnsi="Arial" w:cs="Arial"/>
          <w:sz w:val="20"/>
          <w:szCs w:val="20"/>
        </w:rPr>
        <w:t xml:space="preserve"> unless such records meet statutory requirements or Montana Administrative Rules for confidentiality</w:t>
      </w:r>
      <w:r w:rsidR="00E41585">
        <w:rPr>
          <w:rFonts w:ascii="Arial" w:hAnsi="Arial" w:cs="Arial"/>
          <w:sz w:val="20"/>
          <w:szCs w:val="20"/>
        </w:rPr>
        <w:t xml:space="preserve"> and non-disclosure</w:t>
      </w:r>
      <w:r w:rsidRPr="00D41C89">
        <w:rPr>
          <w:rFonts w:ascii="Arial" w:hAnsi="Arial" w:cs="Arial"/>
          <w:sz w:val="20"/>
          <w:szCs w:val="20"/>
        </w:rPr>
        <w:t>.</w:t>
      </w:r>
    </w:p>
    <w:p w:rsidR="00884119" w:rsidRDefault="00884119" w:rsidP="00884119">
      <w:pPr>
        <w:ind w:left="1080"/>
        <w:jc w:val="both"/>
        <w:rPr>
          <w:rFonts w:ascii="Arial" w:hAnsi="Arial" w:cs="Arial"/>
          <w:sz w:val="20"/>
          <w:szCs w:val="20"/>
        </w:rPr>
      </w:pPr>
    </w:p>
    <w:p w:rsidR="009F10F7" w:rsidRDefault="00D66E68" w:rsidP="009F10F7">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The Owner shall have access to all records</w:t>
      </w:r>
      <w:r w:rsidR="009F10F7">
        <w:rPr>
          <w:rFonts w:ascii="Arial" w:hAnsi="Arial" w:cs="Arial"/>
          <w:sz w:val="20"/>
          <w:szCs w:val="20"/>
        </w:rPr>
        <w:t>, documents</w:t>
      </w:r>
      <w:r w:rsidRPr="00D41C89">
        <w:rPr>
          <w:rFonts w:ascii="Arial" w:hAnsi="Arial" w:cs="Arial"/>
          <w:sz w:val="20"/>
          <w:szCs w:val="20"/>
        </w:rPr>
        <w:t xml:space="preserve">, correspondence, and files of the Architect/Engineer, its employees, engineers, and consultants pertaining to the Project. This access shall be continuing and survive </w:t>
      </w:r>
      <w:r w:rsidR="009F10F7">
        <w:rPr>
          <w:rFonts w:ascii="Arial" w:hAnsi="Arial" w:cs="Arial"/>
          <w:sz w:val="20"/>
          <w:szCs w:val="20"/>
        </w:rPr>
        <w:t xml:space="preserve">Final Acceptance of the Project or </w:t>
      </w:r>
      <w:r w:rsidRPr="00D41C89">
        <w:rPr>
          <w:rFonts w:ascii="Arial" w:hAnsi="Arial" w:cs="Arial"/>
          <w:sz w:val="20"/>
          <w:szCs w:val="20"/>
        </w:rPr>
        <w:t>the termination of th</w:t>
      </w:r>
      <w:r w:rsidR="009F10F7">
        <w:rPr>
          <w:rFonts w:ascii="Arial" w:hAnsi="Arial" w:cs="Arial"/>
          <w:sz w:val="20"/>
          <w:szCs w:val="20"/>
        </w:rPr>
        <w:t>is Agreement</w:t>
      </w:r>
      <w:r w:rsidRPr="00D41C89">
        <w:rPr>
          <w:rFonts w:ascii="Arial" w:hAnsi="Arial" w:cs="Arial"/>
          <w:sz w:val="20"/>
          <w:szCs w:val="20"/>
        </w:rPr>
        <w:t xml:space="preserve"> for either cause or convenience.  Such records shall be kept in a generally recognized format for a period of three (3) years from the</w:t>
      </w:r>
      <w:r w:rsidR="009F10F7">
        <w:rPr>
          <w:rFonts w:ascii="Arial" w:hAnsi="Arial" w:cs="Arial"/>
          <w:sz w:val="20"/>
          <w:szCs w:val="20"/>
        </w:rPr>
        <w:t xml:space="preserve"> effective</w:t>
      </w:r>
      <w:r w:rsidRPr="00D41C89">
        <w:rPr>
          <w:rFonts w:ascii="Arial" w:hAnsi="Arial" w:cs="Arial"/>
          <w:sz w:val="20"/>
          <w:szCs w:val="20"/>
        </w:rPr>
        <w:t xml:space="preserve"> date of termination of this Agreement or Final Acceptance of the Project by the Owner.  All records shall be available to the Owner, Legislative Auditor, and the Legislative Fiscal Analyst or </w:t>
      </w:r>
      <w:r w:rsidR="009F10F7">
        <w:rPr>
          <w:rFonts w:ascii="Arial" w:hAnsi="Arial" w:cs="Arial"/>
          <w:sz w:val="20"/>
          <w:szCs w:val="20"/>
        </w:rPr>
        <w:t>their</w:t>
      </w:r>
      <w:r w:rsidRPr="00D41C89">
        <w:rPr>
          <w:rFonts w:ascii="Arial" w:hAnsi="Arial" w:cs="Arial"/>
          <w:sz w:val="20"/>
          <w:szCs w:val="20"/>
        </w:rPr>
        <w:t xml:space="preserve"> authorized representative</w:t>
      </w:r>
      <w:r w:rsidR="009F10F7">
        <w:rPr>
          <w:rFonts w:ascii="Arial" w:hAnsi="Arial" w:cs="Arial"/>
          <w:sz w:val="20"/>
          <w:szCs w:val="20"/>
        </w:rPr>
        <w:t>s</w:t>
      </w:r>
      <w:r w:rsidRPr="00D41C89">
        <w:rPr>
          <w:rFonts w:ascii="Arial" w:hAnsi="Arial" w:cs="Arial"/>
          <w:sz w:val="20"/>
          <w:szCs w:val="20"/>
        </w:rPr>
        <w:t>.  The Owner does not consider documents, files, and records in the Architect/Engineer’s possession or the Architect/Engineer’s consultants’ possession to be public records unless determined to be so by law or unless they come into the Owner’s possession.</w:t>
      </w:r>
      <w:r w:rsidR="00F9102E">
        <w:rPr>
          <w:rFonts w:ascii="Arial" w:hAnsi="Arial" w:cs="Arial"/>
          <w:sz w:val="20"/>
          <w:szCs w:val="20"/>
        </w:rPr>
        <w:t xml:space="preserve">  Access and review does not constitute possession by the Owner.</w:t>
      </w:r>
    </w:p>
    <w:p w:rsidR="00884119" w:rsidRDefault="00884119" w:rsidP="00884119">
      <w:pPr>
        <w:jc w:val="both"/>
        <w:rPr>
          <w:rFonts w:ascii="Arial" w:hAnsi="Arial" w:cs="Arial"/>
          <w:sz w:val="20"/>
          <w:szCs w:val="20"/>
        </w:rPr>
      </w:pPr>
    </w:p>
    <w:p w:rsidR="00884119" w:rsidRDefault="00584043" w:rsidP="00884119">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Architect/Engineer warrants that he has not employed or retained any person, partnership, or corporation, other than a bona fide employee or princip</w:t>
      </w:r>
      <w:r w:rsidR="00F9102E">
        <w:rPr>
          <w:rFonts w:ascii="Arial" w:hAnsi="Arial" w:cs="Arial"/>
          <w:sz w:val="20"/>
          <w:szCs w:val="20"/>
        </w:rPr>
        <w:t>al</w:t>
      </w:r>
      <w:r w:rsidRPr="00D41C89">
        <w:rPr>
          <w:rFonts w:ascii="Arial" w:hAnsi="Arial" w:cs="Arial"/>
          <w:sz w:val="20"/>
          <w:szCs w:val="20"/>
        </w:rPr>
        <w:t xml:space="preserve"> owner working for the Architect/Engineer to solicit or acquire the Project described in this Agreement.</w:t>
      </w:r>
    </w:p>
    <w:p w:rsidR="00884119" w:rsidRDefault="00884119" w:rsidP="00884119">
      <w:pPr>
        <w:ind w:left="360"/>
        <w:jc w:val="both"/>
        <w:rPr>
          <w:rFonts w:ascii="Arial" w:hAnsi="Arial" w:cs="Arial"/>
          <w:sz w:val="20"/>
          <w:szCs w:val="20"/>
        </w:rPr>
      </w:pPr>
    </w:p>
    <w:p w:rsidR="00884119" w:rsidRPr="00884119" w:rsidRDefault="006B2219" w:rsidP="00884119">
      <w:pPr>
        <w:numPr>
          <w:ilvl w:val="2"/>
          <w:numId w:val="9"/>
        </w:numPr>
        <w:tabs>
          <w:tab w:val="clear" w:pos="720"/>
        </w:tabs>
        <w:ind w:left="1080"/>
        <w:jc w:val="both"/>
        <w:rPr>
          <w:rFonts w:ascii="Arial" w:hAnsi="Arial" w:cs="Arial"/>
          <w:b/>
          <w:sz w:val="20"/>
          <w:szCs w:val="20"/>
          <w:u w:val="single"/>
        </w:rPr>
      </w:pPr>
      <w:r w:rsidRPr="00D41C89">
        <w:rPr>
          <w:rFonts w:ascii="Arial" w:hAnsi="Arial" w:cs="Arial"/>
          <w:sz w:val="20"/>
          <w:szCs w:val="20"/>
        </w:rPr>
        <w:t xml:space="preserve">Nothing contained in this Agreement shall create a contractual relationship with or a cause </w:t>
      </w:r>
      <w:r w:rsidR="00ED4B8A">
        <w:rPr>
          <w:rFonts w:ascii="Arial" w:hAnsi="Arial" w:cs="Arial"/>
          <w:sz w:val="20"/>
          <w:szCs w:val="20"/>
        </w:rPr>
        <w:t>of</w:t>
      </w:r>
      <w:r w:rsidRPr="00D41C89">
        <w:rPr>
          <w:rFonts w:ascii="Arial" w:hAnsi="Arial" w:cs="Arial"/>
          <w:sz w:val="20"/>
          <w:szCs w:val="20"/>
        </w:rPr>
        <w:t xml:space="preserve"> action in favor of a third party against either the Owner or Architect/Engineer</w:t>
      </w:r>
      <w:r w:rsidR="00944BEB">
        <w:rPr>
          <w:rFonts w:ascii="Arial" w:hAnsi="Arial" w:cs="Arial"/>
          <w:sz w:val="20"/>
          <w:szCs w:val="20"/>
        </w:rPr>
        <w:t xml:space="preserve"> except as provided in</w:t>
      </w:r>
      <w:r w:rsidR="00734A98">
        <w:rPr>
          <w:rFonts w:ascii="Arial" w:hAnsi="Arial" w:cs="Arial"/>
          <w:sz w:val="20"/>
          <w:szCs w:val="20"/>
        </w:rPr>
        <w:t xml:space="preserve"> the</w:t>
      </w:r>
      <w:r w:rsidR="00944BEB">
        <w:rPr>
          <w:rFonts w:ascii="Arial" w:hAnsi="Arial" w:cs="Arial"/>
          <w:sz w:val="20"/>
          <w:szCs w:val="20"/>
        </w:rPr>
        <w:t xml:space="preserve"> </w:t>
      </w:r>
      <w:r w:rsidR="0003134A">
        <w:rPr>
          <w:rFonts w:ascii="Arial" w:hAnsi="Arial" w:cs="Arial"/>
          <w:sz w:val="20"/>
          <w:szCs w:val="20"/>
        </w:rPr>
        <w:t>”Dispute Resolution</w:t>
      </w:r>
      <w:r w:rsidR="00734A98">
        <w:rPr>
          <w:rFonts w:ascii="Arial" w:hAnsi="Arial" w:cs="Arial"/>
          <w:sz w:val="20"/>
          <w:szCs w:val="20"/>
        </w:rPr>
        <w:t>” article of this Agreement.</w:t>
      </w:r>
    </w:p>
    <w:p w:rsidR="00884119" w:rsidRDefault="00884119" w:rsidP="00884119">
      <w:pPr>
        <w:jc w:val="both"/>
        <w:rPr>
          <w:rFonts w:ascii="Arial" w:hAnsi="Arial" w:cs="Arial"/>
          <w:b/>
          <w:sz w:val="20"/>
          <w:szCs w:val="20"/>
          <w:u w:val="single"/>
        </w:rPr>
      </w:pPr>
    </w:p>
    <w:p w:rsidR="00884119" w:rsidRDefault="00B616A4" w:rsidP="00884119">
      <w:pPr>
        <w:numPr>
          <w:ilvl w:val="1"/>
          <w:numId w:val="9"/>
        </w:numPr>
        <w:jc w:val="both"/>
        <w:rPr>
          <w:rFonts w:ascii="Arial" w:hAnsi="Arial" w:cs="Arial"/>
          <w:sz w:val="20"/>
          <w:szCs w:val="20"/>
        </w:rPr>
      </w:pPr>
      <w:r w:rsidRPr="00D41C89">
        <w:rPr>
          <w:rFonts w:ascii="Arial" w:hAnsi="Arial" w:cs="Arial"/>
          <w:b/>
          <w:sz w:val="20"/>
          <w:szCs w:val="20"/>
          <w:u w:val="single"/>
        </w:rPr>
        <w:t>RESPONSIBILITIES OF THE PARTIES</w:t>
      </w:r>
      <w:r w:rsidR="00833011" w:rsidRPr="00D41C89">
        <w:rPr>
          <w:rFonts w:ascii="Arial" w:hAnsi="Arial" w:cs="Arial"/>
          <w:b/>
          <w:sz w:val="20"/>
          <w:szCs w:val="20"/>
          <w:u w:val="single"/>
        </w:rPr>
        <w:t xml:space="preserve"> </w:t>
      </w:r>
    </w:p>
    <w:p w:rsidR="00884119" w:rsidRDefault="00884119" w:rsidP="00884119">
      <w:pPr>
        <w:jc w:val="both"/>
        <w:rPr>
          <w:rFonts w:ascii="Arial" w:hAnsi="Arial" w:cs="Arial"/>
          <w:sz w:val="20"/>
          <w:szCs w:val="20"/>
        </w:rPr>
      </w:pPr>
    </w:p>
    <w:p w:rsidR="00B616A4" w:rsidRPr="00D41C89" w:rsidRDefault="00B616A4" w:rsidP="00884119">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Owner</w:t>
      </w:r>
      <w:r w:rsidR="00F75D1B">
        <w:rPr>
          <w:rFonts w:ascii="Arial" w:hAnsi="Arial" w:cs="Arial"/>
          <w:sz w:val="20"/>
          <w:szCs w:val="20"/>
        </w:rPr>
        <w:t>’s</w:t>
      </w:r>
      <w:r w:rsidRPr="00D41C89">
        <w:rPr>
          <w:rFonts w:ascii="Arial" w:hAnsi="Arial" w:cs="Arial"/>
          <w:sz w:val="20"/>
          <w:szCs w:val="20"/>
        </w:rPr>
        <w:t xml:space="preserve"> Responsibilities:</w:t>
      </w:r>
    </w:p>
    <w:p w:rsidR="00B616A4" w:rsidRPr="00D41C89" w:rsidRDefault="00B616A4" w:rsidP="00884119">
      <w:pPr>
        <w:ind w:left="1800" w:hanging="720"/>
        <w:jc w:val="both"/>
        <w:rPr>
          <w:rFonts w:ascii="Arial" w:hAnsi="Arial" w:cs="Arial"/>
          <w:sz w:val="20"/>
          <w:szCs w:val="20"/>
        </w:rPr>
      </w:pPr>
    </w:p>
    <w:p w:rsidR="00B616A4"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Unless otherwise provided under this Agreement, the Owner shall provide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 in a timely manner regarding requirements and parameters of the Project.</w:t>
      </w:r>
      <w:r w:rsidR="006B55E0" w:rsidRPr="006B55E0">
        <w:rPr>
          <w:rFonts w:ascii="Arial" w:hAnsi="Arial" w:cs="Arial"/>
          <w:sz w:val="20"/>
          <w:szCs w:val="20"/>
        </w:rPr>
        <w:t xml:space="preserve"> </w:t>
      </w:r>
      <w:r w:rsidR="006B55E0">
        <w:rPr>
          <w:rFonts w:ascii="Arial" w:hAnsi="Arial" w:cs="Arial"/>
          <w:sz w:val="20"/>
          <w:szCs w:val="20"/>
        </w:rPr>
        <w:t xml:space="preserve">The Owner shall furnish </w:t>
      </w:r>
      <w:r w:rsidR="00ED4B8A">
        <w:rPr>
          <w:rFonts w:ascii="Arial" w:hAnsi="Arial" w:cs="Arial"/>
          <w:sz w:val="20"/>
          <w:szCs w:val="20"/>
        </w:rPr>
        <w:t>information</w:t>
      </w:r>
      <w:r w:rsidR="00E2048F">
        <w:rPr>
          <w:rFonts w:ascii="Arial" w:hAnsi="Arial" w:cs="Arial"/>
          <w:sz w:val="20"/>
          <w:szCs w:val="20"/>
        </w:rPr>
        <w:t>, in conjunction with the Architect/Engineer’s services,</w:t>
      </w:r>
      <w:r w:rsidR="00ED4B8A">
        <w:rPr>
          <w:rFonts w:ascii="Arial" w:hAnsi="Arial" w:cs="Arial"/>
          <w:sz w:val="20"/>
          <w:szCs w:val="20"/>
        </w:rPr>
        <w:t xml:space="preserve"> </w:t>
      </w:r>
      <w:r w:rsidR="006B55E0">
        <w:rPr>
          <w:rFonts w:ascii="Arial" w:hAnsi="Arial" w:cs="Arial"/>
          <w:sz w:val="20"/>
          <w:szCs w:val="20"/>
        </w:rPr>
        <w:t>setting forth the Owner’s objectives, schedule, constraints and criteria, including space requirements and relationships, special equipment, systems and site requirements</w:t>
      </w:r>
      <w:r w:rsidR="00ED4B8A">
        <w:rPr>
          <w:rFonts w:ascii="Arial" w:hAnsi="Arial" w:cs="Arial"/>
          <w:sz w:val="20"/>
          <w:szCs w:val="20"/>
        </w:rPr>
        <w:t xml:space="preserve"> as applicable to the Project</w:t>
      </w:r>
      <w:r w:rsidR="006B55E0">
        <w:rPr>
          <w:rFonts w:ascii="Arial" w:hAnsi="Arial" w:cs="Arial"/>
          <w:sz w:val="20"/>
          <w:szCs w:val="20"/>
        </w:rPr>
        <w:t>.</w:t>
      </w:r>
    </w:p>
    <w:p w:rsidR="00B616A4" w:rsidRPr="00D41C89" w:rsidRDefault="00B616A4" w:rsidP="00884119">
      <w:pPr>
        <w:ind w:left="1800" w:hanging="720"/>
        <w:jc w:val="both"/>
        <w:rPr>
          <w:rFonts w:ascii="Arial" w:hAnsi="Arial" w:cs="Arial"/>
          <w:sz w:val="20"/>
          <w:szCs w:val="20"/>
        </w:rPr>
      </w:pPr>
    </w:p>
    <w:p w:rsidR="00B616A4"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Owner shall examine documents submitted by the Architect</w:t>
      </w:r>
      <w:r w:rsidR="00DA0E0A">
        <w:rPr>
          <w:rFonts w:ascii="Arial" w:hAnsi="Arial" w:cs="Arial"/>
          <w:sz w:val="20"/>
          <w:szCs w:val="20"/>
        </w:rPr>
        <w:t>/Engineer</w:t>
      </w:r>
      <w:r w:rsidRPr="00D41C89">
        <w:rPr>
          <w:rFonts w:ascii="Arial" w:hAnsi="Arial" w:cs="Arial"/>
          <w:sz w:val="20"/>
          <w:szCs w:val="20"/>
        </w:rPr>
        <w:t xml:space="preserve"> and shall render decisions pertaining thereto.</w:t>
      </w:r>
    </w:p>
    <w:p w:rsidR="00B616A4" w:rsidRPr="00D41C89" w:rsidRDefault="00B616A4" w:rsidP="00884119">
      <w:pPr>
        <w:ind w:left="1800" w:hanging="720"/>
        <w:jc w:val="both"/>
        <w:rPr>
          <w:rFonts w:ascii="Arial" w:hAnsi="Arial" w:cs="Arial"/>
          <w:sz w:val="20"/>
          <w:szCs w:val="20"/>
        </w:rPr>
      </w:pPr>
    </w:p>
    <w:p w:rsidR="005070ED"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Owner shall furnish the services of consultants other than those designated as part of the Architect/Engineer’s responsibility or authorize the Architect/Engineer to furnish them as</w:t>
      </w:r>
      <w:r w:rsidR="005070ED" w:rsidRPr="00D41C89">
        <w:rPr>
          <w:rFonts w:ascii="Arial" w:hAnsi="Arial" w:cs="Arial"/>
          <w:sz w:val="20"/>
          <w:szCs w:val="20"/>
        </w:rPr>
        <w:t xml:space="preserve"> a change in service or scope.</w:t>
      </w:r>
    </w:p>
    <w:p w:rsidR="005070ED" w:rsidRPr="00D41C89" w:rsidRDefault="005070ED" w:rsidP="00884119">
      <w:pPr>
        <w:ind w:left="1800" w:hanging="720"/>
        <w:jc w:val="both"/>
        <w:rPr>
          <w:rFonts w:ascii="Arial" w:hAnsi="Arial" w:cs="Arial"/>
          <w:sz w:val="20"/>
          <w:szCs w:val="20"/>
        </w:rPr>
      </w:pPr>
    </w:p>
    <w:p w:rsidR="005070ED"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testing, inspections, and reports as necessary for the Project such as </w:t>
      </w:r>
      <w:r w:rsidR="00B648C6">
        <w:rPr>
          <w:rFonts w:ascii="Arial" w:hAnsi="Arial" w:cs="Arial"/>
          <w:sz w:val="20"/>
          <w:szCs w:val="20"/>
        </w:rPr>
        <w:t xml:space="preserve">geotechnical, </w:t>
      </w:r>
      <w:r w:rsidRPr="00D41C89">
        <w:rPr>
          <w:rFonts w:ascii="Arial" w:hAnsi="Arial" w:cs="Arial"/>
          <w:sz w:val="20"/>
          <w:szCs w:val="20"/>
        </w:rPr>
        <w:t>structural, mechanical, chemical,</w:t>
      </w:r>
      <w:r w:rsidR="00B648C6">
        <w:rPr>
          <w:rFonts w:ascii="Arial" w:hAnsi="Arial" w:cs="Arial"/>
          <w:sz w:val="20"/>
          <w:szCs w:val="20"/>
        </w:rPr>
        <w:t xml:space="preserve"> hazardous materials,</w:t>
      </w:r>
      <w:r w:rsidRPr="00D41C89">
        <w:rPr>
          <w:rFonts w:ascii="Arial" w:hAnsi="Arial" w:cs="Arial"/>
          <w:sz w:val="20"/>
          <w:szCs w:val="20"/>
        </w:rPr>
        <w:t xml:space="preserve"> and other laboratory tests, inspections,</w:t>
      </w:r>
      <w:r w:rsidR="005070ED" w:rsidRPr="00D41C89">
        <w:rPr>
          <w:rFonts w:ascii="Arial" w:hAnsi="Arial" w:cs="Arial"/>
          <w:sz w:val="20"/>
          <w:szCs w:val="20"/>
        </w:rPr>
        <w:t xml:space="preserve"> and reports</w:t>
      </w:r>
      <w:r w:rsidR="00B648C6">
        <w:rPr>
          <w:rFonts w:ascii="Arial" w:hAnsi="Arial" w:cs="Arial"/>
          <w:sz w:val="20"/>
          <w:szCs w:val="20"/>
        </w:rPr>
        <w:t xml:space="preserve"> not incorporated into this Agreement</w:t>
      </w:r>
      <w:r w:rsidR="005070ED" w:rsidRPr="00D41C89">
        <w:rPr>
          <w:rFonts w:ascii="Arial" w:hAnsi="Arial" w:cs="Arial"/>
          <w:sz w:val="20"/>
          <w:szCs w:val="20"/>
        </w:rPr>
        <w:t xml:space="preserve"> or </w:t>
      </w:r>
      <w:r w:rsidR="00B648C6">
        <w:rPr>
          <w:rFonts w:ascii="Arial" w:hAnsi="Arial" w:cs="Arial"/>
          <w:sz w:val="20"/>
          <w:szCs w:val="20"/>
        </w:rPr>
        <w:t xml:space="preserve">shall </w:t>
      </w:r>
      <w:r w:rsidR="005070ED" w:rsidRPr="00D41C89">
        <w:rPr>
          <w:rFonts w:ascii="Arial" w:hAnsi="Arial" w:cs="Arial"/>
          <w:sz w:val="20"/>
          <w:szCs w:val="20"/>
        </w:rPr>
        <w:t>authorize the Architect/Engineer to furnish them as a change in service or scope</w:t>
      </w:r>
      <w:r w:rsidRPr="00D41C89">
        <w:rPr>
          <w:rFonts w:ascii="Arial" w:hAnsi="Arial" w:cs="Arial"/>
          <w:sz w:val="20"/>
          <w:szCs w:val="20"/>
        </w:rPr>
        <w:t>.</w:t>
      </w:r>
    </w:p>
    <w:p w:rsidR="005070ED" w:rsidRPr="00D41C89" w:rsidRDefault="005070ED" w:rsidP="00884119">
      <w:pPr>
        <w:ind w:left="1800" w:hanging="720"/>
        <w:jc w:val="both"/>
        <w:rPr>
          <w:rFonts w:ascii="Arial" w:hAnsi="Arial" w:cs="Arial"/>
          <w:sz w:val="20"/>
          <w:szCs w:val="20"/>
        </w:rPr>
      </w:pPr>
    </w:p>
    <w:p w:rsidR="0029170F"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accounting and </w:t>
      </w:r>
      <w:r w:rsidR="005070ED" w:rsidRPr="00D41C89">
        <w:rPr>
          <w:rFonts w:ascii="Arial" w:hAnsi="Arial" w:cs="Arial"/>
          <w:sz w:val="20"/>
          <w:szCs w:val="20"/>
        </w:rPr>
        <w:t xml:space="preserve">auditing </w:t>
      </w:r>
      <w:r w:rsidRPr="00D41C89">
        <w:rPr>
          <w:rFonts w:ascii="Arial" w:hAnsi="Arial" w:cs="Arial"/>
          <w:sz w:val="20"/>
          <w:szCs w:val="20"/>
        </w:rPr>
        <w:t>services as may be necessary for the Project as he may require to ascertain how or for what purposes the Architect</w:t>
      </w:r>
      <w:r w:rsidR="005070ED" w:rsidRPr="00D41C89">
        <w:rPr>
          <w:rFonts w:ascii="Arial" w:hAnsi="Arial" w:cs="Arial"/>
          <w:sz w:val="20"/>
          <w:szCs w:val="20"/>
        </w:rPr>
        <w:t>/Engineer</w:t>
      </w:r>
      <w:r w:rsidRPr="00D41C89">
        <w:rPr>
          <w:rFonts w:ascii="Arial" w:hAnsi="Arial" w:cs="Arial"/>
          <w:sz w:val="20"/>
          <w:szCs w:val="20"/>
        </w:rPr>
        <w:t xml:space="preserve"> has used the </w:t>
      </w:r>
      <w:r w:rsidR="005070ED" w:rsidRPr="00D41C89">
        <w:rPr>
          <w:rFonts w:ascii="Arial" w:hAnsi="Arial" w:cs="Arial"/>
          <w:sz w:val="20"/>
          <w:szCs w:val="20"/>
        </w:rPr>
        <w:t>funds</w:t>
      </w:r>
      <w:r w:rsidRPr="00D41C89">
        <w:rPr>
          <w:rFonts w:ascii="Arial" w:hAnsi="Arial" w:cs="Arial"/>
          <w:sz w:val="20"/>
          <w:szCs w:val="20"/>
        </w:rPr>
        <w:t xml:space="preserve"> paid under </w:t>
      </w:r>
      <w:r w:rsidR="005070ED" w:rsidRPr="00D41C89">
        <w:rPr>
          <w:rFonts w:ascii="Arial" w:hAnsi="Arial" w:cs="Arial"/>
          <w:sz w:val="20"/>
          <w:szCs w:val="20"/>
        </w:rPr>
        <w:t xml:space="preserve">the terms of </w:t>
      </w:r>
      <w:r w:rsidRPr="00D41C89">
        <w:rPr>
          <w:rFonts w:ascii="Arial" w:hAnsi="Arial" w:cs="Arial"/>
          <w:sz w:val="20"/>
          <w:szCs w:val="20"/>
        </w:rPr>
        <w:t xml:space="preserve">this </w:t>
      </w:r>
      <w:r w:rsidR="005070ED" w:rsidRPr="00D41C89">
        <w:rPr>
          <w:rFonts w:ascii="Arial" w:hAnsi="Arial" w:cs="Arial"/>
          <w:sz w:val="20"/>
          <w:szCs w:val="20"/>
        </w:rPr>
        <w:t>Agreement</w:t>
      </w:r>
      <w:r w:rsidRPr="00D41C89">
        <w:rPr>
          <w:rFonts w:ascii="Arial" w:hAnsi="Arial" w:cs="Arial"/>
          <w:sz w:val="20"/>
          <w:szCs w:val="20"/>
        </w:rPr>
        <w:t>.</w:t>
      </w:r>
    </w:p>
    <w:p w:rsidR="0029170F" w:rsidRPr="00D41C89" w:rsidRDefault="0029170F" w:rsidP="00884119">
      <w:pPr>
        <w:ind w:left="1800" w:hanging="720"/>
        <w:jc w:val="both"/>
        <w:rPr>
          <w:rFonts w:ascii="Arial" w:hAnsi="Arial" w:cs="Arial"/>
          <w:sz w:val="20"/>
          <w:szCs w:val="20"/>
        </w:rPr>
      </w:pPr>
    </w:p>
    <w:p w:rsidR="0029170F" w:rsidRPr="00D41C89" w:rsidRDefault="00B616A4"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If the Owner observes or otherwise becomes aware of any </w:t>
      </w:r>
      <w:r w:rsidR="00B140B8" w:rsidRPr="00D41C89">
        <w:rPr>
          <w:rFonts w:ascii="Arial" w:hAnsi="Arial" w:cs="Arial"/>
          <w:sz w:val="20"/>
          <w:szCs w:val="20"/>
        </w:rPr>
        <w:t xml:space="preserve">error, </w:t>
      </w:r>
      <w:r w:rsidRPr="00D41C89">
        <w:rPr>
          <w:rFonts w:ascii="Arial" w:hAnsi="Arial" w:cs="Arial"/>
          <w:sz w:val="20"/>
          <w:szCs w:val="20"/>
        </w:rPr>
        <w:t>fault</w:t>
      </w:r>
      <w:r w:rsidR="00B140B8" w:rsidRPr="00D41C89">
        <w:rPr>
          <w:rFonts w:ascii="Arial" w:hAnsi="Arial" w:cs="Arial"/>
          <w:sz w:val="20"/>
          <w:szCs w:val="20"/>
        </w:rPr>
        <w:t>, omission,</w:t>
      </w:r>
      <w:r w:rsidRPr="00D41C89">
        <w:rPr>
          <w:rFonts w:ascii="Arial" w:hAnsi="Arial" w:cs="Arial"/>
          <w:sz w:val="20"/>
          <w:szCs w:val="20"/>
        </w:rPr>
        <w:t xml:space="preserve"> or defect in the Project or non-conformance with the</w:t>
      </w:r>
      <w:r w:rsidR="0029170F" w:rsidRPr="00D41C89">
        <w:rPr>
          <w:rFonts w:ascii="Arial" w:hAnsi="Arial" w:cs="Arial"/>
          <w:sz w:val="20"/>
          <w:szCs w:val="20"/>
        </w:rPr>
        <w:t xml:space="preserve"> documentation or</w:t>
      </w:r>
      <w:r w:rsidRPr="00D41C89">
        <w:rPr>
          <w:rFonts w:ascii="Arial" w:hAnsi="Arial" w:cs="Arial"/>
          <w:sz w:val="20"/>
          <w:szCs w:val="20"/>
        </w:rPr>
        <w:t xml:space="preserve"> Plans and Specifications, he shall give prompt notice thereof to the Architect</w:t>
      </w:r>
      <w:r w:rsidR="0029170F" w:rsidRPr="00D41C89">
        <w:rPr>
          <w:rFonts w:ascii="Arial" w:hAnsi="Arial" w:cs="Arial"/>
          <w:sz w:val="20"/>
          <w:szCs w:val="20"/>
        </w:rPr>
        <w:t>/Engineer</w:t>
      </w:r>
      <w:r w:rsidRPr="00D41C89">
        <w:rPr>
          <w:rFonts w:ascii="Arial" w:hAnsi="Arial" w:cs="Arial"/>
          <w:sz w:val="20"/>
          <w:szCs w:val="20"/>
        </w:rPr>
        <w:t>.</w:t>
      </w:r>
    </w:p>
    <w:p w:rsidR="0029170F" w:rsidRPr="00D41C89" w:rsidRDefault="0029170F" w:rsidP="00884119">
      <w:pPr>
        <w:ind w:left="1800" w:hanging="720"/>
        <w:jc w:val="both"/>
        <w:rPr>
          <w:rFonts w:ascii="Arial" w:hAnsi="Arial" w:cs="Arial"/>
          <w:sz w:val="20"/>
          <w:szCs w:val="20"/>
        </w:rPr>
      </w:pPr>
    </w:p>
    <w:p w:rsidR="00B616A4" w:rsidRPr="00D41C89" w:rsidRDefault="0029170F" w:rsidP="00884119">
      <w:pPr>
        <w:numPr>
          <w:ilvl w:val="3"/>
          <w:numId w:val="9"/>
        </w:numPr>
        <w:ind w:left="1800" w:hanging="720"/>
        <w:jc w:val="both"/>
        <w:rPr>
          <w:rFonts w:ascii="Arial" w:hAnsi="Arial" w:cs="Arial"/>
          <w:sz w:val="20"/>
          <w:szCs w:val="20"/>
        </w:rPr>
      </w:pPr>
      <w:r w:rsidRPr="00D41C89">
        <w:rPr>
          <w:rFonts w:ascii="Arial" w:hAnsi="Arial" w:cs="Arial"/>
          <w:sz w:val="20"/>
          <w:szCs w:val="20"/>
        </w:rPr>
        <w:t>Upon request, t</w:t>
      </w:r>
      <w:r w:rsidR="00B616A4" w:rsidRPr="00D41C89">
        <w:rPr>
          <w:rFonts w:ascii="Arial" w:hAnsi="Arial" w:cs="Arial"/>
          <w:sz w:val="20"/>
          <w:szCs w:val="20"/>
        </w:rPr>
        <w:t>he Owner shall prepare for the Architect</w:t>
      </w:r>
      <w:r w:rsidRPr="00D41C89">
        <w:rPr>
          <w:rFonts w:ascii="Arial" w:hAnsi="Arial" w:cs="Arial"/>
          <w:sz w:val="20"/>
          <w:szCs w:val="20"/>
        </w:rPr>
        <w:t xml:space="preserve">/Engineer </w:t>
      </w:r>
      <w:r w:rsidR="00B616A4" w:rsidRPr="00D41C89">
        <w:rPr>
          <w:rFonts w:ascii="Arial" w:hAnsi="Arial" w:cs="Arial"/>
          <w:sz w:val="20"/>
          <w:szCs w:val="20"/>
        </w:rPr>
        <w:t xml:space="preserve">the necessary bidding </w:t>
      </w:r>
      <w:smartTag w:uri="urn:schemas-microsoft-com:office:smarttags" w:element="PersonName">
        <w:r w:rsidR="00B616A4" w:rsidRPr="00D41C89">
          <w:rPr>
            <w:rFonts w:ascii="Arial" w:hAnsi="Arial" w:cs="Arial"/>
            <w:sz w:val="20"/>
            <w:szCs w:val="20"/>
          </w:rPr>
          <w:t>info</w:t>
        </w:r>
      </w:smartTag>
      <w:r w:rsidR="00B616A4" w:rsidRPr="00D41C89">
        <w:rPr>
          <w:rFonts w:ascii="Arial" w:hAnsi="Arial" w:cs="Arial"/>
          <w:sz w:val="20"/>
          <w:szCs w:val="20"/>
        </w:rPr>
        <w:t>rmation, wage rates, and the General and</w:t>
      </w:r>
      <w:r w:rsidR="008B2A3B">
        <w:rPr>
          <w:rFonts w:ascii="Arial" w:hAnsi="Arial" w:cs="Arial"/>
          <w:sz w:val="20"/>
          <w:szCs w:val="20"/>
        </w:rPr>
        <w:t xml:space="preserve"> any</w:t>
      </w:r>
      <w:r w:rsidR="00B616A4" w:rsidRPr="00D41C89">
        <w:rPr>
          <w:rFonts w:ascii="Arial" w:hAnsi="Arial" w:cs="Arial"/>
          <w:sz w:val="20"/>
          <w:szCs w:val="20"/>
        </w:rPr>
        <w:t xml:space="preserve"> Supplementary General Conditions of the Construction Contract, commonly called the "Boiler Plate",</w:t>
      </w:r>
      <w:r w:rsidR="00DA72BB">
        <w:rPr>
          <w:rFonts w:ascii="Arial" w:hAnsi="Arial" w:cs="Arial"/>
          <w:sz w:val="20"/>
          <w:szCs w:val="20"/>
        </w:rPr>
        <w:t xml:space="preserve"> and other specifications deemed necessary by the Owner,</w:t>
      </w:r>
      <w:r w:rsidR="00B616A4" w:rsidRPr="00D41C89">
        <w:rPr>
          <w:rFonts w:ascii="Arial" w:hAnsi="Arial" w:cs="Arial"/>
          <w:sz w:val="20"/>
          <w:szCs w:val="20"/>
        </w:rPr>
        <w:t xml:space="preserve"> for inclusion into the </w:t>
      </w:r>
      <w:r w:rsidRPr="00D41C89">
        <w:rPr>
          <w:rFonts w:ascii="Arial" w:hAnsi="Arial" w:cs="Arial"/>
          <w:sz w:val="20"/>
          <w:szCs w:val="20"/>
        </w:rPr>
        <w:t>Contract Documents</w:t>
      </w:r>
      <w:r w:rsidR="00B616A4" w:rsidRPr="00D41C89">
        <w:rPr>
          <w:rFonts w:ascii="Arial" w:hAnsi="Arial" w:cs="Arial"/>
          <w:sz w:val="20"/>
          <w:szCs w:val="20"/>
        </w:rPr>
        <w:t>.</w:t>
      </w:r>
      <w:r w:rsidR="00DA72BB">
        <w:rPr>
          <w:rFonts w:ascii="Arial" w:hAnsi="Arial" w:cs="Arial"/>
          <w:sz w:val="20"/>
          <w:szCs w:val="20"/>
        </w:rPr>
        <w:t xml:space="preserve">  </w:t>
      </w:r>
      <w:r w:rsidR="00415BBA">
        <w:rPr>
          <w:rFonts w:ascii="Arial" w:hAnsi="Arial" w:cs="Arial"/>
          <w:sz w:val="20"/>
          <w:szCs w:val="20"/>
        </w:rPr>
        <w:t>Boiler plate and bidding information</w:t>
      </w:r>
      <w:r w:rsidR="00DA72BB">
        <w:rPr>
          <w:rFonts w:ascii="Arial" w:hAnsi="Arial" w:cs="Arial"/>
          <w:sz w:val="20"/>
          <w:szCs w:val="20"/>
        </w:rPr>
        <w:t xml:space="preserve"> provided by the Owner shall be included in the bidding documents without modification by the Architect/Engineer unless changes are requested</w:t>
      </w:r>
      <w:r w:rsidR="00415BBA">
        <w:rPr>
          <w:rFonts w:ascii="Arial" w:hAnsi="Arial" w:cs="Arial"/>
          <w:sz w:val="20"/>
          <w:szCs w:val="20"/>
        </w:rPr>
        <w:t xml:space="preserve"> and/or </w:t>
      </w:r>
      <w:r w:rsidR="00DA72BB">
        <w:rPr>
          <w:rFonts w:ascii="Arial" w:hAnsi="Arial" w:cs="Arial"/>
          <w:sz w:val="20"/>
          <w:szCs w:val="20"/>
        </w:rPr>
        <w:t>approved by the Owner</w:t>
      </w:r>
      <w:r w:rsidR="00415BBA">
        <w:rPr>
          <w:rFonts w:ascii="Arial" w:hAnsi="Arial" w:cs="Arial"/>
          <w:sz w:val="20"/>
          <w:szCs w:val="20"/>
        </w:rPr>
        <w:t>.  Any changes made by the Architect/Engineer without consent of the Owner shall be the Architect/Engineer’s responsibility</w:t>
      </w:r>
      <w:r w:rsidR="00DA72BB">
        <w:rPr>
          <w:rFonts w:ascii="Arial" w:hAnsi="Arial" w:cs="Arial"/>
          <w:sz w:val="20"/>
          <w:szCs w:val="20"/>
        </w:rPr>
        <w:t>.</w:t>
      </w:r>
    </w:p>
    <w:p w:rsidR="00B140B8" w:rsidRPr="00D41C89" w:rsidRDefault="00B140B8" w:rsidP="00884119">
      <w:pPr>
        <w:ind w:left="1800" w:hanging="720"/>
        <w:jc w:val="both"/>
        <w:rPr>
          <w:rFonts w:ascii="Arial" w:hAnsi="Arial" w:cs="Arial"/>
          <w:sz w:val="20"/>
          <w:szCs w:val="20"/>
        </w:rPr>
      </w:pPr>
    </w:p>
    <w:p w:rsidR="00B140B8" w:rsidRPr="00D41C89" w:rsidRDefault="00B140B8" w:rsidP="00884119">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Architect/Engineer’s Responsibilities:</w:t>
      </w:r>
    </w:p>
    <w:p w:rsidR="00B140B8" w:rsidRPr="00D41C89" w:rsidRDefault="00B140B8" w:rsidP="00884119">
      <w:pPr>
        <w:ind w:left="1800" w:hanging="720"/>
        <w:jc w:val="both"/>
        <w:rPr>
          <w:rFonts w:ascii="Arial" w:hAnsi="Arial" w:cs="Arial"/>
          <w:sz w:val="20"/>
          <w:szCs w:val="20"/>
        </w:rPr>
      </w:pPr>
    </w:p>
    <w:p w:rsidR="00DF5D0E" w:rsidRPr="00D41C89" w:rsidRDefault="00DF5D0E"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Architect/Engineer’s services shall be performed as expeditiously as is consistent with professional skill and care, </w:t>
      </w:r>
      <w:r w:rsidR="008B5A36">
        <w:rPr>
          <w:rFonts w:ascii="Arial" w:hAnsi="Arial" w:cs="Arial"/>
          <w:sz w:val="20"/>
          <w:szCs w:val="20"/>
        </w:rPr>
        <w:t xml:space="preserve">the essential </w:t>
      </w:r>
      <w:r w:rsidRPr="00D41C89">
        <w:rPr>
          <w:rFonts w:ascii="Arial" w:hAnsi="Arial" w:cs="Arial"/>
          <w:sz w:val="20"/>
          <w:szCs w:val="20"/>
        </w:rPr>
        <w:t>orderly progress of the Project, and in accordance with the Project Schedule.</w:t>
      </w:r>
      <w:r w:rsidR="008B5A36">
        <w:rPr>
          <w:rFonts w:ascii="Arial" w:hAnsi="Arial" w:cs="Arial"/>
          <w:sz w:val="20"/>
          <w:szCs w:val="20"/>
        </w:rPr>
        <w:t xml:space="preserve">  The Architect/Engineer recognizes and agrees that time is of the essence of this Agreement in the performance of its services.</w:t>
      </w:r>
    </w:p>
    <w:p w:rsidR="00DF5D0E" w:rsidRPr="00D41C89" w:rsidRDefault="00DF5D0E" w:rsidP="00884119">
      <w:pPr>
        <w:ind w:left="1800" w:hanging="720"/>
        <w:jc w:val="both"/>
        <w:rPr>
          <w:rFonts w:ascii="Arial" w:hAnsi="Arial" w:cs="Arial"/>
          <w:sz w:val="20"/>
          <w:szCs w:val="20"/>
        </w:rPr>
      </w:pPr>
    </w:p>
    <w:p w:rsidR="004C1742" w:rsidRPr="00D41C89" w:rsidRDefault="004C1742"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Architect/Engineer shall maintain the confidentiality of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 xml:space="preserve">rmation specifically designated as confidential by the Owner, unless withholding such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 xml:space="preserve">rmation would violate the law or create the risk of significant harm to the public.  The Architect/Engineer shall require similar agreements of the Architect/Engineer’s consultants to maintain the confidentiality of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 specifically designated as confidential by the Owner.</w:t>
      </w:r>
    </w:p>
    <w:p w:rsidR="00037510" w:rsidRPr="00D41C89" w:rsidRDefault="00037510" w:rsidP="00884119">
      <w:pPr>
        <w:ind w:left="1800" w:hanging="720"/>
        <w:jc w:val="both"/>
        <w:rPr>
          <w:rFonts w:ascii="Arial" w:hAnsi="Arial" w:cs="Arial"/>
          <w:sz w:val="20"/>
          <w:szCs w:val="20"/>
        </w:rPr>
      </w:pPr>
    </w:p>
    <w:p w:rsidR="00037510" w:rsidRPr="00D41C89" w:rsidRDefault="00037510" w:rsidP="00884119">
      <w:pPr>
        <w:numPr>
          <w:ilvl w:val="3"/>
          <w:numId w:val="9"/>
        </w:numPr>
        <w:ind w:left="1800" w:hanging="720"/>
        <w:jc w:val="both"/>
        <w:rPr>
          <w:rFonts w:ascii="Arial" w:hAnsi="Arial" w:cs="Arial"/>
          <w:sz w:val="20"/>
          <w:szCs w:val="20"/>
        </w:rPr>
      </w:pPr>
      <w:r w:rsidRPr="00D41C89">
        <w:rPr>
          <w:rFonts w:ascii="Arial" w:hAnsi="Arial" w:cs="Arial"/>
          <w:sz w:val="20"/>
          <w:szCs w:val="20"/>
        </w:rPr>
        <w:t xml:space="preserve">Except with the Owner’s knowledge and express written </w:t>
      </w:r>
      <w:r w:rsidR="001E4E3D">
        <w:rPr>
          <w:rFonts w:ascii="Arial" w:hAnsi="Arial" w:cs="Arial"/>
          <w:sz w:val="20"/>
          <w:szCs w:val="20"/>
        </w:rPr>
        <w:t>consent</w:t>
      </w:r>
      <w:r w:rsidRPr="00D41C89">
        <w:rPr>
          <w:rFonts w:ascii="Arial" w:hAnsi="Arial" w:cs="Arial"/>
          <w:sz w:val="20"/>
          <w:szCs w:val="20"/>
        </w:rPr>
        <w:t>, the Architect/Engineer shall not engage in any activity, or accept any employment, other agreement, interest, or contribution that would reasonably appear to compromise the Architect/Engineer’s professional judgment with respect to this Project.</w:t>
      </w:r>
    </w:p>
    <w:p w:rsidR="00037510" w:rsidRPr="00D41C89" w:rsidRDefault="00037510" w:rsidP="00884119">
      <w:pPr>
        <w:ind w:left="1800" w:hanging="720"/>
        <w:jc w:val="both"/>
        <w:rPr>
          <w:rFonts w:ascii="Arial" w:hAnsi="Arial" w:cs="Arial"/>
          <w:sz w:val="20"/>
          <w:szCs w:val="20"/>
        </w:rPr>
      </w:pPr>
    </w:p>
    <w:p w:rsidR="002077F6" w:rsidRPr="00D41C89" w:rsidRDefault="00037510"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Architect/Engineer is expressly prohibited from participating in or bidding on any part of the Contract f</w:t>
      </w:r>
      <w:r w:rsidR="007A4586">
        <w:rPr>
          <w:rFonts w:ascii="Arial" w:hAnsi="Arial" w:cs="Arial"/>
          <w:sz w:val="20"/>
          <w:szCs w:val="20"/>
        </w:rPr>
        <w:t>or</w:t>
      </w:r>
      <w:r w:rsidRPr="00D41C89">
        <w:rPr>
          <w:rFonts w:ascii="Arial" w:hAnsi="Arial" w:cs="Arial"/>
          <w:sz w:val="20"/>
          <w:szCs w:val="20"/>
        </w:rPr>
        <w:t xml:space="preserve"> Construction</w:t>
      </w:r>
      <w:r w:rsidR="002077F6" w:rsidRPr="00D41C89">
        <w:rPr>
          <w:rFonts w:ascii="Arial" w:hAnsi="Arial" w:cs="Arial"/>
          <w:sz w:val="20"/>
          <w:szCs w:val="20"/>
        </w:rPr>
        <w:t xml:space="preserve"> or multiple construction contracts, if any, let by the Owner</w:t>
      </w:r>
      <w:r w:rsidRPr="00D41C89">
        <w:rPr>
          <w:rFonts w:ascii="Arial" w:hAnsi="Arial" w:cs="Arial"/>
          <w:sz w:val="20"/>
          <w:szCs w:val="20"/>
        </w:rPr>
        <w:t>.</w:t>
      </w:r>
    </w:p>
    <w:p w:rsidR="002077F6" w:rsidRPr="00D41C89" w:rsidRDefault="002077F6" w:rsidP="00884119">
      <w:pPr>
        <w:ind w:left="1800" w:hanging="720"/>
        <w:jc w:val="both"/>
        <w:rPr>
          <w:rFonts w:ascii="Arial" w:hAnsi="Arial" w:cs="Arial"/>
          <w:sz w:val="20"/>
          <w:szCs w:val="20"/>
        </w:rPr>
      </w:pPr>
    </w:p>
    <w:p w:rsidR="002077F6" w:rsidRPr="00D41C89" w:rsidRDefault="002077F6" w:rsidP="00884119">
      <w:pPr>
        <w:numPr>
          <w:ilvl w:val="3"/>
          <w:numId w:val="9"/>
        </w:numPr>
        <w:ind w:left="1800" w:hanging="720"/>
        <w:jc w:val="both"/>
        <w:rPr>
          <w:rFonts w:ascii="Arial" w:hAnsi="Arial" w:cs="Arial"/>
          <w:sz w:val="20"/>
          <w:szCs w:val="20"/>
        </w:rPr>
      </w:pPr>
      <w:r w:rsidRPr="00D41C89">
        <w:rPr>
          <w:rFonts w:ascii="Arial" w:hAnsi="Arial" w:cs="Arial"/>
          <w:sz w:val="20"/>
          <w:szCs w:val="20"/>
        </w:rPr>
        <w:t>The Architect/Engineer shall review laws, codes, and regulations applicable to the Architect/Engineer’s services.  The Architect/Engineer shall respond in the design of the Project to requirements imposed by governmental authorities having jurisdiction over the Project.</w:t>
      </w:r>
    </w:p>
    <w:p w:rsidR="002077F6" w:rsidRPr="00D41C89" w:rsidRDefault="002077F6" w:rsidP="00884119">
      <w:pPr>
        <w:ind w:left="1800" w:hanging="720"/>
        <w:jc w:val="both"/>
        <w:rPr>
          <w:rFonts w:ascii="Arial" w:hAnsi="Arial" w:cs="Arial"/>
          <w:sz w:val="20"/>
          <w:szCs w:val="20"/>
        </w:rPr>
      </w:pPr>
    </w:p>
    <w:p w:rsidR="00947AEB" w:rsidRPr="00947AEB" w:rsidRDefault="002077F6" w:rsidP="00947AEB">
      <w:pPr>
        <w:numPr>
          <w:ilvl w:val="3"/>
          <w:numId w:val="9"/>
        </w:numPr>
        <w:ind w:left="1800" w:hanging="720"/>
        <w:jc w:val="both"/>
        <w:rPr>
          <w:rFonts w:ascii="Arial" w:hAnsi="Arial" w:cs="Arial"/>
          <w:b/>
          <w:sz w:val="20"/>
          <w:szCs w:val="20"/>
          <w:u w:val="single"/>
        </w:rPr>
      </w:pPr>
      <w:r w:rsidRPr="00D41C89">
        <w:rPr>
          <w:rFonts w:ascii="Arial" w:hAnsi="Arial" w:cs="Arial"/>
          <w:sz w:val="20"/>
          <w:szCs w:val="20"/>
        </w:rPr>
        <w:t xml:space="preserve">The Architect/Engineer shall be entitled to rely on the accuracy and completeness of services and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 furnished by the Owner</w:t>
      </w:r>
      <w:r w:rsidR="001E4E3D">
        <w:rPr>
          <w:rFonts w:ascii="Arial" w:hAnsi="Arial" w:cs="Arial"/>
          <w:sz w:val="20"/>
          <w:szCs w:val="20"/>
        </w:rPr>
        <w:t xml:space="preserve"> and/or the Agency</w:t>
      </w:r>
      <w:r w:rsidRPr="00D41C89">
        <w:rPr>
          <w:rFonts w:ascii="Arial" w:hAnsi="Arial" w:cs="Arial"/>
          <w:sz w:val="20"/>
          <w:szCs w:val="20"/>
        </w:rPr>
        <w:t>.  The Architect/Engineer shall provide prompt written notice to the Owner if the Architect/Engineer becomes aware of any errors, omissions</w:t>
      </w:r>
      <w:r w:rsidR="00B77C9E" w:rsidRPr="00D41C89">
        <w:rPr>
          <w:rFonts w:ascii="Arial" w:hAnsi="Arial" w:cs="Arial"/>
          <w:sz w:val="20"/>
          <w:szCs w:val="20"/>
        </w:rPr>
        <w:t>,</w:t>
      </w:r>
      <w:r w:rsidRPr="00D41C89">
        <w:rPr>
          <w:rFonts w:ascii="Arial" w:hAnsi="Arial" w:cs="Arial"/>
          <w:sz w:val="20"/>
          <w:szCs w:val="20"/>
        </w:rPr>
        <w:t xml:space="preserve"> or inconsistencies in such services or </w:t>
      </w:r>
      <w:smartTag w:uri="urn:schemas-microsoft-com:office:smarttags" w:element="PersonName">
        <w:r w:rsidRPr="00D41C89">
          <w:rPr>
            <w:rFonts w:ascii="Arial" w:hAnsi="Arial" w:cs="Arial"/>
            <w:sz w:val="20"/>
            <w:szCs w:val="20"/>
          </w:rPr>
          <w:t>info</w:t>
        </w:r>
      </w:smartTag>
      <w:r w:rsidRPr="00D41C89">
        <w:rPr>
          <w:rFonts w:ascii="Arial" w:hAnsi="Arial" w:cs="Arial"/>
          <w:sz w:val="20"/>
          <w:szCs w:val="20"/>
        </w:rPr>
        <w:t>rmation.</w:t>
      </w:r>
    </w:p>
    <w:p w:rsidR="00947AEB" w:rsidRDefault="00947AEB" w:rsidP="00947AEB">
      <w:pPr>
        <w:jc w:val="both"/>
        <w:rPr>
          <w:rFonts w:ascii="Arial" w:hAnsi="Arial" w:cs="Arial"/>
          <w:b/>
          <w:sz w:val="20"/>
          <w:szCs w:val="20"/>
          <w:u w:val="single"/>
        </w:rPr>
      </w:pPr>
    </w:p>
    <w:p w:rsidR="00B77C9E" w:rsidRPr="00D41C89" w:rsidRDefault="00B77C9E" w:rsidP="00947AEB">
      <w:pPr>
        <w:numPr>
          <w:ilvl w:val="1"/>
          <w:numId w:val="9"/>
        </w:numPr>
        <w:jc w:val="both"/>
        <w:rPr>
          <w:rFonts w:ascii="Arial" w:hAnsi="Arial" w:cs="Arial"/>
          <w:b/>
          <w:sz w:val="20"/>
          <w:szCs w:val="20"/>
          <w:u w:val="single"/>
        </w:rPr>
      </w:pPr>
      <w:r w:rsidRPr="00D41C89">
        <w:rPr>
          <w:rFonts w:ascii="Arial" w:hAnsi="Arial" w:cs="Arial"/>
          <w:b/>
          <w:sz w:val="20"/>
          <w:szCs w:val="20"/>
          <w:u w:val="single"/>
        </w:rPr>
        <w:t>PROJECT BUDGET</w:t>
      </w:r>
    </w:p>
    <w:p w:rsidR="00B77C9E" w:rsidRPr="00D41C89" w:rsidRDefault="00B77C9E" w:rsidP="00947AEB">
      <w:pPr>
        <w:ind w:left="1080" w:hanging="540"/>
        <w:jc w:val="both"/>
        <w:rPr>
          <w:rFonts w:ascii="Arial" w:hAnsi="Arial" w:cs="Arial"/>
          <w:sz w:val="20"/>
          <w:szCs w:val="20"/>
        </w:rPr>
      </w:pPr>
    </w:p>
    <w:p w:rsidR="003A1834" w:rsidRPr="00D41C89" w:rsidRDefault="00B77C9E" w:rsidP="00947AEB">
      <w:pPr>
        <w:numPr>
          <w:ilvl w:val="2"/>
          <w:numId w:val="9"/>
        </w:numPr>
        <w:ind w:left="1080" w:hanging="540"/>
        <w:jc w:val="both"/>
        <w:rPr>
          <w:rFonts w:ascii="Arial" w:hAnsi="Arial" w:cs="Arial"/>
          <w:sz w:val="20"/>
          <w:szCs w:val="20"/>
        </w:rPr>
      </w:pPr>
      <w:r w:rsidRPr="00D41C89">
        <w:rPr>
          <w:rFonts w:ascii="Arial" w:hAnsi="Arial" w:cs="Arial"/>
          <w:sz w:val="20"/>
          <w:szCs w:val="20"/>
        </w:rPr>
        <w:t>The Owner shall p</w:t>
      </w:r>
      <w:r w:rsidR="0051035A" w:rsidRPr="00D41C89">
        <w:rPr>
          <w:rFonts w:ascii="Arial" w:hAnsi="Arial" w:cs="Arial"/>
          <w:sz w:val="20"/>
          <w:szCs w:val="20"/>
        </w:rPr>
        <w:t xml:space="preserve">rovide </w:t>
      </w:r>
      <w:smartTag w:uri="urn:schemas-microsoft-com:office:smarttags" w:element="PersonName">
        <w:r w:rsidR="0051035A" w:rsidRPr="00D41C89">
          <w:rPr>
            <w:rFonts w:ascii="Arial" w:hAnsi="Arial" w:cs="Arial"/>
            <w:sz w:val="20"/>
            <w:szCs w:val="20"/>
          </w:rPr>
          <w:t>info</w:t>
        </w:r>
      </w:smartTag>
      <w:r w:rsidR="0051035A" w:rsidRPr="00D41C89">
        <w:rPr>
          <w:rFonts w:ascii="Arial" w:hAnsi="Arial" w:cs="Arial"/>
          <w:sz w:val="20"/>
          <w:szCs w:val="20"/>
        </w:rPr>
        <w:t>rmation regarding</w:t>
      </w:r>
      <w:r w:rsidR="003A1834" w:rsidRPr="00D41C89">
        <w:rPr>
          <w:rFonts w:ascii="Arial" w:hAnsi="Arial" w:cs="Arial"/>
          <w:sz w:val="20"/>
          <w:szCs w:val="20"/>
        </w:rPr>
        <w:t xml:space="preserve"> the Owner’s</w:t>
      </w:r>
      <w:r w:rsidRPr="00D41C89">
        <w:rPr>
          <w:rFonts w:ascii="Arial" w:hAnsi="Arial" w:cs="Arial"/>
          <w:sz w:val="20"/>
          <w:szCs w:val="20"/>
        </w:rPr>
        <w:t xml:space="preserve"> Project</w:t>
      </w:r>
      <w:r w:rsidR="0051035A" w:rsidRPr="00D41C89">
        <w:rPr>
          <w:rFonts w:ascii="Arial" w:hAnsi="Arial" w:cs="Arial"/>
          <w:sz w:val="20"/>
          <w:szCs w:val="20"/>
        </w:rPr>
        <w:t xml:space="preserve"> Budget</w:t>
      </w:r>
      <w:r w:rsidR="003A1834" w:rsidRPr="00D41C89">
        <w:rPr>
          <w:rFonts w:ascii="Arial" w:hAnsi="Arial" w:cs="Arial"/>
          <w:sz w:val="20"/>
          <w:szCs w:val="20"/>
        </w:rPr>
        <w:t xml:space="preserve">.  While the Owner and Architect/Engineer shall endeavor to work cooperatively to establish the parameters and individual aspects of the Budget, the Architect/Engineer agrees that the Owner, at its sole discretion, </w:t>
      </w:r>
      <w:r w:rsidR="005175AB">
        <w:rPr>
          <w:rFonts w:ascii="Arial" w:hAnsi="Arial" w:cs="Arial"/>
          <w:sz w:val="20"/>
          <w:szCs w:val="20"/>
        </w:rPr>
        <w:t xml:space="preserve">retains </w:t>
      </w:r>
      <w:r w:rsidR="003A1834" w:rsidRPr="00D41C89">
        <w:rPr>
          <w:rFonts w:ascii="Arial" w:hAnsi="Arial" w:cs="Arial"/>
          <w:sz w:val="20"/>
          <w:szCs w:val="20"/>
        </w:rPr>
        <w:t xml:space="preserve">the </w:t>
      </w:r>
      <w:r w:rsidR="003A1834" w:rsidRPr="00D41C89">
        <w:rPr>
          <w:rFonts w:ascii="Arial" w:hAnsi="Arial" w:cs="Arial"/>
          <w:sz w:val="20"/>
          <w:szCs w:val="20"/>
        </w:rPr>
        <w:lastRenderedPageBreak/>
        <w:t>right to establish all parameters and aspects of the</w:t>
      </w:r>
      <w:r w:rsidR="005175AB">
        <w:rPr>
          <w:rFonts w:ascii="Arial" w:hAnsi="Arial" w:cs="Arial"/>
          <w:sz w:val="20"/>
          <w:szCs w:val="20"/>
        </w:rPr>
        <w:t xml:space="preserve"> Project</w:t>
      </w:r>
      <w:r w:rsidR="003A1834" w:rsidRPr="00D41C89">
        <w:rPr>
          <w:rFonts w:ascii="Arial" w:hAnsi="Arial" w:cs="Arial"/>
          <w:sz w:val="20"/>
          <w:szCs w:val="20"/>
        </w:rPr>
        <w:t xml:space="preserve"> Budget.</w:t>
      </w:r>
      <w:r w:rsidR="00723A3F">
        <w:rPr>
          <w:rFonts w:ascii="Arial" w:hAnsi="Arial" w:cs="Arial"/>
          <w:sz w:val="20"/>
          <w:szCs w:val="20"/>
        </w:rPr>
        <w:t xml:space="preserve">  The Architect/Engineer shall perform its services in a manner consistent with the Project Budget.</w:t>
      </w:r>
    </w:p>
    <w:p w:rsidR="00215AC4" w:rsidRPr="00D41C89" w:rsidRDefault="00215AC4" w:rsidP="00947AEB">
      <w:pPr>
        <w:ind w:left="1080" w:hanging="540"/>
        <w:jc w:val="both"/>
        <w:rPr>
          <w:rFonts w:ascii="Arial" w:hAnsi="Arial" w:cs="Arial"/>
          <w:sz w:val="20"/>
          <w:szCs w:val="20"/>
        </w:rPr>
      </w:pPr>
    </w:p>
    <w:p w:rsidR="00215AC4" w:rsidRPr="00D41C89" w:rsidRDefault="00215AC4" w:rsidP="00947AEB">
      <w:pPr>
        <w:numPr>
          <w:ilvl w:val="2"/>
          <w:numId w:val="9"/>
        </w:numPr>
        <w:ind w:left="1080" w:hanging="540"/>
        <w:jc w:val="both"/>
        <w:rPr>
          <w:rFonts w:ascii="Arial" w:hAnsi="Arial" w:cs="Arial"/>
          <w:sz w:val="20"/>
          <w:szCs w:val="20"/>
        </w:rPr>
      </w:pPr>
      <w:r w:rsidRPr="00D41C89">
        <w:rPr>
          <w:rFonts w:ascii="Arial" w:hAnsi="Arial" w:cs="Arial"/>
          <w:sz w:val="20"/>
          <w:szCs w:val="20"/>
        </w:rPr>
        <w:t xml:space="preserve">The Architect/Engineer shall review the </w:t>
      </w:r>
      <w:r w:rsidR="00A56D3B">
        <w:rPr>
          <w:rFonts w:ascii="Arial" w:hAnsi="Arial" w:cs="Arial"/>
          <w:sz w:val="20"/>
          <w:szCs w:val="20"/>
        </w:rPr>
        <w:t>Initial</w:t>
      </w:r>
      <w:r w:rsidR="008B2A3B">
        <w:rPr>
          <w:rFonts w:ascii="Arial" w:hAnsi="Arial" w:cs="Arial"/>
          <w:sz w:val="20"/>
          <w:szCs w:val="20"/>
        </w:rPr>
        <w:t xml:space="preserve"> Information document</w:t>
      </w:r>
      <w:r w:rsidRPr="00D41C89">
        <w:rPr>
          <w:rFonts w:ascii="Arial" w:hAnsi="Arial" w:cs="Arial"/>
          <w:sz w:val="20"/>
          <w:szCs w:val="20"/>
        </w:rPr>
        <w:t xml:space="preserve"> and Project Budget furnished by the Owner and make recommendations for the requirements of the </w:t>
      </w:r>
      <w:r w:rsidR="005175AB">
        <w:rPr>
          <w:rFonts w:ascii="Arial" w:hAnsi="Arial" w:cs="Arial"/>
          <w:sz w:val="20"/>
          <w:szCs w:val="20"/>
        </w:rPr>
        <w:t>P</w:t>
      </w:r>
      <w:r w:rsidRPr="00D41C89">
        <w:rPr>
          <w:rFonts w:ascii="Arial" w:hAnsi="Arial" w:cs="Arial"/>
          <w:sz w:val="20"/>
          <w:szCs w:val="20"/>
        </w:rPr>
        <w:t xml:space="preserve">roject.  The Architect/Engineer shall establish the requirements and all design parameters in </w:t>
      </w:r>
      <w:r w:rsidR="006160AF">
        <w:rPr>
          <w:rFonts w:ascii="Arial" w:hAnsi="Arial" w:cs="Arial"/>
          <w:sz w:val="20"/>
          <w:szCs w:val="20"/>
        </w:rPr>
        <w:t>cooperation</w:t>
      </w:r>
      <w:r w:rsidRPr="00D41C89">
        <w:rPr>
          <w:rFonts w:ascii="Arial" w:hAnsi="Arial" w:cs="Arial"/>
          <w:sz w:val="20"/>
          <w:szCs w:val="20"/>
        </w:rPr>
        <w:t xml:space="preserve"> with the Owner that shall then be</w:t>
      </w:r>
      <w:r w:rsidR="005130CB">
        <w:rPr>
          <w:rFonts w:ascii="Arial" w:hAnsi="Arial" w:cs="Arial"/>
          <w:sz w:val="20"/>
          <w:szCs w:val="20"/>
        </w:rPr>
        <w:t>come</w:t>
      </w:r>
      <w:r w:rsidRPr="00D41C89">
        <w:rPr>
          <w:rFonts w:ascii="Arial" w:hAnsi="Arial" w:cs="Arial"/>
          <w:sz w:val="20"/>
          <w:szCs w:val="20"/>
        </w:rPr>
        <w:t xml:space="preserve"> the Project Program</w:t>
      </w:r>
      <w:r w:rsidR="00DB0720" w:rsidRPr="00D41C89">
        <w:rPr>
          <w:rFonts w:ascii="Arial" w:hAnsi="Arial" w:cs="Arial"/>
          <w:sz w:val="20"/>
          <w:szCs w:val="20"/>
        </w:rPr>
        <w:t xml:space="preserve"> and</w:t>
      </w:r>
      <w:r w:rsidR="005130CB">
        <w:rPr>
          <w:rFonts w:ascii="Arial" w:hAnsi="Arial" w:cs="Arial"/>
          <w:sz w:val="20"/>
          <w:szCs w:val="20"/>
        </w:rPr>
        <w:t xml:space="preserve"> the basis of</w:t>
      </w:r>
      <w:r w:rsidR="00DB0720" w:rsidRPr="00D41C89">
        <w:rPr>
          <w:rFonts w:ascii="Arial" w:hAnsi="Arial" w:cs="Arial"/>
          <w:sz w:val="20"/>
          <w:szCs w:val="20"/>
        </w:rPr>
        <w:t xml:space="preserve"> design of the Project</w:t>
      </w:r>
      <w:r w:rsidRPr="00D41C89">
        <w:rPr>
          <w:rFonts w:ascii="Arial" w:hAnsi="Arial" w:cs="Arial"/>
          <w:sz w:val="20"/>
          <w:szCs w:val="20"/>
        </w:rPr>
        <w:t>.</w:t>
      </w:r>
      <w:r w:rsidR="005130CB">
        <w:rPr>
          <w:rFonts w:ascii="Arial" w:hAnsi="Arial" w:cs="Arial"/>
          <w:sz w:val="20"/>
          <w:szCs w:val="20"/>
        </w:rPr>
        <w:t xml:space="preserve">  If Programming is part of the Architect/Engineer’s services under this Agreement, the completed and approved Programming Documents shall become the Project Program and the basis of design of the Project.</w:t>
      </w:r>
      <w:r w:rsidRPr="00D41C89">
        <w:rPr>
          <w:rFonts w:ascii="Arial" w:hAnsi="Arial" w:cs="Arial"/>
          <w:sz w:val="20"/>
          <w:szCs w:val="20"/>
        </w:rPr>
        <w:t xml:space="preserve"> </w:t>
      </w:r>
    </w:p>
    <w:p w:rsidR="00215AC4" w:rsidRPr="00D41C89" w:rsidRDefault="00215AC4" w:rsidP="00947AEB">
      <w:pPr>
        <w:ind w:left="1080" w:hanging="540"/>
        <w:jc w:val="both"/>
        <w:rPr>
          <w:rFonts w:ascii="Arial" w:hAnsi="Arial" w:cs="Arial"/>
          <w:sz w:val="20"/>
          <w:szCs w:val="20"/>
        </w:rPr>
      </w:pPr>
    </w:p>
    <w:p w:rsidR="00B77C9E" w:rsidRPr="00D41C89" w:rsidRDefault="00731602" w:rsidP="00947AEB">
      <w:pPr>
        <w:numPr>
          <w:ilvl w:val="2"/>
          <w:numId w:val="9"/>
        </w:numPr>
        <w:ind w:left="1080" w:hanging="540"/>
        <w:jc w:val="both"/>
        <w:rPr>
          <w:rFonts w:ascii="Arial" w:hAnsi="Arial" w:cs="Arial"/>
          <w:sz w:val="20"/>
          <w:szCs w:val="20"/>
        </w:rPr>
      </w:pPr>
      <w:r w:rsidRPr="00D41C89">
        <w:rPr>
          <w:rFonts w:ascii="Arial" w:hAnsi="Arial" w:cs="Arial"/>
          <w:sz w:val="20"/>
          <w:szCs w:val="20"/>
        </w:rPr>
        <w:t xml:space="preserve">The Architect/Engineer shall assist the </w:t>
      </w:r>
      <w:r w:rsidR="00B77C9E" w:rsidRPr="00D41C89">
        <w:rPr>
          <w:rFonts w:ascii="Arial" w:hAnsi="Arial" w:cs="Arial"/>
          <w:sz w:val="20"/>
          <w:szCs w:val="20"/>
        </w:rPr>
        <w:t xml:space="preserve">Owner </w:t>
      </w:r>
      <w:r w:rsidRPr="00D41C89">
        <w:rPr>
          <w:rFonts w:ascii="Arial" w:hAnsi="Arial" w:cs="Arial"/>
          <w:sz w:val="20"/>
          <w:szCs w:val="20"/>
        </w:rPr>
        <w:t>with monitoring, tracking, and adjusting the Project Budget throughout the design process.</w:t>
      </w:r>
      <w:r w:rsidR="00F47629" w:rsidRPr="00D41C89">
        <w:rPr>
          <w:rFonts w:ascii="Arial" w:hAnsi="Arial" w:cs="Arial"/>
          <w:sz w:val="20"/>
          <w:szCs w:val="20"/>
        </w:rPr>
        <w:t xml:space="preserve">  </w:t>
      </w:r>
      <w:r w:rsidR="00CD0865">
        <w:rPr>
          <w:rFonts w:ascii="Arial" w:hAnsi="Arial" w:cs="Arial"/>
          <w:sz w:val="20"/>
          <w:szCs w:val="20"/>
        </w:rPr>
        <w:t>The</w:t>
      </w:r>
      <w:r w:rsidR="00F47629" w:rsidRPr="00D41C89">
        <w:rPr>
          <w:rFonts w:ascii="Arial" w:hAnsi="Arial" w:cs="Arial"/>
          <w:sz w:val="20"/>
          <w:szCs w:val="20"/>
        </w:rPr>
        <w:t xml:space="preserve"> Architect/Engineer shall</w:t>
      </w:r>
      <w:r w:rsidR="00CD0865">
        <w:rPr>
          <w:rFonts w:ascii="Arial" w:hAnsi="Arial" w:cs="Arial"/>
          <w:sz w:val="20"/>
          <w:szCs w:val="20"/>
        </w:rPr>
        <w:t xml:space="preserve"> assist the Owner with</w:t>
      </w:r>
      <w:r w:rsidR="00F47629" w:rsidRPr="00D41C89">
        <w:rPr>
          <w:rFonts w:ascii="Arial" w:hAnsi="Arial" w:cs="Arial"/>
          <w:sz w:val="20"/>
          <w:szCs w:val="20"/>
        </w:rPr>
        <w:t xml:space="preserve"> monitor</w:t>
      </w:r>
      <w:r w:rsidR="00CD0865">
        <w:rPr>
          <w:rFonts w:ascii="Arial" w:hAnsi="Arial" w:cs="Arial"/>
          <w:sz w:val="20"/>
          <w:szCs w:val="20"/>
        </w:rPr>
        <w:t>ing</w:t>
      </w:r>
      <w:r w:rsidR="00F47629" w:rsidRPr="00D41C89">
        <w:rPr>
          <w:rFonts w:ascii="Arial" w:hAnsi="Arial" w:cs="Arial"/>
          <w:sz w:val="20"/>
          <w:szCs w:val="20"/>
        </w:rPr>
        <w:t>, track</w:t>
      </w:r>
      <w:r w:rsidR="00CD0865">
        <w:rPr>
          <w:rFonts w:ascii="Arial" w:hAnsi="Arial" w:cs="Arial"/>
          <w:sz w:val="20"/>
          <w:szCs w:val="20"/>
        </w:rPr>
        <w:t>ing</w:t>
      </w:r>
      <w:r w:rsidR="00F47629" w:rsidRPr="00D41C89">
        <w:rPr>
          <w:rFonts w:ascii="Arial" w:hAnsi="Arial" w:cs="Arial"/>
          <w:sz w:val="20"/>
          <w:szCs w:val="20"/>
        </w:rPr>
        <w:t>, and adjust</w:t>
      </w:r>
      <w:r w:rsidR="00CD0865">
        <w:rPr>
          <w:rFonts w:ascii="Arial" w:hAnsi="Arial" w:cs="Arial"/>
          <w:sz w:val="20"/>
          <w:szCs w:val="20"/>
        </w:rPr>
        <w:t>ing</w:t>
      </w:r>
      <w:r w:rsidR="00F47629" w:rsidRPr="00D41C89">
        <w:rPr>
          <w:rFonts w:ascii="Arial" w:hAnsi="Arial" w:cs="Arial"/>
          <w:sz w:val="20"/>
          <w:szCs w:val="20"/>
        </w:rPr>
        <w:t xml:space="preserve"> the Project Budget</w:t>
      </w:r>
      <w:r w:rsidR="00CC4287" w:rsidRPr="00D41C89">
        <w:rPr>
          <w:rFonts w:ascii="Arial" w:hAnsi="Arial" w:cs="Arial"/>
          <w:sz w:val="20"/>
          <w:szCs w:val="20"/>
        </w:rPr>
        <w:t>, at minimum,</w:t>
      </w:r>
      <w:r w:rsidR="00F47629" w:rsidRPr="00D41C89">
        <w:rPr>
          <w:rFonts w:ascii="Arial" w:hAnsi="Arial" w:cs="Arial"/>
          <w:sz w:val="20"/>
          <w:szCs w:val="20"/>
        </w:rPr>
        <w:t xml:space="preserve"> as follows:</w:t>
      </w:r>
    </w:p>
    <w:p w:rsidR="00F47629" w:rsidRPr="00D41C89" w:rsidRDefault="00F47629" w:rsidP="00947AEB">
      <w:pPr>
        <w:ind w:left="1080" w:hanging="540"/>
        <w:jc w:val="both"/>
        <w:rPr>
          <w:rFonts w:ascii="Arial" w:hAnsi="Arial" w:cs="Arial"/>
          <w:sz w:val="20"/>
          <w:szCs w:val="20"/>
        </w:rPr>
      </w:pPr>
    </w:p>
    <w:p w:rsidR="00947AEB" w:rsidRDefault="00F47629" w:rsidP="00947AEB">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“Soft” Costs:</w:t>
      </w:r>
    </w:p>
    <w:p w:rsidR="00947AEB" w:rsidRDefault="00947AEB" w:rsidP="00947AEB">
      <w:pPr>
        <w:ind w:left="1080"/>
        <w:jc w:val="both"/>
        <w:rPr>
          <w:rFonts w:ascii="Arial" w:hAnsi="Arial" w:cs="Arial"/>
          <w:sz w:val="20"/>
          <w:szCs w:val="20"/>
        </w:rPr>
      </w:pPr>
    </w:p>
    <w:p w:rsidR="00947AEB" w:rsidRDefault="00F47629"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Architect/Engineer fees and costs with a breakdown of Basic, Additional, and Supplemental Services as provided in this Agreement;</w:t>
      </w:r>
    </w:p>
    <w:p w:rsidR="00947AEB" w:rsidRDefault="00B535B4"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Other design services</w:t>
      </w:r>
      <w:r w:rsidR="00052B9A" w:rsidRPr="00D41C89">
        <w:rPr>
          <w:rFonts w:ascii="Arial" w:hAnsi="Arial" w:cs="Arial"/>
          <w:sz w:val="20"/>
          <w:szCs w:val="20"/>
        </w:rPr>
        <w:t>, if under separate agreement to the Owner</w:t>
      </w:r>
      <w:r w:rsidRPr="00D41C89">
        <w:rPr>
          <w:rFonts w:ascii="Arial" w:hAnsi="Arial" w:cs="Arial"/>
          <w:sz w:val="20"/>
          <w:szCs w:val="20"/>
        </w:rPr>
        <w:t xml:space="preserve"> (e.g. 3</w:t>
      </w:r>
      <w:r w:rsidRPr="00D41C89">
        <w:rPr>
          <w:rFonts w:ascii="Arial" w:hAnsi="Arial" w:cs="Arial"/>
          <w:sz w:val="20"/>
          <w:szCs w:val="20"/>
          <w:vertAlign w:val="superscript"/>
        </w:rPr>
        <w:t>rd</w:t>
      </w:r>
      <w:r w:rsidRPr="00D41C89">
        <w:rPr>
          <w:rFonts w:ascii="Arial" w:hAnsi="Arial" w:cs="Arial"/>
          <w:sz w:val="20"/>
          <w:szCs w:val="20"/>
        </w:rPr>
        <w:t xml:space="preserve"> party plan reviews, value engineering</w:t>
      </w:r>
      <w:r w:rsidR="00052B9A" w:rsidRPr="00D41C89">
        <w:rPr>
          <w:rFonts w:ascii="Arial" w:hAnsi="Arial" w:cs="Arial"/>
          <w:sz w:val="20"/>
          <w:szCs w:val="20"/>
        </w:rPr>
        <w:t>, etc.)</w:t>
      </w:r>
      <w:r w:rsidRPr="00D41C89">
        <w:rPr>
          <w:rFonts w:ascii="Arial" w:hAnsi="Arial" w:cs="Arial"/>
          <w:sz w:val="20"/>
          <w:szCs w:val="20"/>
        </w:rPr>
        <w:t>;</w:t>
      </w:r>
    </w:p>
    <w:p w:rsidR="00DF0501" w:rsidRDefault="00B535B4"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Agency costs:</w:t>
      </w:r>
      <w:r w:rsidR="00DF0501">
        <w:rPr>
          <w:rFonts w:ascii="Arial" w:hAnsi="Arial" w:cs="Arial"/>
          <w:sz w:val="20"/>
          <w:szCs w:val="20"/>
        </w:rPr>
        <w:t xml:space="preserve">  </w:t>
      </w:r>
      <w:r w:rsidR="00DD5FB1" w:rsidRPr="00D41C89">
        <w:rPr>
          <w:rFonts w:ascii="Arial" w:hAnsi="Arial" w:cs="Arial"/>
          <w:sz w:val="20"/>
          <w:szCs w:val="20"/>
        </w:rPr>
        <w:t>furniture, fixtures, and equipment;</w:t>
      </w:r>
      <w:r w:rsidR="00DD5FB1">
        <w:rPr>
          <w:rFonts w:ascii="Arial" w:hAnsi="Arial" w:cs="Arial"/>
          <w:sz w:val="20"/>
          <w:szCs w:val="20"/>
        </w:rPr>
        <w:t xml:space="preserve"> </w:t>
      </w:r>
      <w:r w:rsidR="00DD5FB1" w:rsidRPr="00D41C89">
        <w:rPr>
          <w:rFonts w:ascii="Arial" w:hAnsi="Arial" w:cs="Arial"/>
          <w:sz w:val="20"/>
          <w:szCs w:val="20"/>
        </w:rPr>
        <w:t>technical equipment allowance;</w:t>
      </w:r>
      <w:r w:rsidR="00DD5FB1">
        <w:rPr>
          <w:rFonts w:ascii="Arial" w:hAnsi="Arial" w:cs="Arial"/>
          <w:sz w:val="20"/>
          <w:szCs w:val="20"/>
        </w:rPr>
        <w:t xml:space="preserve"> </w:t>
      </w:r>
      <w:smartTag w:uri="urn:schemas-microsoft-com:office:smarttags" w:element="PersonName">
        <w:r w:rsidR="00DD5FB1" w:rsidRPr="00D41C89">
          <w:rPr>
            <w:rFonts w:ascii="Arial" w:hAnsi="Arial" w:cs="Arial"/>
            <w:sz w:val="20"/>
            <w:szCs w:val="20"/>
          </w:rPr>
          <w:t>info</w:t>
        </w:r>
      </w:smartTag>
      <w:r w:rsidR="00DD5FB1" w:rsidRPr="00D41C89">
        <w:rPr>
          <w:rFonts w:ascii="Arial" w:hAnsi="Arial" w:cs="Arial"/>
          <w:sz w:val="20"/>
          <w:szCs w:val="20"/>
        </w:rPr>
        <w:t>rmation technology, voice and data allowance;</w:t>
      </w:r>
      <w:r w:rsidR="00DD5FB1">
        <w:rPr>
          <w:rFonts w:ascii="Arial" w:hAnsi="Arial" w:cs="Arial"/>
          <w:sz w:val="20"/>
          <w:szCs w:val="20"/>
        </w:rPr>
        <w:t xml:space="preserve"> </w:t>
      </w:r>
      <w:r w:rsidR="00DD5FB1" w:rsidRPr="00D41C89">
        <w:rPr>
          <w:rFonts w:ascii="Arial" w:hAnsi="Arial" w:cs="Arial"/>
          <w:sz w:val="20"/>
          <w:szCs w:val="20"/>
        </w:rPr>
        <w:t>moving expenses;</w:t>
      </w:r>
      <w:r w:rsidR="00DD5FB1">
        <w:rPr>
          <w:rFonts w:ascii="Arial" w:hAnsi="Arial" w:cs="Arial"/>
          <w:sz w:val="20"/>
          <w:szCs w:val="20"/>
        </w:rPr>
        <w:t xml:space="preserve"> </w:t>
      </w:r>
      <w:r w:rsidR="00DD5FB1" w:rsidRPr="00D41C89">
        <w:rPr>
          <w:rFonts w:ascii="Arial" w:hAnsi="Arial" w:cs="Arial"/>
          <w:sz w:val="20"/>
          <w:szCs w:val="20"/>
        </w:rPr>
        <w:t>final hook-ups;</w:t>
      </w:r>
      <w:r w:rsidR="00DD5FB1">
        <w:rPr>
          <w:rFonts w:ascii="Arial" w:hAnsi="Arial" w:cs="Arial"/>
          <w:sz w:val="20"/>
          <w:szCs w:val="20"/>
        </w:rPr>
        <w:t xml:space="preserve"> </w:t>
      </w:r>
      <w:r w:rsidR="00DD5FB1" w:rsidRPr="00D41C89">
        <w:rPr>
          <w:rFonts w:ascii="Arial" w:hAnsi="Arial" w:cs="Arial"/>
          <w:sz w:val="20"/>
          <w:szCs w:val="20"/>
        </w:rPr>
        <w:t>agency project support costs; and,</w:t>
      </w:r>
      <w:r w:rsidR="00DD5FB1">
        <w:rPr>
          <w:rFonts w:ascii="Arial" w:hAnsi="Arial" w:cs="Arial"/>
          <w:sz w:val="20"/>
          <w:szCs w:val="20"/>
        </w:rPr>
        <w:t xml:space="preserve"> </w:t>
      </w:r>
      <w:r w:rsidR="00DD5FB1" w:rsidRPr="00D41C89">
        <w:rPr>
          <w:rFonts w:ascii="Arial" w:hAnsi="Arial" w:cs="Arial"/>
          <w:sz w:val="20"/>
          <w:szCs w:val="20"/>
        </w:rPr>
        <w:t>miscellaneous/other.</w:t>
      </w:r>
    </w:p>
    <w:p w:rsidR="00DF0501" w:rsidRDefault="00052B9A" w:rsidP="00C3464A">
      <w:pPr>
        <w:numPr>
          <w:ilvl w:val="4"/>
          <w:numId w:val="9"/>
        </w:numPr>
        <w:tabs>
          <w:tab w:val="clear" w:pos="1008"/>
        </w:tabs>
        <w:ind w:left="2880" w:hanging="1080"/>
        <w:rPr>
          <w:rFonts w:ascii="Arial" w:hAnsi="Arial" w:cs="Arial"/>
          <w:sz w:val="20"/>
          <w:szCs w:val="20"/>
        </w:rPr>
      </w:pPr>
      <w:r w:rsidRPr="00D41C89">
        <w:rPr>
          <w:rFonts w:ascii="Arial" w:hAnsi="Arial" w:cs="Arial"/>
          <w:sz w:val="20"/>
          <w:szCs w:val="20"/>
        </w:rPr>
        <w:t>Construc</w:t>
      </w:r>
      <w:r w:rsidR="00DF0501">
        <w:rPr>
          <w:rFonts w:ascii="Arial" w:hAnsi="Arial" w:cs="Arial"/>
          <w:sz w:val="20"/>
          <w:szCs w:val="20"/>
        </w:rPr>
        <w:t xml:space="preserve">tion-related costs and services:  </w:t>
      </w:r>
      <w:r w:rsidR="00DD5FB1" w:rsidRPr="00D41C89">
        <w:rPr>
          <w:rFonts w:ascii="Arial" w:hAnsi="Arial" w:cs="Arial"/>
          <w:sz w:val="20"/>
          <w:szCs w:val="20"/>
        </w:rPr>
        <w:t>advertising;</w:t>
      </w:r>
      <w:r w:rsidR="00DD5FB1">
        <w:rPr>
          <w:rFonts w:ascii="Arial" w:hAnsi="Arial" w:cs="Arial"/>
          <w:sz w:val="20"/>
          <w:szCs w:val="20"/>
        </w:rPr>
        <w:t xml:space="preserve"> </w:t>
      </w:r>
      <w:r w:rsidR="00DD5FB1" w:rsidRPr="00D41C89">
        <w:rPr>
          <w:rFonts w:ascii="Arial" w:hAnsi="Arial" w:cs="Arial"/>
          <w:sz w:val="20"/>
          <w:szCs w:val="20"/>
        </w:rPr>
        <w:t>plan review, building permit, and impact fees by building code jurisdiction;</w:t>
      </w:r>
      <w:r w:rsidR="00DD5FB1">
        <w:rPr>
          <w:rFonts w:ascii="Arial" w:hAnsi="Arial" w:cs="Arial"/>
          <w:sz w:val="20"/>
          <w:szCs w:val="20"/>
        </w:rPr>
        <w:t xml:space="preserve"> </w:t>
      </w:r>
      <w:r w:rsidR="00DD5FB1" w:rsidRPr="00D41C89">
        <w:rPr>
          <w:rFonts w:ascii="Arial" w:hAnsi="Arial" w:cs="Arial"/>
          <w:sz w:val="20"/>
          <w:szCs w:val="20"/>
        </w:rPr>
        <w:t>utilities;</w:t>
      </w:r>
      <w:r w:rsidR="00DD5FB1">
        <w:rPr>
          <w:rFonts w:ascii="Arial" w:hAnsi="Arial" w:cs="Arial"/>
          <w:sz w:val="20"/>
          <w:szCs w:val="20"/>
        </w:rPr>
        <w:t xml:space="preserve"> </w:t>
      </w:r>
      <w:r w:rsidR="00DD5FB1" w:rsidRPr="00D41C89">
        <w:rPr>
          <w:rFonts w:ascii="Arial" w:hAnsi="Arial" w:cs="Arial"/>
          <w:sz w:val="20"/>
          <w:szCs w:val="20"/>
        </w:rPr>
        <w:t>artwork;</w:t>
      </w:r>
      <w:r w:rsidR="00DD5FB1">
        <w:rPr>
          <w:rFonts w:ascii="Arial" w:hAnsi="Arial" w:cs="Arial"/>
          <w:sz w:val="20"/>
          <w:szCs w:val="20"/>
        </w:rPr>
        <w:t xml:space="preserve"> </w:t>
      </w:r>
      <w:r w:rsidR="00DD5FB1" w:rsidRPr="00D41C89">
        <w:rPr>
          <w:rFonts w:ascii="Arial" w:hAnsi="Arial" w:cs="Arial"/>
          <w:sz w:val="20"/>
          <w:szCs w:val="20"/>
        </w:rPr>
        <w:t>materials testing and inspections;</w:t>
      </w:r>
      <w:r w:rsidR="00DD5FB1">
        <w:rPr>
          <w:rFonts w:ascii="Arial" w:hAnsi="Arial" w:cs="Arial"/>
          <w:sz w:val="20"/>
          <w:szCs w:val="20"/>
        </w:rPr>
        <w:t xml:space="preserve"> </w:t>
      </w:r>
      <w:r w:rsidR="00DD5FB1" w:rsidRPr="00D41C89">
        <w:rPr>
          <w:rFonts w:ascii="Arial" w:hAnsi="Arial" w:cs="Arial"/>
          <w:sz w:val="20"/>
          <w:szCs w:val="20"/>
        </w:rPr>
        <w:t>on-site representation;</w:t>
      </w:r>
      <w:r w:rsidR="00DD5FB1">
        <w:rPr>
          <w:rFonts w:ascii="Arial" w:hAnsi="Arial" w:cs="Arial"/>
          <w:sz w:val="20"/>
          <w:szCs w:val="20"/>
        </w:rPr>
        <w:t xml:space="preserve"> </w:t>
      </w:r>
      <w:r w:rsidR="00DD5FB1" w:rsidRPr="00D41C89">
        <w:rPr>
          <w:rFonts w:ascii="Arial" w:hAnsi="Arial" w:cs="Arial"/>
          <w:sz w:val="20"/>
          <w:szCs w:val="20"/>
        </w:rPr>
        <w:t>commissioning;</w:t>
      </w:r>
      <w:r w:rsidR="00DD5FB1">
        <w:rPr>
          <w:rFonts w:ascii="Arial" w:hAnsi="Arial" w:cs="Arial"/>
          <w:sz w:val="20"/>
          <w:szCs w:val="20"/>
        </w:rPr>
        <w:t xml:space="preserve"> </w:t>
      </w:r>
      <w:r w:rsidR="00DD5FB1" w:rsidRPr="00D41C89">
        <w:rPr>
          <w:rFonts w:ascii="Arial" w:hAnsi="Arial" w:cs="Arial"/>
          <w:sz w:val="20"/>
          <w:szCs w:val="20"/>
        </w:rPr>
        <w:t>legal expenses, dispute resolution;</w:t>
      </w:r>
      <w:r w:rsidR="00DD5FB1">
        <w:rPr>
          <w:rFonts w:ascii="Arial" w:hAnsi="Arial" w:cs="Arial"/>
          <w:sz w:val="20"/>
          <w:szCs w:val="20"/>
        </w:rPr>
        <w:t xml:space="preserve"> </w:t>
      </w:r>
      <w:r w:rsidR="00DD5FB1" w:rsidRPr="00D41C89">
        <w:rPr>
          <w:rFonts w:ascii="Arial" w:hAnsi="Arial" w:cs="Arial"/>
          <w:sz w:val="20"/>
          <w:szCs w:val="20"/>
        </w:rPr>
        <w:t>owner’s supervisory fee; and,</w:t>
      </w:r>
      <w:r w:rsidR="00DD5FB1">
        <w:rPr>
          <w:rFonts w:ascii="Arial" w:hAnsi="Arial" w:cs="Arial"/>
          <w:sz w:val="20"/>
          <w:szCs w:val="20"/>
        </w:rPr>
        <w:t xml:space="preserve"> </w:t>
      </w:r>
      <w:r w:rsidR="00DD5FB1" w:rsidRPr="00D41C89">
        <w:rPr>
          <w:rFonts w:ascii="Arial" w:hAnsi="Arial" w:cs="Arial"/>
          <w:sz w:val="20"/>
          <w:szCs w:val="20"/>
        </w:rPr>
        <w:t>miscellaneous/other.</w:t>
      </w:r>
    </w:p>
    <w:p w:rsidR="00DF0501" w:rsidRDefault="00DF0501" w:rsidP="00DF0501">
      <w:pPr>
        <w:ind w:left="2520"/>
        <w:jc w:val="both"/>
        <w:rPr>
          <w:rFonts w:ascii="Arial" w:hAnsi="Arial" w:cs="Arial"/>
          <w:sz w:val="20"/>
          <w:szCs w:val="20"/>
        </w:rPr>
      </w:pPr>
    </w:p>
    <w:p w:rsidR="00A9734B" w:rsidRPr="00D41C89" w:rsidRDefault="00CC4287" w:rsidP="00BB3528">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“Hard” Costs:</w:t>
      </w:r>
      <w:r w:rsidR="00BB3528">
        <w:rPr>
          <w:rFonts w:ascii="Arial" w:hAnsi="Arial" w:cs="Arial"/>
          <w:sz w:val="20"/>
          <w:szCs w:val="20"/>
        </w:rPr>
        <w:t xml:space="preserve">  </w:t>
      </w:r>
      <w:r w:rsidR="00BB3528" w:rsidRPr="00D41C89">
        <w:rPr>
          <w:rFonts w:ascii="Arial" w:hAnsi="Arial" w:cs="Arial"/>
          <w:sz w:val="20"/>
          <w:szCs w:val="20"/>
        </w:rPr>
        <w:t>construction cost;</w:t>
      </w:r>
      <w:r w:rsidR="00BB3528">
        <w:rPr>
          <w:rFonts w:ascii="Arial" w:hAnsi="Arial" w:cs="Arial"/>
          <w:sz w:val="20"/>
          <w:szCs w:val="20"/>
        </w:rPr>
        <w:t xml:space="preserve"> </w:t>
      </w:r>
      <w:r w:rsidR="00BB3528" w:rsidRPr="00D41C89">
        <w:rPr>
          <w:rFonts w:ascii="Arial" w:hAnsi="Arial" w:cs="Arial"/>
          <w:sz w:val="20"/>
          <w:szCs w:val="20"/>
        </w:rPr>
        <w:t>design phase contingencies;</w:t>
      </w:r>
      <w:r w:rsidR="00BB3528">
        <w:rPr>
          <w:rFonts w:ascii="Arial" w:hAnsi="Arial" w:cs="Arial"/>
          <w:sz w:val="20"/>
          <w:szCs w:val="20"/>
        </w:rPr>
        <w:t xml:space="preserve"> </w:t>
      </w:r>
      <w:r w:rsidR="00BB3528" w:rsidRPr="00D41C89">
        <w:rPr>
          <w:rFonts w:ascii="Arial" w:hAnsi="Arial" w:cs="Arial"/>
          <w:sz w:val="20"/>
          <w:szCs w:val="20"/>
        </w:rPr>
        <w:t>inflation (compounded to the mid-point of the construction duration); and,</w:t>
      </w:r>
      <w:r w:rsidR="00BB3528">
        <w:rPr>
          <w:rFonts w:ascii="Arial" w:hAnsi="Arial" w:cs="Arial"/>
          <w:sz w:val="20"/>
          <w:szCs w:val="20"/>
        </w:rPr>
        <w:t xml:space="preserve"> </w:t>
      </w:r>
      <w:r w:rsidR="00BB3528" w:rsidRPr="00D41C89">
        <w:rPr>
          <w:rFonts w:ascii="Arial" w:hAnsi="Arial" w:cs="Arial"/>
          <w:sz w:val="20"/>
          <w:szCs w:val="20"/>
        </w:rPr>
        <w:t>construction phase contingencies.</w:t>
      </w:r>
    </w:p>
    <w:p w:rsidR="00731602" w:rsidRPr="00D41C89" w:rsidRDefault="00731602" w:rsidP="00731602">
      <w:pPr>
        <w:jc w:val="both"/>
        <w:rPr>
          <w:rFonts w:ascii="Arial" w:hAnsi="Arial" w:cs="Arial"/>
          <w:sz w:val="20"/>
          <w:szCs w:val="20"/>
        </w:rPr>
      </w:pPr>
    </w:p>
    <w:p w:rsidR="00731602" w:rsidRPr="00D41C89" w:rsidRDefault="00B518E0" w:rsidP="00DF0501">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Estimates of Construction Cost provided by the Architect/Engineer throughout the design process are not the Project Budget</w:t>
      </w:r>
      <w:r>
        <w:rPr>
          <w:rFonts w:ascii="Arial" w:hAnsi="Arial" w:cs="Arial"/>
          <w:sz w:val="20"/>
          <w:szCs w:val="20"/>
        </w:rPr>
        <w:t xml:space="preserve"> but do comprise part of the Project Budget</w:t>
      </w:r>
      <w:r w:rsidR="00571D3D" w:rsidRPr="00D41C89">
        <w:rPr>
          <w:rFonts w:ascii="Arial" w:hAnsi="Arial" w:cs="Arial"/>
          <w:sz w:val="20"/>
          <w:szCs w:val="20"/>
        </w:rPr>
        <w:t>.</w:t>
      </w:r>
      <w:r w:rsidR="00E95BCC" w:rsidRPr="00D41C89">
        <w:rPr>
          <w:rFonts w:ascii="Arial" w:hAnsi="Arial" w:cs="Arial"/>
          <w:sz w:val="20"/>
          <w:szCs w:val="20"/>
        </w:rPr>
        <w:t xml:space="preserve">  The Owner and Architect/Engineer shall endeavor to work cooperatively to adjust the Project Budget or the Project Program</w:t>
      </w:r>
      <w:r w:rsidR="00C21193" w:rsidRPr="00D41C89">
        <w:rPr>
          <w:rFonts w:ascii="Arial" w:hAnsi="Arial" w:cs="Arial"/>
          <w:sz w:val="20"/>
          <w:szCs w:val="20"/>
        </w:rPr>
        <w:t xml:space="preserve"> and scope</w:t>
      </w:r>
      <w:r w:rsidR="00E95BCC" w:rsidRPr="00D41C89">
        <w:rPr>
          <w:rFonts w:ascii="Arial" w:hAnsi="Arial" w:cs="Arial"/>
          <w:sz w:val="20"/>
          <w:szCs w:val="20"/>
        </w:rPr>
        <w:t xml:space="preserve"> as necessary based upon the Architect/Engineer’s Estimate</w:t>
      </w:r>
      <w:r w:rsidR="005175AB">
        <w:rPr>
          <w:rFonts w:ascii="Arial" w:hAnsi="Arial" w:cs="Arial"/>
          <w:sz w:val="20"/>
          <w:szCs w:val="20"/>
        </w:rPr>
        <w:t>s of Construction Cost</w:t>
      </w:r>
      <w:r w:rsidR="00C21193" w:rsidRPr="00D41C89">
        <w:rPr>
          <w:rFonts w:ascii="Arial" w:hAnsi="Arial" w:cs="Arial"/>
          <w:sz w:val="20"/>
          <w:szCs w:val="20"/>
        </w:rPr>
        <w:t xml:space="preserve"> to keep the Project within the Owner’s available funding</w:t>
      </w:r>
      <w:r w:rsidR="00E95BCC" w:rsidRPr="00D41C89">
        <w:rPr>
          <w:rFonts w:ascii="Arial" w:hAnsi="Arial" w:cs="Arial"/>
          <w:sz w:val="20"/>
          <w:szCs w:val="20"/>
        </w:rPr>
        <w:t>.</w:t>
      </w:r>
    </w:p>
    <w:p w:rsidR="00A2548A" w:rsidRPr="00D41C89" w:rsidRDefault="00A2548A" w:rsidP="00DF0501">
      <w:pPr>
        <w:ind w:left="1080" w:hanging="540"/>
        <w:jc w:val="both"/>
        <w:rPr>
          <w:rFonts w:ascii="Arial" w:hAnsi="Arial" w:cs="Arial"/>
          <w:sz w:val="20"/>
          <w:szCs w:val="20"/>
        </w:rPr>
      </w:pPr>
    </w:p>
    <w:p w:rsidR="00A2548A" w:rsidRPr="00D41C89" w:rsidRDefault="00A2548A" w:rsidP="00DF0501">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The Owner’s increase</w:t>
      </w:r>
      <w:r w:rsidR="00AF2EED" w:rsidRPr="00D41C89">
        <w:rPr>
          <w:rFonts w:ascii="Arial" w:hAnsi="Arial" w:cs="Arial"/>
          <w:sz w:val="20"/>
          <w:szCs w:val="20"/>
        </w:rPr>
        <w:t xml:space="preserve"> </w:t>
      </w:r>
      <w:r w:rsidR="007575B1" w:rsidRPr="00D41C89">
        <w:rPr>
          <w:rFonts w:ascii="Arial" w:hAnsi="Arial" w:cs="Arial"/>
          <w:sz w:val="20"/>
          <w:szCs w:val="20"/>
        </w:rPr>
        <w:t>to any part of the Project Budget</w:t>
      </w:r>
      <w:r w:rsidRPr="00D41C89">
        <w:rPr>
          <w:rFonts w:ascii="Arial" w:hAnsi="Arial" w:cs="Arial"/>
          <w:sz w:val="20"/>
          <w:szCs w:val="20"/>
        </w:rPr>
        <w:t xml:space="preserve"> during the design process</w:t>
      </w:r>
      <w:r w:rsidR="009A0ADB" w:rsidRPr="00D41C89">
        <w:rPr>
          <w:rFonts w:ascii="Arial" w:hAnsi="Arial" w:cs="Arial"/>
          <w:sz w:val="20"/>
          <w:szCs w:val="20"/>
        </w:rPr>
        <w:t xml:space="preserve"> based upon the Architect/Engineer’s Estimate</w:t>
      </w:r>
      <w:r w:rsidRPr="00D41C89">
        <w:rPr>
          <w:rFonts w:ascii="Arial" w:hAnsi="Arial" w:cs="Arial"/>
          <w:sz w:val="20"/>
          <w:szCs w:val="20"/>
        </w:rPr>
        <w:t xml:space="preserve"> is not prima f</w:t>
      </w:r>
      <w:r w:rsidR="0030582F">
        <w:rPr>
          <w:rFonts w:ascii="Arial" w:hAnsi="Arial" w:cs="Arial"/>
          <w:sz w:val="20"/>
          <w:szCs w:val="20"/>
        </w:rPr>
        <w:t>acie</w:t>
      </w:r>
      <w:r w:rsidRPr="00D41C89">
        <w:rPr>
          <w:rFonts w:ascii="Arial" w:hAnsi="Arial" w:cs="Arial"/>
          <w:sz w:val="20"/>
          <w:szCs w:val="20"/>
        </w:rPr>
        <w:t xml:space="preserve"> evidence that the Architect/Engineer is due additional fees nor does such an increase necessarily indicate a </w:t>
      </w:r>
      <w:r w:rsidR="00B74C0F">
        <w:rPr>
          <w:rFonts w:ascii="Arial" w:hAnsi="Arial" w:cs="Arial"/>
          <w:sz w:val="20"/>
          <w:szCs w:val="20"/>
        </w:rPr>
        <w:t>c</w:t>
      </w:r>
      <w:r w:rsidRPr="00D41C89">
        <w:rPr>
          <w:rFonts w:ascii="Arial" w:hAnsi="Arial" w:cs="Arial"/>
          <w:sz w:val="20"/>
          <w:szCs w:val="20"/>
        </w:rPr>
        <w:t>hange in</w:t>
      </w:r>
      <w:r w:rsidR="00B51EC4">
        <w:rPr>
          <w:rFonts w:ascii="Arial" w:hAnsi="Arial" w:cs="Arial"/>
          <w:sz w:val="20"/>
          <w:szCs w:val="20"/>
        </w:rPr>
        <w:t xml:space="preserve"> s</w:t>
      </w:r>
      <w:r w:rsidR="00627ACD">
        <w:rPr>
          <w:rFonts w:ascii="Arial" w:hAnsi="Arial" w:cs="Arial"/>
          <w:sz w:val="20"/>
          <w:szCs w:val="20"/>
        </w:rPr>
        <w:t>ervice</w:t>
      </w:r>
      <w:r w:rsidR="00B51EC4">
        <w:rPr>
          <w:rFonts w:ascii="Arial" w:hAnsi="Arial" w:cs="Arial"/>
          <w:sz w:val="20"/>
          <w:szCs w:val="20"/>
        </w:rPr>
        <w:t>s</w:t>
      </w:r>
      <w:r w:rsidR="00627ACD">
        <w:rPr>
          <w:rFonts w:ascii="Arial" w:hAnsi="Arial" w:cs="Arial"/>
          <w:sz w:val="20"/>
          <w:szCs w:val="20"/>
        </w:rPr>
        <w:t xml:space="preserve"> to </w:t>
      </w:r>
      <w:r w:rsidRPr="00D41C89">
        <w:rPr>
          <w:rFonts w:ascii="Arial" w:hAnsi="Arial" w:cs="Arial"/>
          <w:sz w:val="20"/>
          <w:szCs w:val="20"/>
        </w:rPr>
        <w:t xml:space="preserve">the </w:t>
      </w:r>
      <w:r w:rsidR="00627ACD">
        <w:rPr>
          <w:rFonts w:ascii="Arial" w:hAnsi="Arial" w:cs="Arial"/>
          <w:sz w:val="20"/>
          <w:szCs w:val="20"/>
        </w:rPr>
        <w:t xml:space="preserve">Architect/Engineer </w:t>
      </w:r>
      <w:r w:rsidR="009A0ADB" w:rsidRPr="00D41C89">
        <w:rPr>
          <w:rFonts w:ascii="Arial" w:hAnsi="Arial" w:cs="Arial"/>
          <w:sz w:val="20"/>
          <w:szCs w:val="20"/>
        </w:rPr>
        <w:t>as negotiated and agreed upon at the time of execution of this Agreement</w:t>
      </w:r>
      <w:r w:rsidRPr="00D41C89">
        <w:rPr>
          <w:rFonts w:ascii="Arial" w:hAnsi="Arial" w:cs="Arial"/>
          <w:sz w:val="20"/>
          <w:szCs w:val="20"/>
        </w:rPr>
        <w:t xml:space="preserve">. </w:t>
      </w:r>
    </w:p>
    <w:p w:rsidR="00731602" w:rsidRPr="00D41C89" w:rsidRDefault="00731602" w:rsidP="00B77C9E">
      <w:pPr>
        <w:jc w:val="both"/>
        <w:rPr>
          <w:rFonts w:ascii="Arial" w:hAnsi="Arial" w:cs="Arial"/>
          <w:sz w:val="20"/>
          <w:szCs w:val="20"/>
        </w:rPr>
      </w:pPr>
    </w:p>
    <w:p w:rsidR="00DF5D0E" w:rsidRPr="00D41C89" w:rsidRDefault="00DF5D0E" w:rsidP="00B9373A">
      <w:pPr>
        <w:numPr>
          <w:ilvl w:val="1"/>
          <w:numId w:val="9"/>
        </w:numPr>
        <w:jc w:val="both"/>
        <w:rPr>
          <w:rFonts w:ascii="Arial" w:hAnsi="Arial" w:cs="Arial"/>
          <w:b/>
          <w:sz w:val="20"/>
          <w:szCs w:val="20"/>
          <w:u w:val="single"/>
        </w:rPr>
      </w:pPr>
      <w:r w:rsidRPr="00D41C89">
        <w:rPr>
          <w:rFonts w:ascii="Arial" w:hAnsi="Arial" w:cs="Arial"/>
          <w:b/>
          <w:sz w:val="20"/>
          <w:szCs w:val="20"/>
          <w:u w:val="single"/>
        </w:rPr>
        <w:t>PROJECT SCHEDULE</w:t>
      </w:r>
    </w:p>
    <w:p w:rsidR="00DF5D0E" w:rsidRPr="00D41C89" w:rsidRDefault="00DF5D0E" w:rsidP="00DF5D0E">
      <w:pPr>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The</w:t>
      </w:r>
      <w:r w:rsidR="00DF2EE2" w:rsidRPr="00D41C89">
        <w:rPr>
          <w:rFonts w:ascii="Arial" w:hAnsi="Arial" w:cs="Arial"/>
          <w:sz w:val="20"/>
          <w:szCs w:val="20"/>
        </w:rPr>
        <w:t xml:space="preserve"> Owner and</w:t>
      </w:r>
      <w:r w:rsidRPr="00D41C89">
        <w:rPr>
          <w:rFonts w:ascii="Arial" w:hAnsi="Arial" w:cs="Arial"/>
          <w:sz w:val="20"/>
          <w:szCs w:val="20"/>
        </w:rPr>
        <w:t xml:space="preserve"> Architect/Engineer shall cooperatively develop a Project Schedule consistent and compliant with the</w:t>
      </w:r>
      <w:r w:rsidR="00B25223">
        <w:rPr>
          <w:rFonts w:ascii="Arial" w:hAnsi="Arial" w:cs="Arial"/>
          <w:sz w:val="20"/>
          <w:szCs w:val="20"/>
        </w:rPr>
        <w:t xml:space="preserve"> </w:t>
      </w:r>
      <w:r w:rsidR="00A56D3B">
        <w:rPr>
          <w:rFonts w:ascii="Arial" w:hAnsi="Arial" w:cs="Arial"/>
          <w:sz w:val="20"/>
          <w:szCs w:val="20"/>
        </w:rPr>
        <w:t>Initial</w:t>
      </w:r>
      <w:r w:rsidR="00B25223">
        <w:rPr>
          <w:rFonts w:ascii="Arial" w:hAnsi="Arial" w:cs="Arial"/>
          <w:sz w:val="20"/>
          <w:szCs w:val="20"/>
        </w:rPr>
        <w:t xml:space="preserve"> Information document and the</w:t>
      </w:r>
      <w:r w:rsidRPr="00D41C89">
        <w:rPr>
          <w:rFonts w:ascii="Arial" w:hAnsi="Arial" w:cs="Arial"/>
          <w:sz w:val="20"/>
          <w:szCs w:val="20"/>
        </w:rPr>
        <w:t xml:space="preserve"> Owner’s needs for </w:t>
      </w:r>
      <w:r w:rsidR="000D0467" w:rsidRPr="00D41C89">
        <w:rPr>
          <w:rFonts w:ascii="Arial" w:hAnsi="Arial" w:cs="Arial"/>
          <w:sz w:val="20"/>
          <w:szCs w:val="20"/>
        </w:rPr>
        <w:t xml:space="preserve">timely </w:t>
      </w:r>
      <w:r w:rsidRPr="00D41C89">
        <w:rPr>
          <w:rFonts w:ascii="Arial" w:hAnsi="Arial" w:cs="Arial"/>
          <w:sz w:val="20"/>
          <w:szCs w:val="20"/>
        </w:rPr>
        <w:t>delivery of the Project.</w:t>
      </w:r>
    </w:p>
    <w:p w:rsidR="00DF5D0E" w:rsidRPr="00D41C89" w:rsidRDefault="00DF5D0E" w:rsidP="00B9373A">
      <w:pPr>
        <w:ind w:left="1080" w:hanging="540"/>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 xml:space="preserve">The Architect/Engineer shall submit </w:t>
      </w:r>
      <w:r w:rsidR="00B25223">
        <w:rPr>
          <w:rFonts w:ascii="Arial" w:hAnsi="Arial" w:cs="Arial"/>
          <w:sz w:val="20"/>
          <w:szCs w:val="20"/>
        </w:rPr>
        <w:t xml:space="preserve">a complete </w:t>
      </w:r>
      <w:r w:rsidRPr="00D41C89">
        <w:rPr>
          <w:rFonts w:ascii="Arial" w:hAnsi="Arial" w:cs="Arial"/>
          <w:sz w:val="20"/>
          <w:szCs w:val="20"/>
        </w:rPr>
        <w:t>Project Schedule</w:t>
      </w:r>
      <w:r w:rsidR="00B25223">
        <w:rPr>
          <w:rFonts w:ascii="Arial" w:hAnsi="Arial" w:cs="Arial"/>
          <w:sz w:val="20"/>
          <w:szCs w:val="20"/>
        </w:rPr>
        <w:t xml:space="preserve"> as described herein below</w:t>
      </w:r>
      <w:r w:rsidRPr="00D41C89">
        <w:rPr>
          <w:rFonts w:ascii="Arial" w:hAnsi="Arial" w:cs="Arial"/>
          <w:sz w:val="20"/>
          <w:szCs w:val="20"/>
        </w:rPr>
        <w:t xml:space="preserve"> which initially shall be consistent with the time periods established in this Agreement</w:t>
      </w:r>
      <w:r w:rsidR="00B25223">
        <w:rPr>
          <w:rFonts w:ascii="Arial" w:hAnsi="Arial" w:cs="Arial"/>
          <w:sz w:val="20"/>
          <w:szCs w:val="20"/>
        </w:rPr>
        <w:t xml:space="preserve">, the </w:t>
      </w:r>
      <w:r w:rsidR="00A56D3B">
        <w:rPr>
          <w:rFonts w:ascii="Arial" w:hAnsi="Arial" w:cs="Arial"/>
          <w:sz w:val="20"/>
          <w:szCs w:val="20"/>
        </w:rPr>
        <w:t>Initial</w:t>
      </w:r>
      <w:r w:rsidR="00B25223">
        <w:rPr>
          <w:rFonts w:ascii="Arial" w:hAnsi="Arial" w:cs="Arial"/>
          <w:sz w:val="20"/>
          <w:szCs w:val="20"/>
        </w:rPr>
        <w:t xml:space="preserve"> Information document,</w:t>
      </w:r>
      <w:r w:rsidRPr="00D41C89">
        <w:rPr>
          <w:rFonts w:ascii="Arial" w:hAnsi="Arial" w:cs="Arial"/>
          <w:sz w:val="20"/>
          <w:szCs w:val="20"/>
        </w:rPr>
        <w:t xml:space="preserve"> and the Project Program.</w:t>
      </w:r>
      <w:r w:rsidR="00957A20" w:rsidRPr="00D41C89">
        <w:rPr>
          <w:rFonts w:ascii="Arial" w:hAnsi="Arial" w:cs="Arial"/>
          <w:sz w:val="20"/>
          <w:szCs w:val="20"/>
        </w:rPr>
        <w:t xml:space="preserve">  The Project Schedule shall be provided to the Owner in “Gantt” chart format. </w:t>
      </w:r>
    </w:p>
    <w:p w:rsidR="00DF5D0E" w:rsidRPr="00D41C89" w:rsidRDefault="00DF5D0E" w:rsidP="00B9373A">
      <w:pPr>
        <w:ind w:left="1080" w:hanging="540"/>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 xml:space="preserve">Adjustments to the Project Schedule shall be </w:t>
      </w:r>
      <w:r w:rsidR="00D83C58" w:rsidRPr="00D41C89">
        <w:rPr>
          <w:rFonts w:ascii="Arial" w:hAnsi="Arial" w:cs="Arial"/>
          <w:sz w:val="20"/>
          <w:szCs w:val="20"/>
        </w:rPr>
        <w:t>made</w:t>
      </w:r>
      <w:r w:rsidRPr="00D41C89">
        <w:rPr>
          <w:rFonts w:ascii="Arial" w:hAnsi="Arial" w:cs="Arial"/>
          <w:sz w:val="20"/>
          <w:szCs w:val="20"/>
        </w:rPr>
        <w:t xml:space="preserve"> </w:t>
      </w:r>
      <w:r w:rsidR="007C33C6" w:rsidRPr="00D41C89">
        <w:rPr>
          <w:rFonts w:ascii="Arial" w:hAnsi="Arial" w:cs="Arial"/>
          <w:sz w:val="20"/>
          <w:szCs w:val="20"/>
        </w:rPr>
        <w:t xml:space="preserve">only </w:t>
      </w:r>
      <w:r w:rsidRPr="00D41C89">
        <w:rPr>
          <w:rFonts w:ascii="Arial" w:hAnsi="Arial" w:cs="Arial"/>
          <w:sz w:val="20"/>
          <w:szCs w:val="20"/>
        </w:rPr>
        <w:t>as</w:t>
      </w:r>
      <w:r w:rsidR="007C33C6" w:rsidRPr="00D41C89">
        <w:rPr>
          <w:rFonts w:ascii="Arial" w:hAnsi="Arial" w:cs="Arial"/>
          <w:sz w:val="20"/>
          <w:szCs w:val="20"/>
        </w:rPr>
        <w:t xml:space="preserve"> agreed upon by both parties and </w:t>
      </w:r>
      <w:r w:rsidR="00B25223">
        <w:rPr>
          <w:rFonts w:ascii="Arial" w:hAnsi="Arial" w:cs="Arial"/>
          <w:sz w:val="20"/>
          <w:szCs w:val="20"/>
        </w:rPr>
        <w:t xml:space="preserve">then </w:t>
      </w:r>
      <w:r w:rsidR="007C33C6" w:rsidRPr="00D41C89">
        <w:rPr>
          <w:rFonts w:ascii="Arial" w:hAnsi="Arial" w:cs="Arial"/>
          <w:sz w:val="20"/>
          <w:szCs w:val="20"/>
        </w:rPr>
        <w:t>documented as</w:t>
      </w:r>
      <w:r w:rsidRPr="00D41C89">
        <w:rPr>
          <w:rFonts w:ascii="Arial" w:hAnsi="Arial" w:cs="Arial"/>
          <w:sz w:val="20"/>
          <w:szCs w:val="20"/>
        </w:rPr>
        <w:t xml:space="preserve"> part of meeting minutes or </w:t>
      </w:r>
      <w:r w:rsidR="007C33C6" w:rsidRPr="00D41C89">
        <w:rPr>
          <w:rFonts w:ascii="Arial" w:hAnsi="Arial" w:cs="Arial"/>
          <w:sz w:val="20"/>
          <w:szCs w:val="20"/>
        </w:rPr>
        <w:t xml:space="preserve">other </w:t>
      </w:r>
      <w:r w:rsidRPr="00D41C89">
        <w:rPr>
          <w:rFonts w:ascii="Arial" w:hAnsi="Arial" w:cs="Arial"/>
          <w:sz w:val="20"/>
          <w:szCs w:val="20"/>
        </w:rPr>
        <w:t>separate</w:t>
      </w:r>
      <w:r w:rsidR="00B25223">
        <w:rPr>
          <w:rFonts w:ascii="Arial" w:hAnsi="Arial" w:cs="Arial"/>
          <w:sz w:val="20"/>
          <w:szCs w:val="20"/>
        </w:rPr>
        <w:t>, schedule alteration</w:t>
      </w:r>
      <w:r w:rsidRPr="00D41C89">
        <w:rPr>
          <w:rFonts w:ascii="Arial" w:hAnsi="Arial" w:cs="Arial"/>
          <w:sz w:val="20"/>
          <w:szCs w:val="20"/>
        </w:rPr>
        <w:t xml:space="preserve"> documentation.</w:t>
      </w:r>
      <w:r w:rsidR="007C33C6" w:rsidRPr="00D41C89">
        <w:rPr>
          <w:rFonts w:ascii="Arial" w:hAnsi="Arial" w:cs="Arial"/>
          <w:sz w:val="20"/>
          <w:szCs w:val="20"/>
        </w:rPr>
        <w:t xml:space="preserve">  The Architect/Engineer shall provide copies </w:t>
      </w:r>
      <w:r w:rsidR="00B25223">
        <w:rPr>
          <w:rFonts w:ascii="Arial" w:hAnsi="Arial" w:cs="Arial"/>
          <w:sz w:val="20"/>
          <w:szCs w:val="20"/>
        </w:rPr>
        <w:t>of</w:t>
      </w:r>
      <w:r w:rsidR="007C33C6" w:rsidRPr="00D41C89">
        <w:rPr>
          <w:rFonts w:ascii="Arial" w:hAnsi="Arial" w:cs="Arial"/>
          <w:sz w:val="20"/>
          <w:szCs w:val="20"/>
        </w:rPr>
        <w:t xml:space="preserve"> all </w:t>
      </w:r>
      <w:r w:rsidR="00FE3810">
        <w:rPr>
          <w:rFonts w:ascii="Arial" w:hAnsi="Arial" w:cs="Arial"/>
          <w:sz w:val="20"/>
          <w:szCs w:val="20"/>
        </w:rPr>
        <w:t xml:space="preserve">revised </w:t>
      </w:r>
      <w:r w:rsidR="007C33C6" w:rsidRPr="00D41C89">
        <w:rPr>
          <w:rFonts w:ascii="Arial" w:hAnsi="Arial" w:cs="Arial"/>
          <w:sz w:val="20"/>
          <w:szCs w:val="20"/>
        </w:rPr>
        <w:t>schedules</w:t>
      </w:r>
      <w:r w:rsidR="00B25223">
        <w:rPr>
          <w:rFonts w:ascii="Arial" w:hAnsi="Arial" w:cs="Arial"/>
          <w:sz w:val="20"/>
          <w:szCs w:val="20"/>
        </w:rPr>
        <w:t xml:space="preserve"> to the Owner and Agency</w:t>
      </w:r>
      <w:r w:rsidR="007C33C6" w:rsidRPr="00D41C89">
        <w:rPr>
          <w:rFonts w:ascii="Arial" w:hAnsi="Arial" w:cs="Arial"/>
          <w:sz w:val="20"/>
          <w:szCs w:val="20"/>
        </w:rPr>
        <w:t>.</w:t>
      </w:r>
    </w:p>
    <w:p w:rsidR="00DF5D0E" w:rsidRPr="00D41C89" w:rsidRDefault="00DF5D0E" w:rsidP="00B9373A">
      <w:pPr>
        <w:ind w:left="1080" w:hanging="540"/>
        <w:jc w:val="both"/>
        <w:rPr>
          <w:rFonts w:ascii="Arial" w:hAnsi="Arial" w:cs="Arial"/>
          <w:sz w:val="20"/>
          <w:szCs w:val="20"/>
        </w:rPr>
      </w:pPr>
    </w:p>
    <w:p w:rsidR="00DF5D0E" w:rsidRPr="00D41C89" w:rsidRDefault="00DF5D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Time limits established by the Project Schedule approved by the Owner shall not be exceeded by the Architect/Engineer or Owner except as adjusted</w:t>
      </w:r>
      <w:r w:rsidR="00D83C58" w:rsidRPr="00D41C89">
        <w:rPr>
          <w:rFonts w:ascii="Arial" w:hAnsi="Arial" w:cs="Arial"/>
          <w:sz w:val="20"/>
          <w:szCs w:val="20"/>
        </w:rPr>
        <w:t xml:space="preserve"> by the agreement of both parties and as documented</w:t>
      </w:r>
      <w:r w:rsidRPr="00D41C89">
        <w:rPr>
          <w:rFonts w:ascii="Arial" w:hAnsi="Arial" w:cs="Arial"/>
          <w:sz w:val="20"/>
          <w:szCs w:val="20"/>
        </w:rPr>
        <w:t>.</w:t>
      </w:r>
    </w:p>
    <w:p w:rsidR="004D7025" w:rsidRPr="00D41C89" w:rsidRDefault="004D7025" w:rsidP="00B9373A">
      <w:pPr>
        <w:ind w:left="1080" w:hanging="540"/>
        <w:jc w:val="both"/>
        <w:rPr>
          <w:rFonts w:ascii="Arial" w:hAnsi="Arial" w:cs="Arial"/>
          <w:sz w:val="20"/>
          <w:szCs w:val="20"/>
        </w:rPr>
      </w:pPr>
    </w:p>
    <w:p w:rsidR="0098430E" w:rsidRPr="00D41C89" w:rsidRDefault="0098430E" w:rsidP="00B9373A">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At minimum, t</w:t>
      </w:r>
      <w:r w:rsidR="004D7025" w:rsidRPr="00D41C89">
        <w:rPr>
          <w:rFonts w:ascii="Arial" w:hAnsi="Arial" w:cs="Arial"/>
          <w:sz w:val="20"/>
          <w:szCs w:val="20"/>
        </w:rPr>
        <w:t>he Project Schedule shall include</w:t>
      </w:r>
      <w:r w:rsidRPr="00D41C89">
        <w:rPr>
          <w:rFonts w:ascii="Arial" w:hAnsi="Arial" w:cs="Arial"/>
          <w:sz w:val="20"/>
          <w:szCs w:val="20"/>
        </w:rPr>
        <w:t xml:space="preserve"> durations</w:t>
      </w:r>
      <w:r w:rsidR="00F35887" w:rsidRPr="00D41C89">
        <w:rPr>
          <w:rFonts w:ascii="Arial" w:hAnsi="Arial" w:cs="Arial"/>
          <w:sz w:val="20"/>
          <w:szCs w:val="20"/>
        </w:rPr>
        <w:t>, allowances,</w:t>
      </w:r>
      <w:r w:rsidRPr="00D41C89">
        <w:rPr>
          <w:rFonts w:ascii="Arial" w:hAnsi="Arial" w:cs="Arial"/>
          <w:sz w:val="20"/>
          <w:szCs w:val="20"/>
        </w:rPr>
        <w:t xml:space="preserve"> and milestones for the following</w:t>
      </w:r>
      <w:r w:rsidR="005F581A" w:rsidRPr="00D41C89">
        <w:rPr>
          <w:rFonts w:ascii="Arial" w:hAnsi="Arial" w:cs="Arial"/>
          <w:sz w:val="20"/>
          <w:szCs w:val="20"/>
        </w:rPr>
        <w:t xml:space="preserve"> as applicable with the services to be provided under this Agreement</w:t>
      </w:r>
      <w:r w:rsidRPr="00D41C89">
        <w:rPr>
          <w:rFonts w:ascii="Arial" w:hAnsi="Arial" w:cs="Arial"/>
          <w:sz w:val="20"/>
          <w:szCs w:val="20"/>
        </w:rPr>
        <w:t>:</w:t>
      </w:r>
    </w:p>
    <w:p w:rsidR="0098430E" w:rsidRPr="00D41C89" w:rsidRDefault="0098430E" w:rsidP="00B9373A">
      <w:pPr>
        <w:ind w:left="1080" w:hanging="540"/>
        <w:jc w:val="both"/>
        <w:rPr>
          <w:rFonts w:ascii="Arial" w:hAnsi="Arial" w:cs="Arial"/>
          <w:sz w:val="20"/>
          <w:szCs w:val="20"/>
        </w:rPr>
      </w:pPr>
    </w:p>
    <w:p w:rsidR="00F35887" w:rsidRPr="00D41C89" w:rsidRDefault="00F35887"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Project Initiation:</w:t>
      </w:r>
      <w:r w:rsidR="00B9373A">
        <w:rPr>
          <w:rFonts w:ascii="Arial" w:hAnsi="Arial" w:cs="Arial"/>
          <w:sz w:val="20"/>
          <w:szCs w:val="20"/>
        </w:rPr>
        <w:t xml:space="preserve">  p</w:t>
      </w:r>
      <w:r w:rsidRPr="00D41C89">
        <w:rPr>
          <w:rFonts w:ascii="Arial" w:hAnsi="Arial" w:cs="Arial"/>
          <w:sz w:val="20"/>
          <w:szCs w:val="20"/>
        </w:rPr>
        <w:t>roject kick-off and scop</w:t>
      </w:r>
      <w:r w:rsidR="009D5D46" w:rsidRPr="00D41C89">
        <w:rPr>
          <w:rFonts w:ascii="Arial" w:hAnsi="Arial" w:cs="Arial"/>
          <w:sz w:val="20"/>
          <w:szCs w:val="20"/>
        </w:rPr>
        <w:t>e</w:t>
      </w:r>
      <w:r w:rsidRPr="00D41C89">
        <w:rPr>
          <w:rFonts w:ascii="Arial" w:hAnsi="Arial" w:cs="Arial"/>
          <w:sz w:val="20"/>
          <w:szCs w:val="20"/>
        </w:rPr>
        <w:t xml:space="preserve"> meeting;</w:t>
      </w:r>
      <w:r w:rsidR="00B9373A">
        <w:rPr>
          <w:rFonts w:ascii="Arial" w:hAnsi="Arial" w:cs="Arial"/>
          <w:sz w:val="20"/>
          <w:szCs w:val="20"/>
        </w:rPr>
        <w:t xml:space="preserve"> d</w:t>
      </w:r>
      <w:r w:rsidRPr="00D41C89">
        <w:rPr>
          <w:rFonts w:ascii="Arial" w:hAnsi="Arial" w:cs="Arial"/>
          <w:sz w:val="20"/>
          <w:szCs w:val="20"/>
        </w:rPr>
        <w:t>ata gathering</w:t>
      </w:r>
      <w:r w:rsidR="006D1594" w:rsidRPr="00D41C89">
        <w:rPr>
          <w:rFonts w:ascii="Arial" w:hAnsi="Arial" w:cs="Arial"/>
          <w:sz w:val="20"/>
          <w:szCs w:val="20"/>
        </w:rPr>
        <w:t xml:space="preserve"> and investigations</w:t>
      </w:r>
      <w:r w:rsidRPr="00D41C89">
        <w:rPr>
          <w:rFonts w:ascii="Arial" w:hAnsi="Arial" w:cs="Arial"/>
          <w:sz w:val="20"/>
          <w:szCs w:val="20"/>
        </w:rPr>
        <w:t>;</w:t>
      </w:r>
      <w:r w:rsidR="00B9373A">
        <w:rPr>
          <w:rFonts w:ascii="Arial" w:hAnsi="Arial" w:cs="Arial"/>
          <w:sz w:val="20"/>
          <w:szCs w:val="20"/>
        </w:rPr>
        <w:t xml:space="preserve"> p</w:t>
      </w:r>
      <w:r w:rsidRPr="00D41C89">
        <w:rPr>
          <w:rFonts w:ascii="Arial" w:hAnsi="Arial" w:cs="Arial"/>
          <w:sz w:val="20"/>
          <w:szCs w:val="20"/>
        </w:rPr>
        <w:t>rogramming and concept development</w:t>
      </w:r>
      <w:r w:rsidR="00192B7C" w:rsidRPr="00D41C89">
        <w:rPr>
          <w:rFonts w:ascii="Arial" w:hAnsi="Arial" w:cs="Arial"/>
          <w:sz w:val="20"/>
          <w:szCs w:val="20"/>
        </w:rPr>
        <w:t>;</w:t>
      </w:r>
      <w:r w:rsidR="00D04DCC" w:rsidRPr="00D41C89">
        <w:rPr>
          <w:rFonts w:ascii="Arial" w:hAnsi="Arial" w:cs="Arial"/>
          <w:sz w:val="20"/>
          <w:szCs w:val="20"/>
        </w:rPr>
        <w:t xml:space="preserve"> and,</w:t>
      </w:r>
      <w:r w:rsidR="00B9373A">
        <w:rPr>
          <w:rFonts w:ascii="Arial" w:hAnsi="Arial" w:cs="Arial"/>
          <w:sz w:val="20"/>
          <w:szCs w:val="20"/>
        </w:rPr>
        <w:t xml:space="preserve"> a</w:t>
      </w:r>
      <w:r w:rsidR="00192B7C" w:rsidRPr="00D41C89">
        <w:rPr>
          <w:rFonts w:ascii="Arial" w:hAnsi="Arial" w:cs="Arial"/>
          <w:sz w:val="20"/>
          <w:szCs w:val="20"/>
        </w:rPr>
        <w:t>ll project development meetings</w:t>
      </w:r>
      <w:r w:rsidR="00D04DCC" w:rsidRPr="00D41C89">
        <w:rPr>
          <w:rFonts w:ascii="Arial" w:hAnsi="Arial" w:cs="Arial"/>
          <w:sz w:val="20"/>
          <w:szCs w:val="20"/>
        </w:rPr>
        <w:t>.</w:t>
      </w:r>
    </w:p>
    <w:p w:rsidR="00F35887" w:rsidRPr="00D41C89" w:rsidRDefault="00F35887" w:rsidP="00F35887">
      <w:pPr>
        <w:ind w:left="1440"/>
        <w:jc w:val="both"/>
        <w:rPr>
          <w:rFonts w:ascii="Arial" w:hAnsi="Arial" w:cs="Arial"/>
          <w:sz w:val="20"/>
          <w:szCs w:val="20"/>
        </w:rPr>
      </w:pPr>
    </w:p>
    <w:p w:rsidR="00FA1DB3" w:rsidRPr="00D41C89" w:rsidRDefault="00F35887"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Design:</w:t>
      </w:r>
      <w:r w:rsidR="00B9373A">
        <w:rPr>
          <w:rFonts w:ascii="Arial" w:hAnsi="Arial" w:cs="Arial"/>
          <w:sz w:val="20"/>
          <w:szCs w:val="20"/>
        </w:rPr>
        <w:t xml:space="preserve">  </w:t>
      </w:r>
      <w:r w:rsidR="00B9373A" w:rsidRPr="00D41C89">
        <w:rPr>
          <w:rFonts w:ascii="Arial" w:hAnsi="Arial" w:cs="Arial"/>
          <w:sz w:val="20"/>
          <w:szCs w:val="20"/>
        </w:rPr>
        <w:t>all design and coordination meetings;</w:t>
      </w:r>
      <w:r w:rsidR="00B51EC4">
        <w:rPr>
          <w:rFonts w:ascii="Arial" w:hAnsi="Arial" w:cs="Arial"/>
          <w:sz w:val="20"/>
          <w:szCs w:val="20"/>
        </w:rPr>
        <w:t xml:space="preserve"> charettes;</w:t>
      </w:r>
      <w:r w:rsidR="00B9373A">
        <w:rPr>
          <w:rFonts w:ascii="Arial" w:hAnsi="Arial" w:cs="Arial"/>
          <w:sz w:val="20"/>
          <w:szCs w:val="20"/>
        </w:rPr>
        <w:t xml:space="preserve"> </w:t>
      </w:r>
      <w:r w:rsidR="00B9373A" w:rsidRPr="00D41C89">
        <w:rPr>
          <w:rFonts w:ascii="Arial" w:hAnsi="Arial" w:cs="Arial"/>
          <w:sz w:val="20"/>
          <w:szCs w:val="20"/>
        </w:rPr>
        <w:t>schematic design;</w:t>
      </w:r>
      <w:r w:rsidR="00B9373A">
        <w:rPr>
          <w:rFonts w:ascii="Arial" w:hAnsi="Arial" w:cs="Arial"/>
          <w:sz w:val="20"/>
          <w:szCs w:val="20"/>
        </w:rPr>
        <w:t xml:space="preserve"> </w:t>
      </w:r>
      <w:r w:rsidR="00B9373A" w:rsidRPr="00D41C89">
        <w:rPr>
          <w:rFonts w:ascii="Arial" w:hAnsi="Arial" w:cs="Arial"/>
          <w:sz w:val="20"/>
          <w:szCs w:val="20"/>
        </w:rPr>
        <w:t>site survey and geotechnical investigation;</w:t>
      </w:r>
      <w:r w:rsidR="00B9373A">
        <w:rPr>
          <w:rFonts w:ascii="Arial" w:hAnsi="Arial" w:cs="Arial"/>
          <w:sz w:val="20"/>
          <w:szCs w:val="20"/>
        </w:rPr>
        <w:t xml:space="preserve"> </w:t>
      </w:r>
      <w:r w:rsidR="00B9373A" w:rsidRPr="00D41C89">
        <w:rPr>
          <w:rFonts w:ascii="Arial" w:hAnsi="Arial" w:cs="Arial"/>
          <w:sz w:val="20"/>
          <w:szCs w:val="20"/>
        </w:rPr>
        <w:t xml:space="preserve">design development (or preliminary design if combined </w:t>
      </w:r>
      <w:r w:rsidR="00B9373A">
        <w:rPr>
          <w:rFonts w:ascii="Arial" w:hAnsi="Arial" w:cs="Arial"/>
          <w:sz w:val="20"/>
          <w:szCs w:val="20"/>
        </w:rPr>
        <w:t>SD/DD</w:t>
      </w:r>
      <w:r w:rsidR="00B9373A" w:rsidRPr="00D41C89">
        <w:rPr>
          <w:rFonts w:ascii="Arial" w:hAnsi="Arial" w:cs="Arial"/>
          <w:sz w:val="20"/>
          <w:szCs w:val="20"/>
        </w:rPr>
        <w:t>);</w:t>
      </w:r>
      <w:r w:rsidR="00B9373A">
        <w:rPr>
          <w:rFonts w:ascii="Arial" w:hAnsi="Arial" w:cs="Arial"/>
          <w:sz w:val="20"/>
          <w:szCs w:val="20"/>
        </w:rPr>
        <w:t xml:space="preserve"> </w:t>
      </w:r>
      <w:r w:rsidR="00B9373A" w:rsidRPr="00D41C89">
        <w:rPr>
          <w:rFonts w:ascii="Arial" w:hAnsi="Arial" w:cs="Arial"/>
          <w:sz w:val="20"/>
          <w:szCs w:val="20"/>
        </w:rPr>
        <w:t>construction documents;</w:t>
      </w:r>
      <w:r w:rsidR="00B9373A">
        <w:rPr>
          <w:rFonts w:ascii="Arial" w:hAnsi="Arial" w:cs="Arial"/>
          <w:sz w:val="20"/>
          <w:szCs w:val="20"/>
        </w:rPr>
        <w:t xml:space="preserve"> </w:t>
      </w:r>
      <w:r w:rsidR="00B9373A" w:rsidRPr="00D41C89">
        <w:rPr>
          <w:rFonts w:ascii="Arial" w:hAnsi="Arial" w:cs="Arial"/>
          <w:sz w:val="20"/>
          <w:szCs w:val="20"/>
        </w:rPr>
        <w:t>meetings with building code office having jurisdiction;</w:t>
      </w:r>
      <w:r w:rsidR="00B9373A">
        <w:rPr>
          <w:rFonts w:ascii="Arial" w:hAnsi="Arial" w:cs="Arial"/>
          <w:sz w:val="20"/>
          <w:szCs w:val="20"/>
        </w:rPr>
        <w:t xml:space="preserve"> </w:t>
      </w:r>
      <w:r w:rsidR="00B9373A" w:rsidRPr="00D41C89">
        <w:rPr>
          <w:rFonts w:ascii="Arial" w:hAnsi="Arial" w:cs="Arial"/>
          <w:sz w:val="20"/>
          <w:szCs w:val="20"/>
        </w:rPr>
        <w:t>reproduction of bidding documents; and,</w:t>
      </w:r>
      <w:r w:rsidR="00B9373A">
        <w:rPr>
          <w:rFonts w:ascii="Arial" w:hAnsi="Arial" w:cs="Arial"/>
          <w:sz w:val="20"/>
          <w:szCs w:val="20"/>
        </w:rPr>
        <w:t xml:space="preserve"> </w:t>
      </w:r>
      <w:r w:rsidR="00B9373A" w:rsidRPr="00D41C89">
        <w:rPr>
          <w:rFonts w:ascii="Arial" w:hAnsi="Arial" w:cs="Arial"/>
          <w:sz w:val="20"/>
          <w:szCs w:val="20"/>
        </w:rPr>
        <w:t>owner review and comment period for each phase of design.</w:t>
      </w:r>
    </w:p>
    <w:p w:rsidR="00F64528" w:rsidRPr="00D41C89" w:rsidRDefault="00F64528" w:rsidP="00F64528">
      <w:pPr>
        <w:jc w:val="both"/>
        <w:rPr>
          <w:rFonts w:ascii="Arial" w:hAnsi="Arial" w:cs="Arial"/>
          <w:sz w:val="20"/>
          <w:szCs w:val="20"/>
        </w:rPr>
      </w:pPr>
    </w:p>
    <w:p w:rsidR="00F64528" w:rsidRPr="00D41C89" w:rsidRDefault="00F64528"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Bidding:</w:t>
      </w:r>
      <w:r w:rsidR="00B9373A">
        <w:rPr>
          <w:rFonts w:ascii="Arial" w:hAnsi="Arial" w:cs="Arial"/>
          <w:sz w:val="20"/>
          <w:szCs w:val="20"/>
        </w:rPr>
        <w:t xml:space="preserve">  </w:t>
      </w:r>
      <w:r w:rsidR="00B9373A" w:rsidRPr="00D41C89">
        <w:rPr>
          <w:rFonts w:ascii="Arial" w:hAnsi="Arial" w:cs="Arial"/>
          <w:sz w:val="20"/>
          <w:szCs w:val="20"/>
        </w:rPr>
        <w:t>advertising;</w:t>
      </w:r>
      <w:r w:rsidR="00B9373A">
        <w:rPr>
          <w:rFonts w:ascii="Arial" w:hAnsi="Arial" w:cs="Arial"/>
          <w:sz w:val="20"/>
          <w:szCs w:val="20"/>
        </w:rPr>
        <w:t xml:space="preserve"> </w:t>
      </w:r>
      <w:r w:rsidR="00B9373A" w:rsidRPr="00D41C89">
        <w:rPr>
          <w:rFonts w:ascii="Arial" w:hAnsi="Arial" w:cs="Arial"/>
          <w:sz w:val="20"/>
          <w:szCs w:val="20"/>
        </w:rPr>
        <w:t>pre-bid walk-through;</w:t>
      </w:r>
      <w:r w:rsidR="00B9373A">
        <w:rPr>
          <w:rFonts w:ascii="Arial" w:hAnsi="Arial" w:cs="Arial"/>
          <w:sz w:val="20"/>
          <w:szCs w:val="20"/>
        </w:rPr>
        <w:t xml:space="preserve"> </w:t>
      </w:r>
      <w:r w:rsidR="00B9373A" w:rsidRPr="00D41C89">
        <w:rPr>
          <w:rFonts w:ascii="Arial" w:hAnsi="Arial" w:cs="Arial"/>
          <w:sz w:val="20"/>
          <w:szCs w:val="20"/>
        </w:rPr>
        <w:t>plan review by building code office having jurisdiction;</w:t>
      </w:r>
      <w:r w:rsidR="00B9373A">
        <w:rPr>
          <w:rFonts w:ascii="Arial" w:hAnsi="Arial" w:cs="Arial"/>
          <w:sz w:val="20"/>
          <w:szCs w:val="20"/>
        </w:rPr>
        <w:t xml:space="preserve"> </w:t>
      </w:r>
      <w:r w:rsidR="00B9373A" w:rsidRPr="00D41C89">
        <w:rPr>
          <w:rFonts w:ascii="Arial" w:hAnsi="Arial" w:cs="Arial"/>
          <w:sz w:val="20"/>
          <w:szCs w:val="20"/>
        </w:rPr>
        <w:t>bid opening date; and,</w:t>
      </w:r>
      <w:r w:rsidR="00B9373A">
        <w:rPr>
          <w:rFonts w:ascii="Arial" w:hAnsi="Arial" w:cs="Arial"/>
          <w:sz w:val="20"/>
          <w:szCs w:val="20"/>
        </w:rPr>
        <w:t xml:space="preserve"> </w:t>
      </w:r>
      <w:r w:rsidR="00B9373A" w:rsidRPr="00D41C89">
        <w:rPr>
          <w:rFonts w:ascii="Arial" w:hAnsi="Arial" w:cs="Arial"/>
          <w:sz w:val="20"/>
          <w:szCs w:val="20"/>
        </w:rPr>
        <w:t>contract award and return of bonding, insurance, and signed contract.</w:t>
      </w:r>
    </w:p>
    <w:p w:rsidR="00F64528" w:rsidRPr="00D41C89" w:rsidRDefault="00F64528" w:rsidP="00F64528">
      <w:pPr>
        <w:jc w:val="both"/>
        <w:rPr>
          <w:rFonts w:ascii="Arial" w:hAnsi="Arial" w:cs="Arial"/>
          <w:sz w:val="20"/>
          <w:szCs w:val="20"/>
        </w:rPr>
      </w:pPr>
    </w:p>
    <w:p w:rsidR="00F64528" w:rsidRPr="00D41C89" w:rsidRDefault="00F64528" w:rsidP="00B9373A">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Construction:</w:t>
      </w:r>
      <w:r w:rsidR="00B9373A">
        <w:rPr>
          <w:rFonts w:ascii="Arial" w:hAnsi="Arial" w:cs="Arial"/>
          <w:sz w:val="20"/>
          <w:szCs w:val="20"/>
        </w:rPr>
        <w:t xml:space="preserve">  </w:t>
      </w:r>
      <w:r w:rsidR="00B9373A" w:rsidRPr="00D41C89">
        <w:rPr>
          <w:rFonts w:ascii="Arial" w:hAnsi="Arial" w:cs="Arial"/>
          <w:sz w:val="20"/>
          <w:szCs w:val="20"/>
        </w:rPr>
        <w:t>notice to proceed and pre-construction meeting;</w:t>
      </w:r>
      <w:r w:rsidR="00B9373A">
        <w:rPr>
          <w:rFonts w:ascii="Arial" w:hAnsi="Arial" w:cs="Arial"/>
          <w:sz w:val="20"/>
          <w:szCs w:val="20"/>
        </w:rPr>
        <w:t xml:space="preserve"> </w:t>
      </w:r>
      <w:r w:rsidR="00B9373A" w:rsidRPr="00D41C89">
        <w:rPr>
          <w:rFonts w:ascii="Arial" w:hAnsi="Arial" w:cs="Arial"/>
          <w:sz w:val="20"/>
          <w:szCs w:val="20"/>
        </w:rPr>
        <w:t>duration of construction;</w:t>
      </w:r>
      <w:r w:rsidR="00B9373A">
        <w:rPr>
          <w:rFonts w:ascii="Arial" w:hAnsi="Arial" w:cs="Arial"/>
          <w:sz w:val="20"/>
          <w:szCs w:val="20"/>
        </w:rPr>
        <w:t xml:space="preserve"> </w:t>
      </w:r>
      <w:r w:rsidR="00B9373A" w:rsidRPr="00D41C89">
        <w:rPr>
          <w:rFonts w:ascii="Arial" w:hAnsi="Arial" w:cs="Arial"/>
          <w:sz w:val="20"/>
          <w:szCs w:val="20"/>
        </w:rPr>
        <w:t>commissioning duration (if any);</w:t>
      </w:r>
      <w:r w:rsidR="00B9373A">
        <w:rPr>
          <w:rFonts w:ascii="Arial" w:hAnsi="Arial" w:cs="Arial"/>
          <w:sz w:val="20"/>
          <w:szCs w:val="20"/>
        </w:rPr>
        <w:t xml:space="preserve"> </w:t>
      </w:r>
      <w:r w:rsidR="00B9373A" w:rsidRPr="00D41C89">
        <w:rPr>
          <w:rFonts w:ascii="Arial" w:hAnsi="Arial" w:cs="Arial"/>
          <w:sz w:val="20"/>
          <w:szCs w:val="20"/>
        </w:rPr>
        <w:t>date for substantial completion;</w:t>
      </w:r>
      <w:r w:rsidR="00B9373A">
        <w:rPr>
          <w:rFonts w:ascii="Arial" w:hAnsi="Arial" w:cs="Arial"/>
          <w:sz w:val="20"/>
          <w:szCs w:val="20"/>
        </w:rPr>
        <w:t xml:space="preserve"> </w:t>
      </w:r>
      <w:r w:rsidR="00B9373A" w:rsidRPr="00D41C89">
        <w:rPr>
          <w:rFonts w:ascii="Arial" w:hAnsi="Arial" w:cs="Arial"/>
          <w:sz w:val="20"/>
          <w:szCs w:val="20"/>
        </w:rPr>
        <w:t>date for completion of punch list and final acceptance; and,</w:t>
      </w:r>
      <w:r w:rsidR="00B9373A">
        <w:rPr>
          <w:rFonts w:ascii="Arial" w:hAnsi="Arial" w:cs="Arial"/>
          <w:sz w:val="20"/>
          <w:szCs w:val="20"/>
        </w:rPr>
        <w:t xml:space="preserve"> </w:t>
      </w:r>
      <w:r w:rsidR="00B9373A" w:rsidRPr="00D41C89">
        <w:rPr>
          <w:rFonts w:ascii="Arial" w:hAnsi="Arial" w:cs="Arial"/>
          <w:sz w:val="20"/>
          <w:szCs w:val="20"/>
        </w:rPr>
        <w:t>warranty duration</w:t>
      </w:r>
      <w:r w:rsidRPr="00D41C89">
        <w:rPr>
          <w:rFonts w:ascii="Arial" w:hAnsi="Arial" w:cs="Arial"/>
          <w:sz w:val="20"/>
          <w:szCs w:val="20"/>
        </w:rPr>
        <w:t>.</w:t>
      </w:r>
    </w:p>
    <w:p w:rsidR="008C0EED" w:rsidRPr="00D41C89" w:rsidRDefault="008C0EED" w:rsidP="008C0EED">
      <w:pPr>
        <w:jc w:val="both"/>
        <w:rPr>
          <w:rFonts w:ascii="Arial" w:hAnsi="Arial" w:cs="Arial"/>
          <w:sz w:val="20"/>
          <w:szCs w:val="20"/>
        </w:rPr>
      </w:pPr>
    </w:p>
    <w:p w:rsidR="008C0EED" w:rsidRPr="00D41C89" w:rsidRDefault="008C0EED" w:rsidP="008C0EED">
      <w:pPr>
        <w:numPr>
          <w:ilvl w:val="1"/>
          <w:numId w:val="9"/>
        </w:numPr>
        <w:jc w:val="both"/>
        <w:rPr>
          <w:rFonts w:ascii="Arial" w:hAnsi="Arial" w:cs="Arial"/>
          <w:b/>
          <w:sz w:val="20"/>
          <w:szCs w:val="20"/>
          <w:u w:val="single"/>
        </w:rPr>
      </w:pPr>
      <w:r>
        <w:rPr>
          <w:rFonts w:ascii="Arial" w:hAnsi="Arial" w:cs="Arial"/>
          <w:b/>
          <w:sz w:val="20"/>
          <w:szCs w:val="20"/>
          <w:u w:val="single"/>
        </w:rPr>
        <w:lastRenderedPageBreak/>
        <w:t>CHANGE IN SERVICES</w:t>
      </w:r>
    </w:p>
    <w:p w:rsidR="008C0EED" w:rsidRPr="00D41C89" w:rsidRDefault="008C0EED" w:rsidP="008C0EED">
      <w:pPr>
        <w:jc w:val="both"/>
        <w:rPr>
          <w:rFonts w:ascii="Arial" w:hAnsi="Arial" w:cs="Arial"/>
          <w:sz w:val="20"/>
          <w:szCs w:val="20"/>
        </w:rPr>
      </w:pPr>
    </w:p>
    <w:p w:rsidR="00C244EA" w:rsidRDefault="008C0EED" w:rsidP="00C244E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Change in services of the Architect/Engineer, including services required of the Architect/Engineer’s consultants, may be accomplished after execution of this Agreement without invalidating the Agreement.</w:t>
      </w:r>
    </w:p>
    <w:p w:rsidR="00C244EA" w:rsidRDefault="00C244EA" w:rsidP="00C244EA">
      <w:pPr>
        <w:ind w:left="540"/>
        <w:jc w:val="both"/>
        <w:rPr>
          <w:rFonts w:ascii="Arial" w:hAnsi="Arial" w:cs="Arial"/>
          <w:sz w:val="20"/>
          <w:szCs w:val="20"/>
        </w:rPr>
      </w:pPr>
    </w:p>
    <w:p w:rsidR="00C244EA" w:rsidRDefault="00C244EA" w:rsidP="00C244E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A change in the project scope or program</w:t>
      </w:r>
      <w:r w:rsidR="0030582F">
        <w:rPr>
          <w:rFonts w:ascii="Arial" w:hAnsi="Arial" w:cs="Arial"/>
          <w:sz w:val="20"/>
          <w:szCs w:val="20"/>
        </w:rPr>
        <w:t xml:space="preserve"> is not prima facie</w:t>
      </w:r>
      <w:r w:rsidRPr="00D41C89">
        <w:rPr>
          <w:rFonts w:ascii="Arial" w:hAnsi="Arial" w:cs="Arial"/>
          <w:sz w:val="20"/>
          <w:szCs w:val="20"/>
        </w:rPr>
        <w:t xml:space="preserve"> evidence</w:t>
      </w:r>
      <w:r>
        <w:rPr>
          <w:rFonts w:ascii="Arial" w:hAnsi="Arial" w:cs="Arial"/>
          <w:sz w:val="20"/>
          <w:szCs w:val="20"/>
        </w:rPr>
        <w:t xml:space="preserve"> that the Architect/Engineer </w:t>
      </w:r>
      <w:r w:rsidR="0055796A">
        <w:rPr>
          <w:rFonts w:ascii="Arial" w:hAnsi="Arial" w:cs="Arial"/>
          <w:sz w:val="20"/>
          <w:szCs w:val="20"/>
        </w:rPr>
        <w:t>shall be</w:t>
      </w:r>
      <w:r>
        <w:rPr>
          <w:rFonts w:ascii="Arial" w:hAnsi="Arial" w:cs="Arial"/>
          <w:sz w:val="20"/>
          <w:szCs w:val="20"/>
        </w:rPr>
        <w:t xml:space="preserve"> </w:t>
      </w:r>
      <w:r w:rsidRPr="00D41C89">
        <w:rPr>
          <w:rFonts w:ascii="Arial" w:hAnsi="Arial" w:cs="Arial"/>
          <w:sz w:val="20"/>
          <w:szCs w:val="20"/>
        </w:rPr>
        <w:t>due additional fees nor does such a</w:t>
      </w:r>
      <w:r>
        <w:rPr>
          <w:rFonts w:ascii="Arial" w:hAnsi="Arial" w:cs="Arial"/>
          <w:sz w:val="20"/>
          <w:szCs w:val="20"/>
        </w:rPr>
        <w:t xml:space="preserve"> change</w:t>
      </w:r>
      <w:r w:rsidRPr="00D41C89">
        <w:rPr>
          <w:rFonts w:ascii="Arial" w:hAnsi="Arial" w:cs="Arial"/>
          <w:sz w:val="20"/>
          <w:szCs w:val="20"/>
        </w:rPr>
        <w:t xml:space="preserve"> necessarily indicate</w:t>
      </w:r>
      <w:r>
        <w:rPr>
          <w:rFonts w:ascii="Arial" w:hAnsi="Arial" w:cs="Arial"/>
          <w:sz w:val="20"/>
          <w:szCs w:val="20"/>
        </w:rPr>
        <w:t xml:space="preserve"> a change in services.</w:t>
      </w:r>
    </w:p>
    <w:p w:rsidR="008C0EED" w:rsidRDefault="008C0EED" w:rsidP="008C0EED">
      <w:pPr>
        <w:ind w:left="540"/>
        <w:jc w:val="both"/>
        <w:rPr>
          <w:rFonts w:ascii="Arial" w:hAnsi="Arial" w:cs="Arial"/>
          <w:sz w:val="20"/>
          <w:szCs w:val="20"/>
        </w:rPr>
      </w:pPr>
    </w:p>
    <w:p w:rsidR="008C0EED" w:rsidRDefault="008C0EED" w:rsidP="008C0EED">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parties shall negotiate and enumerate changes in services by </w:t>
      </w:r>
      <w:r w:rsidR="00C244EA">
        <w:rPr>
          <w:rFonts w:ascii="Arial" w:hAnsi="Arial" w:cs="Arial"/>
          <w:sz w:val="20"/>
          <w:szCs w:val="20"/>
        </w:rPr>
        <w:t xml:space="preserve">signed, </w:t>
      </w:r>
      <w:r>
        <w:rPr>
          <w:rFonts w:ascii="Arial" w:hAnsi="Arial" w:cs="Arial"/>
          <w:sz w:val="20"/>
          <w:szCs w:val="20"/>
        </w:rPr>
        <w:t xml:space="preserve">written addendum to this Agreement except for Supplemental Services agreed </w:t>
      </w:r>
      <w:r w:rsidR="00D9340C">
        <w:rPr>
          <w:rFonts w:ascii="Arial" w:hAnsi="Arial" w:cs="Arial"/>
          <w:sz w:val="20"/>
          <w:szCs w:val="20"/>
        </w:rPr>
        <w:t>to</w:t>
      </w:r>
      <w:r>
        <w:rPr>
          <w:rFonts w:ascii="Arial" w:hAnsi="Arial" w:cs="Arial"/>
          <w:sz w:val="20"/>
          <w:szCs w:val="20"/>
        </w:rPr>
        <w:t xml:space="preserve"> by the Owner.  A supplemental service agreed </w:t>
      </w:r>
      <w:r w:rsidR="005175AB">
        <w:rPr>
          <w:rFonts w:ascii="Arial" w:hAnsi="Arial" w:cs="Arial"/>
          <w:sz w:val="20"/>
          <w:szCs w:val="20"/>
        </w:rPr>
        <w:t>to</w:t>
      </w:r>
      <w:r>
        <w:rPr>
          <w:rFonts w:ascii="Arial" w:hAnsi="Arial" w:cs="Arial"/>
          <w:sz w:val="20"/>
          <w:szCs w:val="20"/>
        </w:rPr>
        <w:t xml:space="preserve"> by the Owner may be billed directly as part of the Architect/Engineer’s pay requests without addendum.  Such supplemental services do not </w:t>
      </w:r>
      <w:r w:rsidR="00776CE5">
        <w:rPr>
          <w:rFonts w:ascii="Arial" w:hAnsi="Arial" w:cs="Arial"/>
          <w:sz w:val="20"/>
          <w:szCs w:val="20"/>
        </w:rPr>
        <w:t>invalidate any portion of this A</w:t>
      </w:r>
      <w:r>
        <w:rPr>
          <w:rFonts w:ascii="Arial" w:hAnsi="Arial" w:cs="Arial"/>
          <w:sz w:val="20"/>
          <w:szCs w:val="20"/>
        </w:rPr>
        <w:t>greement.</w:t>
      </w:r>
    </w:p>
    <w:p w:rsidR="008C0EED" w:rsidRDefault="008C0EED" w:rsidP="008C0EED">
      <w:pPr>
        <w:jc w:val="both"/>
        <w:rPr>
          <w:rFonts w:ascii="Arial" w:hAnsi="Arial" w:cs="Arial"/>
          <w:sz w:val="20"/>
          <w:szCs w:val="20"/>
        </w:rPr>
      </w:pPr>
    </w:p>
    <w:p w:rsidR="005A2A55" w:rsidRDefault="005A2A55" w:rsidP="008C0EED">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T</w:t>
      </w:r>
      <w:r w:rsidR="008C0EED">
        <w:rPr>
          <w:rFonts w:ascii="Arial" w:hAnsi="Arial" w:cs="Arial"/>
          <w:sz w:val="20"/>
          <w:szCs w:val="20"/>
        </w:rPr>
        <w:t>he Architect</w:t>
      </w:r>
      <w:r w:rsidR="00C244EA">
        <w:rPr>
          <w:rFonts w:ascii="Arial" w:hAnsi="Arial" w:cs="Arial"/>
          <w:sz w:val="20"/>
          <w:szCs w:val="20"/>
        </w:rPr>
        <w:t>/Engineer</w:t>
      </w:r>
      <w:r w:rsidR="008C0EED">
        <w:rPr>
          <w:rFonts w:ascii="Arial" w:hAnsi="Arial" w:cs="Arial"/>
          <w:sz w:val="20"/>
          <w:szCs w:val="20"/>
        </w:rPr>
        <w:t xml:space="preserve"> shall</w:t>
      </w:r>
      <w:r>
        <w:rPr>
          <w:rFonts w:ascii="Arial" w:hAnsi="Arial" w:cs="Arial"/>
          <w:sz w:val="20"/>
          <w:szCs w:val="20"/>
        </w:rPr>
        <w:t xml:space="preserve"> promptly</w:t>
      </w:r>
      <w:r w:rsidR="008C0EED">
        <w:rPr>
          <w:rFonts w:ascii="Arial" w:hAnsi="Arial" w:cs="Arial"/>
          <w:sz w:val="20"/>
          <w:szCs w:val="20"/>
        </w:rPr>
        <w:t xml:space="preserve"> notify the Owner prior to providing </w:t>
      </w:r>
      <w:r w:rsidR="00C244EA">
        <w:rPr>
          <w:rFonts w:ascii="Arial" w:hAnsi="Arial" w:cs="Arial"/>
          <w:sz w:val="20"/>
          <w:szCs w:val="20"/>
        </w:rPr>
        <w:t xml:space="preserve">any </w:t>
      </w:r>
      <w:r w:rsidR="008C0EED">
        <w:rPr>
          <w:rFonts w:ascii="Arial" w:hAnsi="Arial" w:cs="Arial"/>
          <w:sz w:val="20"/>
          <w:szCs w:val="20"/>
        </w:rPr>
        <w:t>services</w:t>
      </w:r>
      <w:r w:rsidR="00C244EA">
        <w:rPr>
          <w:rFonts w:ascii="Arial" w:hAnsi="Arial" w:cs="Arial"/>
          <w:sz w:val="20"/>
          <w:szCs w:val="20"/>
        </w:rPr>
        <w:t xml:space="preserve"> it considers to be a change from those enumerated in this Agreement</w:t>
      </w:r>
      <w:r w:rsidR="008C0EED">
        <w:rPr>
          <w:rFonts w:ascii="Arial" w:hAnsi="Arial" w:cs="Arial"/>
          <w:sz w:val="20"/>
          <w:szCs w:val="20"/>
        </w:rPr>
        <w:t>.</w:t>
      </w:r>
    </w:p>
    <w:p w:rsidR="005A2A55" w:rsidRDefault="005A2A55" w:rsidP="005A2A55">
      <w:pPr>
        <w:jc w:val="both"/>
        <w:rPr>
          <w:rFonts w:ascii="Arial" w:hAnsi="Arial" w:cs="Arial"/>
          <w:sz w:val="20"/>
          <w:szCs w:val="20"/>
        </w:rPr>
      </w:pPr>
    </w:p>
    <w:p w:rsidR="005A2A55" w:rsidRDefault="008C0EED" w:rsidP="005A2A55">
      <w:pPr>
        <w:numPr>
          <w:ilvl w:val="3"/>
          <w:numId w:val="9"/>
        </w:numPr>
        <w:tabs>
          <w:tab w:val="clear" w:pos="864"/>
          <w:tab w:val="num" w:pos="1800"/>
        </w:tabs>
        <w:ind w:left="1800" w:hanging="720"/>
        <w:jc w:val="both"/>
        <w:rPr>
          <w:rFonts w:ascii="Arial" w:hAnsi="Arial" w:cs="Arial"/>
          <w:sz w:val="20"/>
          <w:szCs w:val="20"/>
        </w:rPr>
      </w:pPr>
      <w:r>
        <w:rPr>
          <w:rFonts w:ascii="Arial" w:hAnsi="Arial" w:cs="Arial"/>
          <w:sz w:val="20"/>
          <w:szCs w:val="20"/>
        </w:rPr>
        <w:t>If the Owner de</w:t>
      </w:r>
      <w:r w:rsidR="00C244EA">
        <w:rPr>
          <w:rFonts w:ascii="Arial" w:hAnsi="Arial" w:cs="Arial"/>
          <w:sz w:val="20"/>
          <w:szCs w:val="20"/>
        </w:rPr>
        <w:t>ems that all or a part of such s</w:t>
      </w:r>
      <w:r>
        <w:rPr>
          <w:rFonts w:ascii="Arial" w:hAnsi="Arial" w:cs="Arial"/>
          <w:sz w:val="20"/>
          <w:szCs w:val="20"/>
        </w:rPr>
        <w:t xml:space="preserve">ervices </w:t>
      </w:r>
      <w:r w:rsidR="005A2A55">
        <w:rPr>
          <w:rFonts w:ascii="Arial" w:hAnsi="Arial" w:cs="Arial"/>
          <w:sz w:val="20"/>
          <w:szCs w:val="20"/>
        </w:rPr>
        <w:t>are</w:t>
      </w:r>
      <w:r>
        <w:rPr>
          <w:rFonts w:ascii="Arial" w:hAnsi="Arial" w:cs="Arial"/>
          <w:sz w:val="20"/>
          <w:szCs w:val="20"/>
        </w:rPr>
        <w:t xml:space="preserve"> not required, the Owner shall give prompt notice to the Architect</w:t>
      </w:r>
      <w:r w:rsidR="00C244EA">
        <w:rPr>
          <w:rFonts w:ascii="Arial" w:hAnsi="Arial" w:cs="Arial"/>
          <w:sz w:val="20"/>
          <w:szCs w:val="20"/>
        </w:rPr>
        <w:t>/Engineer</w:t>
      </w:r>
      <w:r>
        <w:rPr>
          <w:rFonts w:ascii="Arial" w:hAnsi="Arial" w:cs="Arial"/>
          <w:sz w:val="20"/>
          <w:szCs w:val="20"/>
        </w:rPr>
        <w:t>, and the Architect</w:t>
      </w:r>
      <w:r w:rsidR="00C244EA">
        <w:rPr>
          <w:rFonts w:ascii="Arial" w:hAnsi="Arial" w:cs="Arial"/>
          <w:sz w:val="20"/>
          <w:szCs w:val="20"/>
        </w:rPr>
        <w:t>/Engineer</w:t>
      </w:r>
      <w:r>
        <w:rPr>
          <w:rFonts w:ascii="Arial" w:hAnsi="Arial" w:cs="Arial"/>
          <w:sz w:val="20"/>
          <w:szCs w:val="20"/>
        </w:rPr>
        <w:t xml:space="preserve"> shall have no obligation to provide those services.</w:t>
      </w:r>
    </w:p>
    <w:p w:rsidR="005A2A55" w:rsidRDefault="005A2A55" w:rsidP="005A2A55">
      <w:pPr>
        <w:ind w:left="1080"/>
        <w:jc w:val="both"/>
        <w:rPr>
          <w:rFonts w:ascii="Arial" w:hAnsi="Arial" w:cs="Arial"/>
          <w:sz w:val="20"/>
          <w:szCs w:val="20"/>
        </w:rPr>
      </w:pPr>
    </w:p>
    <w:p w:rsidR="008C0EED" w:rsidRDefault="005A2A55" w:rsidP="005A2A55">
      <w:pPr>
        <w:numPr>
          <w:ilvl w:val="3"/>
          <w:numId w:val="9"/>
        </w:numPr>
        <w:tabs>
          <w:tab w:val="clear" w:pos="864"/>
          <w:tab w:val="num" w:pos="1800"/>
        </w:tabs>
        <w:ind w:left="1800" w:hanging="720"/>
        <w:jc w:val="both"/>
        <w:rPr>
          <w:rFonts w:ascii="Arial" w:hAnsi="Arial" w:cs="Arial"/>
          <w:sz w:val="20"/>
          <w:szCs w:val="20"/>
        </w:rPr>
      </w:pPr>
      <w:r>
        <w:rPr>
          <w:rFonts w:ascii="Arial" w:hAnsi="Arial" w:cs="Arial"/>
          <w:sz w:val="20"/>
          <w:szCs w:val="20"/>
        </w:rPr>
        <w:t>If the Owner</w:t>
      </w:r>
      <w:r w:rsidRPr="005A2A55">
        <w:rPr>
          <w:rFonts w:ascii="Arial" w:hAnsi="Arial" w:cs="Arial"/>
          <w:sz w:val="20"/>
          <w:szCs w:val="20"/>
        </w:rPr>
        <w:t xml:space="preserve"> </w:t>
      </w:r>
      <w:r>
        <w:rPr>
          <w:rFonts w:ascii="Arial" w:hAnsi="Arial" w:cs="Arial"/>
          <w:sz w:val="20"/>
          <w:szCs w:val="20"/>
        </w:rPr>
        <w:t>deems that all or a part of such services are required, the Owner shall give prompt notice to the Architect/Engineer, and the two parties shall negotiate an appropriate change in services addendum to this agreement.</w:t>
      </w:r>
    </w:p>
    <w:p w:rsidR="005A2A55" w:rsidRDefault="005A2A55" w:rsidP="005A2A55">
      <w:pPr>
        <w:jc w:val="both"/>
        <w:rPr>
          <w:rFonts w:ascii="Arial" w:hAnsi="Arial" w:cs="Arial"/>
          <w:sz w:val="20"/>
          <w:szCs w:val="20"/>
        </w:rPr>
      </w:pPr>
    </w:p>
    <w:p w:rsidR="005A2A55" w:rsidRDefault="005A2A55" w:rsidP="005A2A55">
      <w:pPr>
        <w:numPr>
          <w:ilvl w:val="3"/>
          <w:numId w:val="9"/>
        </w:numPr>
        <w:tabs>
          <w:tab w:val="clear" w:pos="864"/>
          <w:tab w:val="num" w:pos="1800"/>
        </w:tabs>
        <w:ind w:left="1800" w:hanging="720"/>
        <w:jc w:val="both"/>
        <w:rPr>
          <w:rFonts w:ascii="Arial" w:hAnsi="Arial" w:cs="Arial"/>
          <w:sz w:val="20"/>
          <w:szCs w:val="20"/>
        </w:rPr>
      </w:pPr>
      <w:r>
        <w:rPr>
          <w:rFonts w:ascii="Arial" w:hAnsi="Arial" w:cs="Arial"/>
          <w:sz w:val="20"/>
          <w:szCs w:val="20"/>
        </w:rPr>
        <w:t xml:space="preserve">The Owner may determine that all or part of such services are required but is not obligated to agree that such services are a change in the services of the Architect/Engineer.  </w:t>
      </w:r>
      <w:r w:rsidR="00D40914">
        <w:rPr>
          <w:rFonts w:ascii="Arial" w:hAnsi="Arial" w:cs="Arial"/>
          <w:sz w:val="20"/>
          <w:szCs w:val="20"/>
        </w:rPr>
        <w:t>All s</w:t>
      </w:r>
      <w:r>
        <w:rPr>
          <w:rFonts w:ascii="Arial" w:hAnsi="Arial" w:cs="Arial"/>
          <w:sz w:val="20"/>
          <w:szCs w:val="20"/>
        </w:rPr>
        <w:t xml:space="preserve">uch </w:t>
      </w:r>
      <w:r w:rsidR="00D40914">
        <w:rPr>
          <w:rFonts w:ascii="Arial" w:hAnsi="Arial" w:cs="Arial"/>
          <w:sz w:val="20"/>
          <w:szCs w:val="20"/>
        </w:rPr>
        <w:t>instances shall be subject to the</w:t>
      </w:r>
      <w:r>
        <w:rPr>
          <w:rFonts w:ascii="Arial" w:hAnsi="Arial" w:cs="Arial"/>
          <w:sz w:val="20"/>
          <w:szCs w:val="20"/>
        </w:rPr>
        <w:t xml:space="preserve"> </w:t>
      </w:r>
      <w:r w:rsidR="00D40914">
        <w:rPr>
          <w:rFonts w:ascii="Arial" w:hAnsi="Arial" w:cs="Arial"/>
          <w:sz w:val="20"/>
          <w:szCs w:val="20"/>
        </w:rPr>
        <w:t>“Dispute Resolution” article of this Agreement.</w:t>
      </w:r>
      <w:r w:rsidR="00EE76B8">
        <w:rPr>
          <w:rFonts w:ascii="Arial" w:hAnsi="Arial" w:cs="Arial"/>
          <w:sz w:val="20"/>
          <w:szCs w:val="20"/>
        </w:rPr>
        <w:t xml:space="preserve">  The Architect/Engineer shall continue faithful performance of services</w:t>
      </w:r>
      <w:r w:rsidR="00B74C0F">
        <w:rPr>
          <w:rFonts w:ascii="Arial" w:hAnsi="Arial" w:cs="Arial"/>
          <w:sz w:val="20"/>
          <w:szCs w:val="20"/>
        </w:rPr>
        <w:t>,</w:t>
      </w:r>
      <w:r w:rsidR="00EE76B8">
        <w:rPr>
          <w:rFonts w:ascii="Arial" w:hAnsi="Arial" w:cs="Arial"/>
          <w:sz w:val="20"/>
          <w:szCs w:val="20"/>
        </w:rPr>
        <w:t xml:space="preserve"> includ</w:t>
      </w:r>
      <w:r w:rsidR="00B74C0F">
        <w:rPr>
          <w:rFonts w:ascii="Arial" w:hAnsi="Arial" w:cs="Arial"/>
          <w:sz w:val="20"/>
          <w:szCs w:val="20"/>
        </w:rPr>
        <w:t>ing</w:t>
      </w:r>
      <w:r w:rsidR="00EE76B8">
        <w:rPr>
          <w:rFonts w:ascii="Arial" w:hAnsi="Arial" w:cs="Arial"/>
          <w:sz w:val="20"/>
          <w:szCs w:val="20"/>
        </w:rPr>
        <w:t xml:space="preserve"> matters in dispute.</w:t>
      </w:r>
    </w:p>
    <w:p w:rsidR="00C244EA" w:rsidRDefault="00C244EA" w:rsidP="00C244EA">
      <w:pPr>
        <w:jc w:val="both"/>
        <w:rPr>
          <w:rFonts w:ascii="Arial" w:hAnsi="Arial" w:cs="Arial"/>
          <w:sz w:val="20"/>
          <w:szCs w:val="20"/>
        </w:rPr>
      </w:pPr>
    </w:p>
    <w:p w:rsidR="00C244EA" w:rsidRDefault="00C244EA" w:rsidP="00C244EA">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None </w:t>
      </w:r>
      <w:r w:rsidR="008C0EED">
        <w:rPr>
          <w:rFonts w:ascii="Arial" w:hAnsi="Arial" w:cs="Arial"/>
          <w:sz w:val="20"/>
          <w:szCs w:val="20"/>
        </w:rPr>
        <w:t>of the following circumstances</w:t>
      </w:r>
      <w:r w:rsidR="0030582F">
        <w:rPr>
          <w:rFonts w:ascii="Arial" w:hAnsi="Arial" w:cs="Arial"/>
          <w:sz w:val="20"/>
          <w:szCs w:val="20"/>
        </w:rPr>
        <w:t xml:space="preserve"> are prima fa</w:t>
      </w:r>
      <w:r w:rsidR="00D9340C">
        <w:rPr>
          <w:rFonts w:ascii="Arial" w:hAnsi="Arial" w:cs="Arial"/>
          <w:sz w:val="20"/>
          <w:szCs w:val="20"/>
        </w:rPr>
        <w:t>c</w:t>
      </w:r>
      <w:r w:rsidR="0030582F">
        <w:rPr>
          <w:rFonts w:ascii="Arial" w:hAnsi="Arial" w:cs="Arial"/>
          <w:sz w:val="20"/>
          <w:szCs w:val="20"/>
        </w:rPr>
        <w:t>ie</w:t>
      </w:r>
      <w:r w:rsidR="00D9340C">
        <w:rPr>
          <w:rFonts w:ascii="Arial" w:hAnsi="Arial" w:cs="Arial"/>
          <w:sz w:val="20"/>
          <w:szCs w:val="20"/>
        </w:rPr>
        <w:t xml:space="preserve"> evidence</w:t>
      </w:r>
      <w:r w:rsidR="008C0EED">
        <w:rPr>
          <w:rFonts w:ascii="Arial" w:hAnsi="Arial" w:cs="Arial"/>
          <w:sz w:val="20"/>
          <w:szCs w:val="20"/>
        </w:rPr>
        <w:t xml:space="preserve"> </w:t>
      </w:r>
      <w:r w:rsidR="00D9340C">
        <w:rPr>
          <w:rFonts w:ascii="Arial" w:hAnsi="Arial" w:cs="Arial"/>
          <w:sz w:val="20"/>
          <w:szCs w:val="20"/>
        </w:rPr>
        <w:t>that</w:t>
      </w:r>
      <w:r w:rsidR="008C0EED">
        <w:rPr>
          <w:rFonts w:ascii="Arial" w:hAnsi="Arial" w:cs="Arial"/>
          <w:sz w:val="20"/>
          <w:szCs w:val="20"/>
        </w:rPr>
        <w:t xml:space="preserve"> the Architect</w:t>
      </w:r>
      <w:r>
        <w:rPr>
          <w:rFonts w:ascii="Arial" w:hAnsi="Arial" w:cs="Arial"/>
          <w:sz w:val="20"/>
          <w:szCs w:val="20"/>
        </w:rPr>
        <w:t>/Engineer</w:t>
      </w:r>
      <w:r w:rsidR="00D9340C">
        <w:rPr>
          <w:rFonts w:ascii="Arial" w:hAnsi="Arial" w:cs="Arial"/>
          <w:sz w:val="20"/>
          <w:szCs w:val="20"/>
        </w:rPr>
        <w:t xml:space="preserve"> i</w:t>
      </w:r>
      <w:r w:rsidR="008C0EED">
        <w:rPr>
          <w:rFonts w:ascii="Arial" w:hAnsi="Arial" w:cs="Arial"/>
          <w:sz w:val="20"/>
          <w:szCs w:val="20"/>
        </w:rPr>
        <w:t>s</w:t>
      </w:r>
      <w:r w:rsidR="00D9340C">
        <w:rPr>
          <w:rFonts w:ascii="Arial" w:hAnsi="Arial" w:cs="Arial"/>
          <w:sz w:val="20"/>
          <w:szCs w:val="20"/>
        </w:rPr>
        <w:t xml:space="preserve"> experiencing a change in</w:t>
      </w:r>
      <w:r w:rsidR="008C0EED">
        <w:rPr>
          <w:rFonts w:ascii="Arial" w:hAnsi="Arial" w:cs="Arial"/>
          <w:sz w:val="20"/>
          <w:szCs w:val="20"/>
        </w:rPr>
        <w:t xml:space="preserve"> services for the Project</w:t>
      </w:r>
      <w:r w:rsidR="00D9340C">
        <w:rPr>
          <w:rFonts w:ascii="Arial" w:hAnsi="Arial" w:cs="Arial"/>
          <w:sz w:val="20"/>
          <w:szCs w:val="20"/>
        </w:rPr>
        <w:t xml:space="preserve">, due adjustment to </w:t>
      </w:r>
      <w:r w:rsidR="008C0EED">
        <w:rPr>
          <w:rFonts w:ascii="Arial" w:hAnsi="Arial" w:cs="Arial"/>
          <w:sz w:val="20"/>
          <w:szCs w:val="20"/>
        </w:rPr>
        <w:t>the schedule</w:t>
      </w:r>
      <w:r w:rsidR="00D9340C">
        <w:rPr>
          <w:rFonts w:ascii="Arial" w:hAnsi="Arial" w:cs="Arial"/>
          <w:sz w:val="20"/>
          <w:szCs w:val="20"/>
        </w:rPr>
        <w:t>, or</w:t>
      </w:r>
      <w:r w:rsidR="008C0EED">
        <w:rPr>
          <w:rFonts w:ascii="Arial" w:hAnsi="Arial" w:cs="Arial"/>
          <w:sz w:val="20"/>
          <w:szCs w:val="20"/>
        </w:rPr>
        <w:t xml:space="preserve"> </w:t>
      </w:r>
      <w:r w:rsidR="00D9340C">
        <w:rPr>
          <w:rFonts w:ascii="Arial" w:hAnsi="Arial" w:cs="Arial"/>
          <w:sz w:val="20"/>
          <w:szCs w:val="20"/>
        </w:rPr>
        <w:t xml:space="preserve">due additional </w:t>
      </w:r>
      <w:r w:rsidR="008C0EED">
        <w:rPr>
          <w:rFonts w:ascii="Arial" w:hAnsi="Arial" w:cs="Arial"/>
          <w:sz w:val="20"/>
          <w:szCs w:val="20"/>
        </w:rPr>
        <w:t>compensation:</w:t>
      </w:r>
    </w:p>
    <w:p w:rsidR="00C244EA" w:rsidRDefault="00C244EA" w:rsidP="00C244EA">
      <w:pPr>
        <w:jc w:val="both"/>
        <w:rPr>
          <w:rFonts w:ascii="Arial" w:hAnsi="Arial" w:cs="Arial"/>
          <w:sz w:val="20"/>
          <w:szCs w:val="20"/>
        </w:rPr>
      </w:pPr>
    </w:p>
    <w:p w:rsidR="00C244EA" w:rsidRDefault="008C0EED" w:rsidP="00C244EA">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change in the instructions or approvals given by the Owner that necessitate revisions in </w:t>
      </w:r>
      <w:r w:rsidR="00A56D3B">
        <w:rPr>
          <w:rFonts w:ascii="Arial" w:hAnsi="Arial" w:cs="Arial"/>
          <w:sz w:val="20"/>
          <w:szCs w:val="20"/>
        </w:rPr>
        <w:t>Initial</w:t>
      </w:r>
      <w:r w:rsidR="00A932DC">
        <w:rPr>
          <w:rFonts w:ascii="Arial" w:hAnsi="Arial" w:cs="Arial"/>
          <w:sz w:val="20"/>
          <w:szCs w:val="20"/>
        </w:rPr>
        <w:t xml:space="preserve"> Information document, Project P</w:t>
      </w:r>
      <w:r w:rsidR="006D1086">
        <w:rPr>
          <w:rFonts w:ascii="Arial" w:hAnsi="Arial" w:cs="Arial"/>
          <w:sz w:val="20"/>
          <w:szCs w:val="20"/>
        </w:rPr>
        <w:t>rogram,</w:t>
      </w:r>
      <w:r w:rsidR="00A932DC">
        <w:rPr>
          <w:rFonts w:ascii="Arial" w:hAnsi="Arial" w:cs="Arial"/>
          <w:sz w:val="20"/>
          <w:szCs w:val="20"/>
        </w:rPr>
        <w:t xml:space="preserve"> Project Budget, Project Schedule,</w:t>
      </w:r>
      <w:r w:rsidR="006D1086">
        <w:rPr>
          <w:rFonts w:ascii="Arial" w:hAnsi="Arial" w:cs="Arial"/>
          <w:sz w:val="20"/>
          <w:szCs w:val="20"/>
        </w:rPr>
        <w:t xml:space="preserve"> </w:t>
      </w:r>
      <w:r w:rsidR="00C244EA">
        <w:rPr>
          <w:rFonts w:ascii="Arial" w:hAnsi="Arial" w:cs="Arial"/>
          <w:sz w:val="20"/>
          <w:szCs w:val="20"/>
        </w:rPr>
        <w:t>design</w:t>
      </w:r>
      <w:r w:rsidR="006D1086">
        <w:rPr>
          <w:rFonts w:ascii="Arial" w:hAnsi="Arial" w:cs="Arial"/>
          <w:sz w:val="20"/>
          <w:szCs w:val="20"/>
        </w:rPr>
        <w:t>,</w:t>
      </w:r>
      <w:r w:rsidR="00C244EA">
        <w:rPr>
          <w:rFonts w:ascii="Arial" w:hAnsi="Arial" w:cs="Arial"/>
          <w:sz w:val="20"/>
          <w:szCs w:val="20"/>
        </w:rPr>
        <w:t xml:space="preserve"> </w:t>
      </w:r>
      <w:r w:rsidR="006D1086">
        <w:rPr>
          <w:rFonts w:ascii="Arial" w:hAnsi="Arial" w:cs="Arial"/>
          <w:sz w:val="20"/>
          <w:szCs w:val="20"/>
        </w:rPr>
        <w:t xml:space="preserve">or </w:t>
      </w:r>
      <w:r w:rsidR="00C244EA">
        <w:rPr>
          <w:rFonts w:ascii="Arial" w:hAnsi="Arial" w:cs="Arial"/>
          <w:sz w:val="20"/>
          <w:szCs w:val="20"/>
        </w:rPr>
        <w:t>Contract Documents unless such changes are extensive</w:t>
      </w:r>
      <w:r w:rsidR="0047104C">
        <w:rPr>
          <w:rFonts w:ascii="Arial" w:hAnsi="Arial" w:cs="Arial"/>
          <w:sz w:val="20"/>
          <w:szCs w:val="20"/>
        </w:rPr>
        <w:t xml:space="preserve">, significantly alter the basic concepts of the Project, </w:t>
      </w:r>
      <w:r w:rsidR="00E61269">
        <w:rPr>
          <w:rFonts w:ascii="Arial" w:hAnsi="Arial" w:cs="Arial"/>
          <w:sz w:val="20"/>
          <w:szCs w:val="20"/>
        </w:rPr>
        <w:t>or</w:t>
      </w:r>
      <w:r w:rsidR="0047104C">
        <w:rPr>
          <w:rFonts w:ascii="Arial" w:hAnsi="Arial" w:cs="Arial"/>
          <w:sz w:val="20"/>
          <w:szCs w:val="20"/>
        </w:rPr>
        <w:t xml:space="preserve"> </w:t>
      </w:r>
      <w:r w:rsidR="005175AB">
        <w:rPr>
          <w:rFonts w:ascii="Arial" w:hAnsi="Arial" w:cs="Arial"/>
          <w:sz w:val="20"/>
          <w:szCs w:val="20"/>
        </w:rPr>
        <w:t xml:space="preserve">are </w:t>
      </w:r>
      <w:r w:rsidR="0047104C">
        <w:rPr>
          <w:rFonts w:ascii="Arial" w:hAnsi="Arial" w:cs="Arial"/>
          <w:sz w:val="20"/>
          <w:szCs w:val="20"/>
        </w:rPr>
        <w:t xml:space="preserve">done so </w:t>
      </w:r>
      <w:r w:rsidR="00E61269">
        <w:rPr>
          <w:rFonts w:ascii="Arial" w:hAnsi="Arial" w:cs="Arial"/>
          <w:sz w:val="20"/>
          <w:szCs w:val="20"/>
        </w:rPr>
        <w:t>before</w:t>
      </w:r>
      <w:r w:rsidR="0047104C">
        <w:rPr>
          <w:rFonts w:ascii="Arial" w:hAnsi="Arial" w:cs="Arial"/>
          <w:sz w:val="20"/>
          <w:szCs w:val="20"/>
        </w:rPr>
        <w:t xml:space="preserve"> completion of Design Development (or Preliminary Design)</w:t>
      </w:r>
      <w:r>
        <w:rPr>
          <w:rFonts w:ascii="Arial" w:hAnsi="Arial" w:cs="Arial"/>
          <w:sz w:val="20"/>
          <w:szCs w:val="20"/>
        </w:rPr>
        <w:t>;</w:t>
      </w:r>
    </w:p>
    <w:p w:rsidR="00C244EA" w:rsidRDefault="00C244EA" w:rsidP="00C244EA">
      <w:pPr>
        <w:ind w:left="1080"/>
        <w:jc w:val="both"/>
        <w:rPr>
          <w:rFonts w:ascii="Arial" w:hAnsi="Arial" w:cs="Arial"/>
          <w:sz w:val="20"/>
          <w:szCs w:val="20"/>
        </w:rPr>
      </w:pPr>
    </w:p>
    <w:p w:rsidR="0047104C" w:rsidRDefault="008C0EED" w:rsidP="0047104C">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enactment or revision of codes, laws or regulations or official interpretations which necessitate changes to previously prepared </w:t>
      </w:r>
      <w:r w:rsidR="0047104C">
        <w:rPr>
          <w:rFonts w:ascii="Arial" w:hAnsi="Arial" w:cs="Arial"/>
          <w:sz w:val="20"/>
          <w:szCs w:val="20"/>
        </w:rPr>
        <w:t>Contract Documents as the Architect/Engineer is charged with being familiar with all such items and with coordinating all issues with officials having jurisdiction</w:t>
      </w:r>
      <w:r>
        <w:rPr>
          <w:rFonts w:ascii="Arial" w:hAnsi="Arial" w:cs="Arial"/>
          <w:sz w:val="20"/>
          <w:szCs w:val="20"/>
        </w:rPr>
        <w:t>;</w:t>
      </w:r>
    </w:p>
    <w:p w:rsidR="0047104C" w:rsidRDefault="0047104C" w:rsidP="0047104C">
      <w:pPr>
        <w:jc w:val="both"/>
        <w:rPr>
          <w:rFonts w:ascii="Arial" w:hAnsi="Arial" w:cs="Arial"/>
          <w:sz w:val="20"/>
          <w:szCs w:val="20"/>
        </w:rPr>
      </w:pPr>
    </w:p>
    <w:p w:rsidR="002A3268" w:rsidRDefault="002A3268"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unless there is </w:t>
      </w:r>
      <w:r w:rsidR="008C0EED">
        <w:rPr>
          <w:rFonts w:ascii="Arial" w:hAnsi="Arial" w:cs="Arial"/>
          <w:sz w:val="20"/>
          <w:szCs w:val="20"/>
        </w:rPr>
        <w:t xml:space="preserve">significant change in the Project </w:t>
      </w:r>
      <w:r>
        <w:rPr>
          <w:rFonts w:ascii="Arial" w:hAnsi="Arial" w:cs="Arial"/>
          <w:sz w:val="20"/>
          <w:szCs w:val="20"/>
        </w:rPr>
        <w:t>s</w:t>
      </w:r>
      <w:r w:rsidR="008C0EED">
        <w:rPr>
          <w:rFonts w:ascii="Arial" w:hAnsi="Arial" w:cs="Arial"/>
          <w:sz w:val="20"/>
          <w:szCs w:val="20"/>
        </w:rPr>
        <w:t>ize</w:t>
      </w:r>
      <w:r>
        <w:rPr>
          <w:rFonts w:ascii="Arial" w:hAnsi="Arial" w:cs="Arial"/>
          <w:sz w:val="20"/>
          <w:szCs w:val="20"/>
        </w:rPr>
        <w:t xml:space="preserve"> and</w:t>
      </w:r>
      <w:r w:rsidR="008C0EED">
        <w:rPr>
          <w:rFonts w:ascii="Arial" w:hAnsi="Arial" w:cs="Arial"/>
          <w:sz w:val="20"/>
          <w:szCs w:val="20"/>
        </w:rPr>
        <w:t xml:space="preserve"> complexity</w:t>
      </w:r>
      <w:r w:rsidR="00703067">
        <w:rPr>
          <w:rFonts w:ascii="Arial" w:hAnsi="Arial" w:cs="Arial"/>
          <w:sz w:val="20"/>
          <w:szCs w:val="20"/>
        </w:rPr>
        <w:t xml:space="preserve"> as a result of changes to the Project Program</w:t>
      </w:r>
      <w:r w:rsidR="008C0EED">
        <w:rPr>
          <w:rFonts w:ascii="Arial" w:hAnsi="Arial" w:cs="Arial"/>
          <w:sz w:val="20"/>
          <w:szCs w:val="20"/>
        </w:rPr>
        <w:t>;</w:t>
      </w:r>
    </w:p>
    <w:p w:rsidR="002A3268" w:rsidRDefault="002A3268" w:rsidP="002A3268">
      <w:pPr>
        <w:jc w:val="both"/>
        <w:rPr>
          <w:rFonts w:ascii="Arial" w:hAnsi="Arial" w:cs="Arial"/>
          <w:sz w:val="20"/>
          <w:szCs w:val="20"/>
        </w:rPr>
      </w:pPr>
    </w:p>
    <w:p w:rsidR="002A3268" w:rsidRDefault="008C0EED"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performance</w:t>
      </w:r>
      <w:r w:rsidR="002A3268">
        <w:rPr>
          <w:rFonts w:ascii="Arial" w:hAnsi="Arial" w:cs="Arial"/>
          <w:sz w:val="20"/>
          <w:szCs w:val="20"/>
        </w:rPr>
        <w:t xml:space="preserve"> or failure of performance</w:t>
      </w:r>
      <w:r>
        <w:rPr>
          <w:rFonts w:ascii="Arial" w:hAnsi="Arial" w:cs="Arial"/>
          <w:sz w:val="20"/>
          <w:szCs w:val="20"/>
        </w:rPr>
        <w:t xml:space="preserve"> on the part of the Owner or the Owner’s consultants or contractors</w:t>
      </w:r>
      <w:r w:rsidR="00054480">
        <w:rPr>
          <w:rFonts w:ascii="Arial" w:hAnsi="Arial" w:cs="Arial"/>
          <w:sz w:val="20"/>
          <w:szCs w:val="20"/>
        </w:rPr>
        <w:t xml:space="preserve"> unless such performance or failure are demonstrated to have damaged the Architect/Engineer</w:t>
      </w:r>
      <w:r>
        <w:rPr>
          <w:rFonts w:ascii="Arial" w:hAnsi="Arial" w:cs="Arial"/>
          <w:sz w:val="20"/>
          <w:szCs w:val="20"/>
        </w:rPr>
        <w:t>;</w:t>
      </w:r>
    </w:p>
    <w:p w:rsidR="002A3268" w:rsidRDefault="002A3268" w:rsidP="002A3268">
      <w:pPr>
        <w:jc w:val="both"/>
        <w:rPr>
          <w:rFonts w:ascii="Arial" w:hAnsi="Arial" w:cs="Arial"/>
          <w:sz w:val="20"/>
          <w:szCs w:val="20"/>
        </w:rPr>
      </w:pPr>
    </w:p>
    <w:p w:rsidR="002A3268" w:rsidRDefault="008C0EED"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 xml:space="preserve">a dispute resolution proceeding or a legal proceeding </w:t>
      </w:r>
      <w:r w:rsidR="002A3268">
        <w:rPr>
          <w:rFonts w:ascii="Arial" w:hAnsi="Arial" w:cs="Arial"/>
          <w:sz w:val="20"/>
          <w:szCs w:val="20"/>
        </w:rPr>
        <w:t>related to the Project</w:t>
      </w:r>
      <w:r w:rsidR="00A932DC">
        <w:rPr>
          <w:rFonts w:ascii="Arial" w:hAnsi="Arial" w:cs="Arial"/>
          <w:sz w:val="20"/>
          <w:szCs w:val="20"/>
        </w:rPr>
        <w:t xml:space="preserve"> either during design, construction, warranty, or prior to the expiration of any applicable statute of limitations</w:t>
      </w:r>
      <w:r>
        <w:rPr>
          <w:rFonts w:ascii="Arial" w:hAnsi="Arial" w:cs="Arial"/>
          <w:sz w:val="20"/>
          <w:szCs w:val="20"/>
        </w:rPr>
        <w:t>;</w:t>
      </w:r>
      <w:r w:rsidR="00703067">
        <w:rPr>
          <w:rFonts w:ascii="Arial" w:hAnsi="Arial" w:cs="Arial"/>
          <w:sz w:val="20"/>
          <w:szCs w:val="20"/>
        </w:rPr>
        <w:t xml:space="preserve"> or,</w:t>
      </w:r>
    </w:p>
    <w:p w:rsidR="00703067" w:rsidRDefault="00703067" w:rsidP="00703067">
      <w:pPr>
        <w:jc w:val="both"/>
        <w:rPr>
          <w:rFonts w:ascii="Arial" w:hAnsi="Arial" w:cs="Arial"/>
          <w:sz w:val="20"/>
          <w:szCs w:val="20"/>
        </w:rPr>
      </w:pPr>
    </w:p>
    <w:p w:rsidR="00703067" w:rsidRDefault="00703067" w:rsidP="002A3268">
      <w:pPr>
        <w:numPr>
          <w:ilvl w:val="3"/>
          <w:numId w:val="9"/>
        </w:numPr>
        <w:tabs>
          <w:tab w:val="clear" w:pos="864"/>
        </w:tabs>
        <w:ind w:left="1800" w:hanging="720"/>
        <w:jc w:val="both"/>
        <w:rPr>
          <w:rFonts w:ascii="Arial" w:hAnsi="Arial" w:cs="Arial"/>
          <w:sz w:val="20"/>
          <w:szCs w:val="20"/>
        </w:rPr>
      </w:pPr>
      <w:r>
        <w:rPr>
          <w:rFonts w:ascii="Arial" w:hAnsi="Arial" w:cs="Arial"/>
          <w:sz w:val="20"/>
          <w:szCs w:val="20"/>
        </w:rPr>
        <w:t>the Owner’s increasing the Project Budget or the Estimated Construction Cost to adequately fund the Project Program</w:t>
      </w:r>
      <w:r w:rsidR="00A932DC">
        <w:rPr>
          <w:rFonts w:ascii="Arial" w:hAnsi="Arial" w:cs="Arial"/>
          <w:sz w:val="20"/>
          <w:szCs w:val="20"/>
        </w:rPr>
        <w:t xml:space="preserve"> or at any phase of design or bidding</w:t>
      </w:r>
      <w:r>
        <w:rPr>
          <w:rFonts w:ascii="Arial" w:hAnsi="Arial" w:cs="Arial"/>
          <w:sz w:val="20"/>
          <w:szCs w:val="20"/>
        </w:rPr>
        <w:t>, or extension of the Project Schedule.</w:t>
      </w:r>
    </w:p>
    <w:p w:rsidR="008C0EED" w:rsidRPr="00D41C89" w:rsidRDefault="008C0EED" w:rsidP="008C0EED">
      <w:pPr>
        <w:jc w:val="both"/>
        <w:rPr>
          <w:rFonts w:ascii="Arial" w:hAnsi="Arial" w:cs="Arial"/>
          <w:sz w:val="20"/>
          <w:szCs w:val="20"/>
        </w:rPr>
      </w:pPr>
    </w:p>
    <w:p w:rsidR="008C0EED" w:rsidRPr="00D41C89" w:rsidRDefault="008C0EED" w:rsidP="008C0EED">
      <w:pPr>
        <w:numPr>
          <w:ilvl w:val="1"/>
          <w:numId w:val="9"/>
        </w:numPr>
        <w:jc w:val="both"/>
        <w:rPr>
          <w:rFonts w:ascii="Arial" w:hAnsi="Arial" w:cs="Arial"/>
          <w:b/>
          <w:sz w:val="20"/>
          <w:szCs w:val="20"/>
          <w:u w:val="single"/>
        </w:rPr>
      </w:pPr>
      <w:r>
        <w:rPr>
          <w:rFonts w:ascii="Arial" w:hAnsi="Arial" w:cs="Arial"/>
          <w:b/>
          <w:sz w:val="20"/>
          <w:szCs w:val="20"/>
          <w:u w:val="single"/>
        </w:rPr>
        <w:t>OWNERSHIP OF DOCUMENTS</w:t>
      </w:r>
    </w:p>
    <w:p w:rsidR="008C0EED" w:rsidRPr="00D41C89" w:rsidRDefault="008C0EED" w:rsidP="008C0EED">
      <w:pPr>
        <w:jc w:val="both"/>
        <w:rPr>
          <w:rFonts w:ascii="Arial" w:hAnsi="Arial" w:cs="Arial"/>
          <w:sz w:val="20"/>
          <w:szCs w:val="20"/>
        </w:rPr>
      </w:pPr>
    </w:p>
    <w:p w:rsidR="00A41E36" w:rsidRDefault="00A41E36" w:rsidP="00A41E36">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All </w:t>
      </w:r>
      <w:r w:rsidRPr="00A41E36">
        <w:rPr>
          <w:rFonts w:ascii="Arial" w:hAnsi="Arial" w:cs="Arial"/>
          <w:sz w:val="20"/>
          <w:szCs w:val="20"/>
        </w:rPr>
        <w:t xml:space="preserve">documents developed under this </w:t>
      </w:r>
      <w:r>
        <w:rPr>
          <w:rFonts w:ascii="Arial" w:hAnsi="Arial" w:cs="Arial"/>
          <w:sz w:val="20"/>
          <w:szCs w:val="20"/>
        </w:rPr>
        <w:t>Agreement</w:t>
      </w:r>
      <w:r w:rsidRPr="00A41E36">
        <w:rPr>
          <w:rFonts w:ascii="Arial" w:hAnsi="Arial" w:cs="Arial"/>
          <w:sz w:val="20"/>
          <w:szCs w:val="20"/>
        </w:rPr>
        <w:t xml:space="preserve"> are and shall become the property of the Owner whether the Project for which they are made is or is not executed.</w:t>
      </w:r>
    </w:p>
    <w:p w:rsidR="00A41E36" w:rsidRDefault="00A41E36" w:rsidP="00A41E36">
      <w:pPr>
        <w:ind w:left="540"/>
        <w:jc w:val="both"/>
        <w:rPr>
          <w:rFonts w:ascii="Arial" w:hAnsi="Arial" w:cs="Arial"/>
          <w:sz w:val="20"/>
          <w:szCs w:val="20"/>
        </w:rPr>
      </w:pPr>
    </w:p>
    <w:p w:rsidR="00A41E36" w:rsidRDefault="00A41E36" w:rsidP="00A41E36">
      <w:pPr>
        <w:numPr>
          <w:ilvl w:val="2"/>
          <w:numId w:val="9"/>
        </w:numPr>
        <w:tabs>
          <w:tab w:val="clear" w:pos="720"/>
        </w:tabs>
        <w:ind w:left="1080" w:hanging="540"/>
        <w:jc w:val="both"/>
        <w:rPr>
          <w:rFonts w:ascii="Arial" w:hAnsi="Arial" w:cs="Arial"/>
          <w:sz w:val="20"/>
          <w:szCs w:val="20"/>
        </w:rPr>
      </w:pPr>
      <w:r w:rsidRPr="00A41E36">
        <w:rPr>
          <w:rFonts w:ascii="Arial" w:hAnsi="Arial" w:cs="Arial"/>
          <w:sz w:val="20"/>
          <w:szCs w:val="20"/>
        </w:rPr>
        <w:t xml:space="preserve">The signing of this </w:t>
      </w:r>
      <w:r w:rsidR="001E3BB8">
        <w:rPr>
          <w:rFonts w:ascii="Arial" w:hAnsi="Arial" w:cs="Arial"/>
          <w:sz w:val="20"/>
          <w:szCs w:val="20"/>
        </w:rPr>
        <w:t>Agreement</w:t>
      </w:r>
      <w:r w:rsidRPr="00A41E36">
        <w:rPr>
          <w:rFonts w:ascii="Arial" w:hAnsi="Arial" w:cs="Arial"/>
          <w:sz w:val="20"/>
          <w:szCs w:val="20"/>
        </w:rPr>
        <w:t xml:space="preserve"> shall constitute a complete transfer of ownership, intellectual property</w:t>
      </w:r>
      <w:r w:rsidR="00A12721">
        <w:rPr>
          <w:rFonts w:ascii="Arial" w:hAnsi="Arial" w:cs="Arial"/>
          <w:sz w:val="20"/>
          <w:szCs w:val="20"/>
        </w:rPr>
        <w:t>,</w:t>
      </w:r>
      <w:r w:rsidRPr="00A41E36">
        <w:rPr>
          <w:rFonts w:ascii="Arial" w:hAnsi="Arial" w:cs="Arial"/>
          <w:sz w:val="20"/>
          <w:szCs w:val="20"/>
        </w:rPr>
        <w:t xml:space="preserve"> and copyright of all documents from the Architect</w:t>
      </w:r>
      <w:r>
        <w:rPr>
          <w:rFonts w:ascii="Arial" w:hAnsi="Arial" w:cs="Arial"/>
          <w:sz w:val="20"/>
          <w:szCs w:val="20"/>
        </w:rPr>
        <w:t>/Engineer</w:t>
      </w:r>
      <w:r w:rsidRPr="00A41E36">
        <w:rPr>
          <w:rFonts w:ascii="Arial" w:hAnsi="Arial" w:cs="Arial"/>
          <w:sz w:val="20"/>
          <w:szCs w:val="20"/>
        </w:rPr>
        <w:t xml:space="preserve"> to the Owner upon Substantial Completion of the Project</w:t>
      </w:r>
      <w:r w:rsidR="00D31FF2">
        <w:rPr>
          <w:rFonts w:ascii="Arial" w:hAnsi="Arial" w:cs="Arial"/>
          <w:sz w:val="20"/>
          <w:szCs w:val="20"/>
        </w:rPr>
        <w:t>, completion of services specified in this Agreement, or termination of this Agreement</w:t>
      </w:r>
      <w:r w:rsidR="00D31FF2" w:rsidRPr="00A41E36">
        <w:rPr>
          <w:rFonts w:ascii="Arial" w:hAnsi="Arial" w:cs="Arial"/>
          <w:sz w:val="20"/>
          <w:szCs w:val="20"/>
        </w:rPr>
        <w:t>.</w:t>
      </w:r>
      <w:r>
        <w:rPr>
          <w:rFonts w:ascii="Arial" w:hAnsi="Arial" w:cs="Arial"/>
          <w:sz w:val="20"/>
          <w:szCs w:val="20"/>
        </w:rPr>
        <w:t xml:space="preserve">  </w:t>
      </w:r>
      <w:r w:rsidRPr="00A41E36">
        <w:rPr>
          <w:rFonts w:ascii="Arial" w:hAnsi="Arial" w:cs="Arial"/>
          <w:sz w:val="20"/>
          <w:szCs w:val="20"/>
        </w:rPr>
        <w:t>Such transfer shall not be construed by the Architect</w:t>
      </w:r>
      <w:r>
        <w:rPr>
          <w:rFonts w:ascii="Arial" w:hAnsi="Arial" w:cs="Arial"/>
          <w:sz w:val="20"/>
          <w:szCs w:val="20"/>
        </w:rPr>
        <w:t>/Engineer</w:t>
      </w:r>
      <w:r w:rsidRPr="00A41E36">
        <w:rPr>
          <w:rFonts w:ascii="Arial" w:hAnsi="Arial" w:cs="Arial"/>
          <w:sz w:val="20"/>
          <w:szCs w:val="20"/>
        </w:rPr>
        <w:t xml:space="preserve"> as a grant for usage</w:t>
      </w:r>
      <w:r w:rsidR="00A12721">
        <w:rPr>
          <w:rFonts w:ascii="Arial" w:hAnsi="Arial" w:cs="Arial"/>
          <w:sz w:val="20"/>
          <w:szCs w:val="20"/>
        </w:rPr>
        <w:t xml:space="preserve"> by the Owner</w:t>
      </w:r>
      <w:r w:rsidRPr="00A41E36">
        <w:rPr>
          <w:rFonts w:ascii="Arial" w:hAnsi="Arial" w:cs="Arial"/>
          <w:sz w:val="20"/>
          <w:szCs w:val="20"/>
        </w:rPr>
        <w:t xml:space="preserve"> nor can it be revoked by the Architect</w:t>
      </w:r>
      <w:r>
        <w:rPr>
          <w:rFonts w:ascii="Arial" w:hAnsi="Arial" w:cs="Arial"/>
          <w:sz w:val="20"/>
          <w:szCs w:val="20"/>
        </w:rPr>
        <w:t>/Engineer.</w:t>
      </w:r>
    </w:p>
    <w:p w:rsidR="00A41E36" w:rsidRDefault="00A41E36" w:rsidP="00A41E36">
      <w:pPr>
        <w:jc w:val="both"/>
        <w:rPr>
          <w:rFonts w:ascii="Arial" w:hAnsi="Arial" w:cs="Arial"/>
          <w:sz w:val="20"/>
          <w:szCs w:val="20"/>
        </w:rPr>
      </w:pPr>
    </w:p>
    <w:p w:rsidR="00A918D5" w:rsidRDefault="00A41E36" w:rsidP="00A41E36">
      <w:pPr>
        <w:numPr>
          <w:ilvl w:val="2"/>
          <w:numId w:val="9"/>
        </w:numPr>
        <w:tabs>
          <w:tab w:val="clear" w:pos="720"/>
        </w:tabs>
        <w:ind w:left="1080" w:hanging="540"/>
        <w:jc w:val="both"/>
        <w:rPr>
          <w:rFonts w:ascii="Arial" w:hAnsi="Arial" w:cs="Arial"/>
          <w:sz w:val="20"/>
          <w:szCs w:val="20"/>
        </w:rPr>
      </w:pPr>
      <w:r w:rsidRPr="00A41E36">
        <w:rPr>
          <w:rFonts w:ascii="Arial" w:hAnsi="Arial" w:cs="Arial"/>
          <w:sz w:val="20"/>
          <w:szCs w:val="20"/>
        </w:rPr>
        <w:t>The Owner agrees to indemnify and hold harmless the Architect</w:t>
      </w:r>
      <w:r>
        <w:rPr>
          <w:rFonts w:ascii="Arial" w:hAnsi="Arial" w:cs="Arial"/>
          <w:sz w:val="20"/>
          <w:szCs w:val="20"/>
        </w:rPr>
        <w:t>/Engineer from any and all claims, d</w:t>
      </w:r>
      <w:r w:rsidRPr="00A41E36">
        <w:rPr>
          <w:rFonts w:ascii="Arial" w:hAnsi="Arial" w:cs="Arial"/>
          <w:sz w:val="20"/>
          <w:szCs w:val="20"/>
        </w:rPr>
        <w:t>emands and causes of action of any kind or character arising</w:t>
      </w:r>
      <w:r w:rsidR="00327912">
        <w:rPr>
          <w:rFonts w:ascii="Arial" w:hAnsi="Arial" w:cs="Arial"/>
          <w:sz w:val="20"/>
          <w:szCs w:val="20"/>
        </w:rPr>
        <w:t xml:space="preserve"> separate from this Project</w:t>
      </w:r>
      <w:r w:rsidRPr="00A41E36">
        <w:rPr>
          <w:rFonts w:ascii="Arial" w:hAnsi="Arial" w:cs="Arial"/>
          <w:sz w:val="20"/>
          <w:szCs w:val="20"/>
        </w:rPr>
        <w:t xml:space="preserve"> as a result of reuse of the documen</w:t>
      </w:r>
      <w:r>
        <w:rPr>
          <w:rFonts w:ascii="Arial" w:hAnsi="Arial" w:cs="Arial"/>
          <w:sz w:val="20"/>
          <w:szCs w:val="20"/>
        </w:rPr>
        <w:t>ts developed under this Agreement</w:t>
      </w:r>
      <w:r w:rsidRPr="00A41E36">
        <w:rPr>
          <w:rFonts w:ascii="Arial" w:hAnsi="Arial" w:cs="Arial"/>
          <w:sz w:val="20"/>
          <w:szCs w:val="20"/>
        </w:rPr>
        <w:t>.</w:t>
      </w:r>
    </w:p>
    <w:p w:rsidR="00A918D5" w:rsidRDefault="00A918D5" w:rsidP="00A918D5">
      <w:pPr>
        <w:jc w:val="both"/>
        <w:rPr>
          <w:rFonts w:ascii="Arial" w:hAnsi="Arial" w:cs="Arial"/>
          <w:sz w:val="20"/>
          <w:szCs w:val="20"/>
        </w:rPr>
      </w:pPr>
    </w:p>
    <w:p w:rsidR="00CE0166" w:rsidRPr="00A41E36" w:rsidRDefault="00A918D5" w:rsidP="00A918D5">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The Owner is restricted from using the Architect/Engineer’s license seal/stamp</w:t>
      </w:r>
      <w:r w:rsidR="00A12721">
        <w:rPr>
          <w:rFonts w:ascii="Arial" w:hAnsi="Arial" w:cs="Arial"/>
          <w:sz w:val="20"/>
          <w:szCs w:val="20"/>
        </w:rPr>
        <w:t>/signature</w:t>
      </w:r>
      <w:r>
        <w:rPr>
          <w:rFonts w:ascii="Arial" w:hAnsi="Arial" w:cs="Arial"/>
          <w:sz w:val="20"/>
          <w:szCs w:val="20"/>
        </w:rPr>
        <w:t xml:space="preserve"> in any form or manner as part of any reuse of documents developed under this Agreement.  </w:t>
      </w:r>
      <w:r w:rsidR="00CE0166">
        <w:rPr>
          <w:rFonts w:ascii="Arial" w:hAnsi="Arial" w:cs="Arial"/>
          <w:sz w:val="20"/>
          <w:szCs w:val="20"/>
        </w:rPr>
        <w:t>The Architect/Engineer may not remove its license seal/stamp</w:t>
      </w:r>
      <w:r w:rsidR="00A12721">
        <w:rPr>
          <w:rFonts w:ascii="Arial" w:hAnsi="Arial" w:cs="Arial"/>
          <w:sz w:val="20"/>
          <w:szCs w:val="20"/>
        </w:rPr>
        <w:t>/signature</w:t>
      </w:r>
      <w:r w:rsidR="00CE0166">
        <w:rPr>
          <w:rFonts w:ascii="Arial" w:hAnsi="Arial" w:cs="Arial"/>
          <w:sz w:val="20"/>
          <w:szCs w:val="20"/>
        </w:rPr>
        <w:t xml:space="preserve"> from the Contract Documents</w:t>
      </w:r>
      <w:r>
        <w:rPr>
          <w:rFonts w:ascii="Arial" w:hAnsi="Arial" w:cs="Arial"/>
          <w:sz w:val="20"/>
          <w:szCs w:val="20"/>
        </w:rPr>
        <w:t xml:space="preserve"> </w:t>
      </w:r>
      <w:r>
        <w:rPr>
          <w:rFonts w:ascii="Arial" w:hAnsi="Arial" w:cs="Arial"/>
          <w:sz w:val="20"/>
          <w:szCs w:val="20"/>
        </w:rPr>
        <w:lastRenderedPageBreak/>
        <w:t>used to construct the Project</w:t>
      </w:r>
      <w:r w:rsidR="00CE0166">
        <w:rPr>
          <w:rFonts w:ascii="Arial" w:hAnsi="Arial" w:cs="Arial"/>
          <w:sz w:val="20"/>
          <w:szCs w:val="20"/>
        </w:rPr>
        <w:t xml:space="preserve"> but may do so from</w:t>
      </w:r>
      <w:r>
        <w:rPr>
          <w:rFonts w:ascii="Arial" w:hAnsi="Arial" w:cs="Arial"/>
          <w:sz w:val="20"/>
          <w:szCs w:val="20"/>
        </w:rPr>
        <w:t xml:space="preserve"> electronic</w:t>
      </w:r>
      <w:r w:rsidR="005F75CD">
        <w:rPr>
          <w:rFonts w:ascii="Arial" w:hAnsi="Arial" w:cs="Arial"/>
          <w:sz w:val="20"/>
          <w:szCs w:val="20"/>
        </w:rPr>
        <w:t xml:space="preserve"> and hard copy</w:t>
      </w:r>
      <w:r>
        <w:rPr>
          <w:rFonts w:ascii="Arial" w:hAnsi="Arial" w:cs="Arial"/>
          <w:sz w:val="20"/>
          <w:szCs w:val="20"/>
        </w:rPr>
        <w:t xml:space="preserve"> </w:t>
      </w:r>
      <w:r w:rsidR="00CE0166">
        <w:rPr>
          <w:rFonts w:ascii="Arial" w:hAnsi="Arial" w:cs="Arial"/>
          <w:sz w:val="20"/>
          <w:szCs w:val="20"/>
        </w:rPr>
        <w:t>Record Drawings delivered to the Owner.</w:t>
      </w:r>
    </w:p>
    <w:p w:rsidR="003C573C" w:rsidRDefault="003C573C" w:rsidP="003C573C">
      <w:pPr>
        <w:jc w:val="both"/>
        <w:rPr>
          <w:rFonts w:ascii="Arial" w:hAnsi="Arial" w:cs="Arial"/>
          <w:sz w:val="20"/>
          <w:szCs w:val="20"/>
        </w:rPr>
      </w:pPr>
    </w:p>
    <w:p w:rsidR="007E497D" w:rsidRDefault="007E497D" w:rsidP="007E497D">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w:t>
      </w:r>
      <w:r w:rsidR="00593BF0">
        <w:rPr>
          <w:rFonts w:ascii="Arial" w:hAnsi="Arial" w:cs="Arial"/>
          <w:sz w:val="20"/>
          <w:szCs w:val="20"/>
        </w:rPr>
        <w:t>Architect/Engineer</w:t>
      </w:r>
      <w:r>
        <w:rPr>
          <w:rFonts w:ascii="Arial" w:hAnsi="Arial" w:cs="Arial"/>
          <w:sz w:val="20"/>
          <w:szCs w:val="20"/>
        </w:rPr>
        <w:t xml:space="preserve"> shall have the right to include photographic or artistic representations of the design</w:t>
      </w:r>
      <w:r w:rsidR="00821CC2">
        <w:rPr>
          <w:rFonts w:ascii="Arial" w:hAnsi="Arial" w:cs="Arial"/>
          <w:sz w:val="20"/>
          <w:szCs w:val="20"/>
        </w:rPr>
        <w:t xml:space="preserve"> and construction</w:t>
      </w:r>
      <w:r>
        <w:rPr>
          <w:rFonts w:ascii="Arial" w:hAnsi="Arial" w:cs="Arial"/>
          <w:sz w:val="20"/>
          <w:szCs w:val="20"/>
        </w:rPr>
        <w:t xml:space="preserve"> of the Project among the </w:t>
      </w:r>
      <w:r w:rsidR="00593BF0">
        <w:rPr>
          <w:rFonts w:ascii="Arial" w:hAnsi="Arial" w:cs="Arial"/>
          <w:sz w:val="20"/>
          <w:szCs w:val="20"/>
        </w:rPr>
        <w:t>Architect/Engineer</w:t>
      </w:r>
      <w:r>
        <w:rPr>
          <w:rFonts w:ascii="Arial" w:hAnsi="Arial" w:cs="Arial"/>
          <w:sz w:val="20"/>
          <w:szCs w:val="20"/>
        </w:rPr>
        <w:t xml:space="preserve">’s promotional and professional materials.  The </w:t>
      </w:r>
      <w:r w:rsidR="00593BF0">
        <w:rPr>
          <w:rFonts w:ascii="Arial" w:hAnsi="Arial" w:cs="Arial"/>
          <w:sz w:val="20"/>
          <w:szCs w:val="20"/>
        </w:rPr>
        <w:t>Architect/Engineer</w:t>
      </w:r>
      <w:r>
        <w:rPr>
          <w:rFonts w:ascii="Arial" w:hAnsi="Arial" w:cs="Arial"/>
          <w:sz w:val="20"/>
          <w:szCs w:val="20"/>
        </w:rPr>
        <w:t xml:space="preserve"> shall be given reasonable access to the completed Project to make such representations.  However, the </w:t>
      </w:r>
      <w:r w:rsidR="00593BF0">
        <w:rPr>
          <w:rFonts w:ascii="Arial" w:hAnsi="Arial" w:cs="Arial"/>
          <w:sz w:val="20"/>
          <w:szCs w:val="20"/>
        </w:rPr>
        <w:t>Architect/Engineer</w:t>
      </w:r>
      <w:r>
        <w:rPr>
          <w:rFonts w:ascii="Arial" w:hAnsi="Arial" w:cs="Arial"/>
          <w:sz w:val="20"/>
          <w:szCs w:val="20"/>
        </w:rPr>
        <w:t xml:space="preserve">’s materials shall not include the Owner’s confidential or proprietary </w:t>
      </w:r>
      <w:smartTag w:uri="urn:schemas-microsoft-com:office:smarttags" w:element="PersonName">
        <w:r>
          <w:rPr>
            <w:rFonts w:ascii="Arial" w:hAnsi="Arial" w:cs="Arial"/>
            <w:sz w:val="20"/>
            <w:szCs w:val="20"/>
          </w:rPr>
          <w:t>info</w:t>
        </w:r>
      </w:smartTag>
      <w:r>
        <w:rPr>
          <w:rFonts w:ascii="Arial" w:hAnsi="Arial" w:cs="Arial"/>
          <w:sz w:val="20"/>
          <w:szCs w:val="20"/>
        </w:rPr>
        <w:t xml:space="preserve">rmation regardless of whether or not the Owner has previously advised the </w:t>
      </w:r>
      <w:r w:rsidR="00593BF0">
        <w:rPr>
          <w:rFonts w:ascii="Arial" w:hAnsi="Arial" w:cs="Arial"/>
          <w:sz w:val="20"/>
          <w:szCs w:val="20"/>
        </w:rPr>
        <w:t>Architect/Engineer</w:t>
      </w:r>
      <w:r>
        <w:rPr>
          <w:rFonts w:ascii="Arial" w:hAnsi="Arial" w:cs="Arial"/>
          <w:sz w:val="20"/>
          <w:szCs w:val="20"/>
        </w:rPr>
        <w:t xml:space="preserve"> in writing of the specific </w:t>
      </w:r>
      <w:smartTag w:uri="urn:schemas-microsoft-com:office:smarttags" w:element="PersonName">
        <w:r>
          <w:rPr>
            <w:rFonts w:ascii="Arial" w:hAnsi="Arial" w:cs="Arial"/>
            <w:sz w:val="20"/>
            <w:szCs w:val="20"/>
          </w:rPr>
          <w:t>info</w:t>
        </w:r>
      </w:smartTag>
      <w:r>
        <w:rPr>
          <w:rFonts w:ascii="Arial" w:hAnsi="Arial" w:cs="Arial"/>
          <w:sz w:val="20"/>
          <w:szCs w:val="20"/>
        </w:rPr>
        <w:t>rmation considered by the Owner to be confidential or proprietary.</w:t>
      </w:r>
    </w:p>
    <w:p w:rsidR="007E497D" w:rsidRPr="00D41C89" w:rsidRDefault="007E497D" w:rsidP="003C573C">
      <w:pPr>
        <w:jc w:val="both"/>
        <w:rPr>
          <w:rFonts w:ascii="Arial" w:hAnsi="Arial" w:cs="Arial"/>
          <w:sz w:val="20"/>
          <w:szCs w:val="20"/>
        </w:rPr>
      </w:pPr>
    </w:p>
    <w:p w:rsidR="003C573C" w:rsidRDefault="003C573C" w:rsidP="003C573C">
      <w:pPr>
        <w:numPr>
          <w:ilvl w:val="1"/>
          <w:numId w:val="9"/>
        </w:numPr>
        <w:jc w:val="both"/>
        <w:rPr>
          <w:rFonts w:ascii="Arial" w:hAnsi="Arial" w:cs="Arial"/>
          <w:b/>
          <w:sz w:val="20"/>
          <w:szCs w:val="20"/>
          <w:u w:val="single"/>
        </w:rPr>
      </w:pPr>
      <w:r>
        <w:rPr>
          <w:rFonts w:ascii="Arial" w:hAnsi="Arial" w:cs="Arial"/>
          <w:b/>
          <w:sz w:val="20"/>
          <w:szCs w:val="20"/>
          <w:u w:val="single"/>
        </w:rPr>
        <w:t>DISPUTE RESOLUTION</w:t>
      </w:r>
    </w:p>
    <w:p w:rsidR="003C573C" w:rsidRDefault="003C573C" w:rsidP="003C573C">
      <w:pPr>
        <w:jc w:val="both"/>
        <w:rPr>
          <w:rFonts w:ascii="Arial" w:hAnsi="Arial" w:cs="Arial"/>
          <w:b/>
          <w:sz w:val="20"/>
          <w:szCs w:val="20"/>
          <w:u w:val="single"/>
        </w:rPr>
      </w:pPr>
    </w:p>
    <w:p w:rsidR="003C573C" w:rsidRDefault="0080083F"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The</w:t>
      </w:r>
      <w:r w:rsidR="003C573C">
        <w:rPr>
          <w:rFonts w:ascii="Arial" w:hAnsi="Arial" w:cs="Arial"/>
          <w:sz w:val="20"/>
          <w:szCs w:val="20"/>
        </w:rPr>
        <w:t xml:space="preserve"> Owner and Architect</w:t>
      </w:r>
      <w:r>
        <w:rPr>
          <w:rFonts w:ascii="Arial" w:hAnsi="Arial" w:cs="Arial"/>
          <w:sz w:val="20"/>
          <w:szCs w:val="20"/>
        </w:rPr>
        <w:t>/Engineer</w:t>
      </w:r>
      <w:r w:rsidR="003C573C">
        <w:rPr>
          <w:rFonts w:ascii="Arial" w:hAnsi="Arial" w:cs="Arial"/>
          <w:sz w:val="20"/>
          <w:szCs w:val="20"/>
        </w:rPr>
        <w:t xml:space="preserve"> shall endeavor to resolve </w:t>
      </w:r>
      <w:r>
        <w:rPr>
          <w:rFonts w:ascii="Arial" w:hAnsi="Arial" w:cs="Arial"/>
          <w:sz w:val="20"/>
          <w:szCs w:val="20"/>
        </w:rPr>
        <w:t xml:space="preserve">controversies, </w:t>
      </w:r>
      <w:r w:rsidR="003C573C">
        <w:rPr>
          <w:rFonts w:ascii="Arial" w:hAnsi="Arial" w:cs="Arial"/>
          <w:sz w:val="20"/>
          <w:szCs w:val="20"/>
        </w:rPr>
        <w:t>claims, disputes, and other matters in question between them through good faith debate, discussion, and negotiati</w:t>
      </w:r>
      <w:r w:rsidR="00AC0D4A">
        <w:rPr>
          <w:rFonts w:ascii="Arial" w:hAnsi="Arial" w:cs="Arial"/>
          <w:sz w:val="20"/>
          <w:szCs w:val="20"/>
        </w:rPr>
        <w:t>o</w:t>
      </w:r>
      <w:r w:rsidR="003C573C">
        <w:rPr>
          <w:rFonts w:ascii="Arial" w:hAnsi="Arial" w:cs="Arial"/>
          <w:sz w:val="20"/>
          <w:szCs w:val="20"/>
        </w:rPr>
        <w:t>n prior to submitting them to mediation, arbitration, or other legal proceeding.</w:t>
      </w:r>
    </w:p>
    <w:p w:rsidR="0080083F" w:rsidRDefault="0080083F" w:rsidP="0080083F">
      <w:pPr>
        <w:ind w:left="540"/>
        <w:jc w:val="both"/>
        <w:rPr>
          <w:rFonts w:ascii="Arial" w:hAnsi="Arial" w:cs="Arial"/>
          <w:sz w:val="20"/>
          <w:szCs w:val="20"/>
        </w:rPr>
      </w:pPr>
    </w:p>
    <w:p w:rsidR="0080083F" w:rsidRDefault="0080083F"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During all debate, discussion, negotiation, mediation, and arbitration proceedings, the Architect/Engineer shall continue with performance of services in accordance with this Agreement</w:t>
      </w:r>
      <w:r w:rsidR="00570F92">
        <w:rPr>
          <w:rFonts w:ascii="Arial" w:hAnsi="Arial" w:cs="Arial"/>
          <w:sz w:val="20"/>
          <w:szCs w:val="20"/>
        </w:rPr>
        <w:t>, including matters in dispute</w:t>
      </w:r>
      <w:r>
        <w:rPr>
          <w:rFonts w:ascii="Arial" w:hAnsi="Arial" w:cs="Arial"/>
          <w:sz w:val="20"/>
          <w:szCs w:val="20"/>
        </w:rPr>
        <w:t>.  The Owner shall continue to make payment for services not in dispute in accordance with this Agreement.</w:t>
      </w:r>
    </w:p>
    <w:p w:rsidR="0080083F" w:rsidRDefault="0080083F" w:rsidP="0080083F">
      <w:pPr>
        <w:ind w:left="540"/>
        <w:jc w:val="both"/>
        <w:rPr>
          <w:rFonts w:ascii="Arial" w:hAnsi="Arial" w:cs="Arial"/>
          <w:sz w:val="20"/>
          <w:szCs w:val="20"/>
        </w:rPr>
      </w:pPr>
    </w:p>
    <w:p w:rsidR="0080083F" w:rsidRDefault="0080083F"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 and all controversies, disputes, claims, or other matters between the parties arising out of or related to this Agreement shall be decided and settled in accordance</w:t>
      </w:r>
      <w:r w:rsidR="00FD3441">
        <w:rPr>
          <w:rFonts w:ascii="Arial" w:hAnsi="Arial" w:cs="Arial"/>
          <w:sz w:val="20"/>
          <w:szCs w:val="20"/>
        </w:rPr>
        <w:t xml:space="preserve"> with this Agreement and</w:t>
      </w:r>
      <w:r>
        <w:rPr>
          <w:rFonts w:ascii="Arial" w:hAnsi="Arial" w:cs="Arial"/>
          <w:sz w:val="20"/>
          <w:szCs w:val="20"/>
        </w:rPr>
        <w:t xml:space="preserve"> with the Uniform Arbitration Act, Title 27, Chapter 5 of Montana Code Annotated.</w:t>
      </w:r>
    </w:p>
    <w:p w:rsidR="0080083F" w:rsidRDefault="0080083F" w:rsidP="0080083F">
      <w:pPr>
        <w:jc w:val="both"/>
        <w:rPr>
          <w:rFonts w:ascii="Arial" w:hAnsi="Arial" w:cs="Arial"/>
          <w:sz w:val="20"/>
          <w:szCs w:val="20"/>
        </w:rPr>
      </w:pPr>
    </w:p>
    <w:p w:rsidR="0080083F" w:rsidRDefault="000B4C89"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City of </w:t>
      </w:r>
      <w:smartTag w:uri="urn:schemas-microsoft-com:office:smarttags" w:element="City">
        <w:r>
          <w:rPr>
            <w:rFonts w:ascii="Arial" w:hAnsi="Arial" w:cs="Arial"/>
            <w:sz w:val="20"/>
            <w:szCs w:val="20"/>
          </w:rPr>
          <w:t>Helena</w:t>
        </w:r>
      </w:smartTag>
      <w:r>
        <w:rPr>
          <w:rFonts w:ascii="Arial" w:hAnsi="Arial" w:cs="Arial"/>
          <w:sz w:val="20"/>
          <w:szCs w:val="20"/>
        </w:rPr>
        <w:t xml:space="preserve">, </w:t>
      </w:r>
      <w:smartTag w:uri="urn:schemas-microsoft-com:office:smarttags" w:element="PlaceName">
        <w:r w:rsidR="0080083F">
          <w:rPr>
            <w:rFonts w:ascii="Arial" w:hAnsi="Arial" w:cs="Arial"/>
            <w:sz w:val="20"/>
            <w:szCs w:val="20"/>
          </w:rPr>
          <w:t>Lewis &amp; Clark</w:t>
        </w:r>
      </w:smartTag>
      <w:r w:rsidR="0080083F">
        <w:rPr>
          <w:rFonts w:ascii="Arial" w:hAnsi="Arial" w:cs="Arial"/>
          <w:sz w:val="20"/>
          <w:szCs w:val="20"/>
        </w:rPr>
        <w:t xml:space="preserve"> </w:t>
      </w:r>
      <w:smartTag w:uri="urn:schemas-microsoft-com:office:smarttags" w:element="PlaceType">
        <w:r w:rsidR="0080083F">
          <w:rPr>
            <w:rFonts w:ascii="Arial" w:hAnsi="Arial" w:cs="Arial"/>
            <w:sz w:val="20"/>
            <w:szCs w:val="20"/>
          </w:rPr>
          <w:t>County</w:t>
        </w:r>
      </w:smartTag>
      <w:r w:rsidR="0080083F">
        <w:rPr>
          <w:rFonts w:ascii="Arial" w:hAnsi="Arial" w:cs="Arial"/>
          <w:sz w:val="20"/>
          <w:szCs w:val="20"/>
        </w:rPr>
        <w:t xml:space="preserve">, </w:t>
      </w:r>
      <w:r w:rsidR="0080083F" w:rsidRPr="0080083F">
        <w:rPr>
          <w:rFonts w:ascii="Arial" w:hAnsi="Arial" w:cs="Arial"/>
          <w:sz w:val="20"/>
          <w:szCs w:val="20"/>
        </w:rPr>
        <w:t xml:space="preserve">State of </w:t>
      </w:r>
      <w:smartTag w:uri="urn:schemas-microsoft-com:office:smarttags" w:element="place">
        <w:smartTag w:uri="urn:schemas-microsoft-com:office:smarttags" w:element="State">
          <w:r w:rsidR="0080083F" w:rsidRPr="0080083F">
            <w:rPr>
              <w:rFonts w:ascii="Arial" w:hAnsi="Arial" w:cs="Arial"/>
              <w:sz w:val="20"/>
              <w:szCs w:val="20"/>
            </w:rPr>
            <w:t>Montana</w:t>
          </w:r>
        </w:smartTag>
      </w:smartTag>
      <w:r w:rsidR="0080083F">
        <w:rPr>
          <w:rFonts w:ascii="Arial" w:hAnsi="Arial" w:cs="Arial"/>
          <w:sz w:val="20"/>
          <w:szCs w:val="20"/>
        </w:rPr>
        <w:t xml:space="preserve">, shall be the venue for all mediation and arbitration proceedings unless otherwise agreed upon in writing by both parties.  </w:t>
      </w:r>
      <w:r w:rsidR="0080083F" w:rsidRPr="0080083F">
        <w:rPr>
          <w:rFonts w:ascii="Arial" w:hAnsi="Arial" w:cs="Arial"/>
          <w:sz w:val="20"/>
          <w:szCs w:val="20"/>
        </w:rPr>
        <w:t xml:space="preserve">State of </w:t>
      </w:r>
      <w:smartTag w:uri="urn:schemas-microsoft-com:office:smarttags" w:element="place">
        <w:smartTag w:uri="urn:schemas-microsoft-com:office:smarttags" w:element="State">
          <w:r w:rsidR="0080083F" w:rsidRPr="0080083F">
            <w:rPr>
              <w:rFonts w:ascii="Arial" w:hAnsi="Arial" w:cs="Arial"/>
              <w:sz w:val="20"/>
              <w:szCs w:val="20"/>
            </w:rPr>
            <w:t>Montana</w:t>
          </w:r>
        </w:smartTag>
      </w:smartTag>
      <w:r w:rsidR="0080083F">
        <w:rPr>
          <w:rFonts w:ascii="Arial" w:hAnsi="Arial" w:cs="Arial"/>
          <w:sz w:val="20"/>
          <w:szCs w:val="20"/>
        </w:rPr>
        <w:t xml:space="preserve"> law shall govern this Agreement and all dispute resolution and legal proceedings.</w:t>
      </w:r>
    </w:p>
    <w:p w:rsidR="007F1E44" w:rsidRDefault="007F1E44" w:rsidP="007F1E44">
      <w:pPr>
        <w:jc w:val="both"/>
        <w:rPr>
          <w:rFonts w:ascii="Arial" w:hAnsi="Arial" w:cs="Arial"/>
          <w:sz w:val="20"/>
          <w:szCs w:val="20"/>
        </w:rPr>
      </w:pPr>
    </w:p>
    <w:p w:rsidR="007F1E44" w:rsidRDefault="007F1E44"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 no event shall any claim or dispute be made after the date when institution of legal or equitable proceedings based on such claim, dispute</w:t>
      </w:r>
      <w:r w:rsidR="000B4C89">
        <w:rPr>
          <w:rFonts w:ascii="Arial" w:hAnsi="Arial" w:cs="Arial"/>
          <w:sz w:val="20"/>
          <w:szCs w:val="20"/>
        </w:rPr>
        <w:t>,</w:t>
      </w:r>
      <w:r>
        <w:rPr>
          <w:rFonts w:ascii="Arial" w:hAnsi="Arial" w:cs="Arial"/>
          <w:sz w:val="20"/>
          <w:szCs w:val="20"/>
        </w:rPr>
        <w:t xml:space="preserve"> or other matter in question would be barred by the applicable statute of limitations.</w:t>
      </w:r>
    </w:p>
    <w:p w:rsidR="003C573C" w:rsidRDefault="003C573C" w:rsidP="003C573C">
      <w:pPr>
        <w:ind w:left="540"/>
        <w:jc w:val="both"/>
        <w:rPr>
          <w:rFonts w:ascii="Arial" w:hAnsi="Arial" w:cs="Arial"/>
          <w:sz w:val="20"/>
          <w:szCs w:val="20"/>
        </w:rPr>
      </w:pPr>
    </w:p>
    <w:p w:rsidR="003C573C" w:rsidRDefault="003C573C" w:rsidP="003C573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Mediation:</w:t>
      </w:r>
    </w:p>
    <w:p w:rsidR="003C573C" w:rsidRDefault="003C573C" w:rsidP="003C573C">
      <w:pPr>
        <w:ind w:left="540"/>
        <w:jc w:val="both"/>
        <w:rPr>
          <w:rFonts w:ascii="Arial" w:hAnsi="Arial" w:cs="Arial"/>
          <w:sz w:val="20"/>
          <w:szCs w:val="20"/>
        </w:rPr>
      </w:pPr>
    </w:p>
    <w:p w:rsidR="003C573C" w:rsidRDefault="003C573C" w:rsidP="003C573C">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Any claim, dispute or other matter in question arising out of or related to this Agreement shall be subject to mediation as a condition precedent to arbitration or the institution of legal or equitable proceedings by either party.</w:t>
      </w:r>
      <w:r w:rsidR="00416218">
        <w:rPr>
          <w:rFonts w:ascii="Arial" w:hAnsi="Arial" w:cs="Arial"/>
          <w:sz w:val="20"/>
          <w:szCs w:val="20"/>
        </w:rPr>
        <w:t xml:space="preserve">  However, the parties may mutually agree in writing to waive mediation and proceed directly to arbitration.</w:t>
      </w:r>
    </w:p>
    <w:p w:rsidR="007C271C" w:rsidRDefault="007C271C" w:rsidP="003C573C">
      <w:pPr>
        <w:ind w:left="1440"/>
        <w:jc w:val="both"/>
        <w:rPr>
          <w:rFonts w:ascii="Arial" w:hAnsi="Arial" w:cs="Arial"/>
          <w:sz w:val="20"/>
          <w:szCs w:val="20"/>
        </w:rPr>
      </w:pPr>
    </w:p>
    <w:p w:rsidR="00416218" w:rsidRDefault="003C573C" w:rsidP="00416218">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Request for mediation shall be filed in writing with the other party to the Agreement and </w:t>
      </w:r>
      <w:r w:rsidR="00416218">
        <w:rPr>
          <w:rFonts w:ascii="Arial" w:hAnsi="Arial" w:cs="Arial"/>
          <w:sz w:val="20"/>
          <w:szCs w:val="20"/>
        </w:rPr>
        <w:t>the parties shall endeavor to agree upon a mediator and a location for the proceedings.</w:t>
      </w:r>
      <w:r w:rsidR="007C271C">
        <w:rPr>
          <w:rFonts w:ascii="Arial" w:hAnsi="Arial" w:cs="Arial"/>
          <w:sz w:val="20"/>
          <w:szCs w:val="20"/>
        </w:rPr>
        <w:t xml:space="preserve">  Unless otherwise </w:t>
      </w:r>
      <w:r w:rsidR="00C3707F">
        <w:rPr>
          <w:rFonts w:ascii="Arial" w:hAnsi="Arial" w:cs="Arial"/>
          <w:sz w:val="20"/>
          <w:szCs w:val="20"/>
        </w:rPr>
        <w:t xml:space="preserve">mutually </w:t>
      </w:r>
      <w:r w:rsidR="007C271C">
        <w:rPr>
          <w:rFonts w:ascii="Arial" w:hAnsi="Arial" w:cs="Arial"/>
          <w:sz w:val="20"/>
          <w:szCs w:val="20"/>
        </w:rPr>
        <w:t>agreed upon, m</w:t>
      </w:r>
      <w:r w:rsidR="00C3707F">
        <w:rPr>
          <w:rFonts w:ascii="Arial" w:hAnsi="Arial" w:cs="Arial"/>
          <w:sz w:val="20"/>
          <w:szCs w:val="20"/>
        </w:rPr>
        <w:t xml:space="preserve">ediation shall be </w:t>
      </w:r>
      <w:r w:rsidR="007C271C">
        <w:rPr>
          <w:rFonts w:ascii="Arial" w:hAnsi="Arial" w:cs="Arial"/>
          <w:sz w:val="20"/>
          <w:szCs w:val="20"/>
        </w:rPr>
        <w:t>in accordance with the Construction Industry Mediation Rules</w:t>
      </w:r>
      <w:r w:rsidR="00C3707F">
        <w:rPr>
          <w:rFonts w:ascii="Arial" w:hAnsi="Arial" w:cs="Arial"/>
          <w:sz w:val="20"/>
          <w:szCs w:val="20"/>
        </w:rPr>
        <w:t xml:space="preserve"> of the American Arbitration Association</w:t>
      </w:r>
      <w:r w:rsidR="007C271C">
        <w:rPr>
          <w:rFonts w:ascii="Arial" w:hAnsi="Arial" w:cs="Arial"/>
          <w:sz w:val="20"/>
          <w:szCs w:val="20"/>
        </w:rPr>
        <w:t>, except Rule M-2 (filing with AAA).</w:t>
      </w:r>
      <w:r w:rsidR="00416218">
        <w:rPr>
          <w:rFonts w:ascii="Arial" w:hAnsi="Arial" w:cs="Arial"/>
          <w:sz w:val="20"/>
          <w:szCs w:val="20"/>
        </w:rPr>
        <w:t xml:space="preserve">  Requests for mediatio</w:t>
      </w:r>
      <w:r w:rsidR="00C3707F">
        <w:rPr>
          <w:rFonts w:ascii="Arial" w:hAnsi="Arial" w:cs="Arial"/>
          <w:sz w:val="20"/>
          <w:szCs w:val="20"/>
        </w:rPr>
        <w:t>n shall not be filed with AAA</w:t>
      </w:r>
      <w:r w:rsidR="00416218">
        <w:rPr>
          <w:rFonts w:ascii="Arial" w:hAnsi="Arial" w:cs="Arial"/>
          <w:sz w:val="20"/>
          <w:szCs w:val="20"/>
        </w:rPr>
        <w:t xml:space="preserve"> unless agreed upon by both parties to do so.</w:t>
      </w:r>
    </w:p>
    <w:p w:rsidR="00416218" w:rsidRDefault="00416218" w:rsidP="00416218">
      <w:pPr>
        <w:jc w:val="both"/>
        <w:rPr>
          <w:rFonts w:ascii="Arial" w:hAnsi="Arial" w:cs="Arial"/>
          <w:sz w:val="20"/>
          <w:szCs w:val="20"/>
        </w:rPr>
      </w:pPr>
    </w:p>
    <w:p w:rsidR="00416218" w:rsidRDefault="00416218" w:rsidP="00416218">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 demand for arbitration shall not be made and no arbitration proceedings may occur until attempt at mediation has failed unless both parties have mutually waived mediation.</w:t>
      </w:r>
    </w:p>
    <w:p w:rsidR="00416218" w:rsidRDefault="00416218" w:rsidP="00416218">
      <w:pPr>
        <w:jc w:val="both"/>
        <w:rPr>
          <w:rFonts w:ascii="Arial" w:hAnsi="Arial" w:cs="Arial"/>
          <w:sz w:val="20"/>
          <w:szCs w:val="20"/>
        </w:rPr>
      </w:pPr>
    </w:p>
    <w:p w:rsidR="00416218" w:rsidRDefault="00416218" w:rsidP="00416218">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w:t>
      </w:r>
      <w:r w:rsidR="003C573C">
        <w:rPr>
          <w:rFonts w:ascii="Arial" w:hAnsi="Arial" w:cs="Arial"/>
          <w:sz w:val="20"/>
          <w:szCs w:val="20"/>
        </w:rPr>
        <w:t>he parties shall share the mediator’s fee and any filing fees equally.  The mediation shall be held in the place where the Project is located, unless another location is mutually agreed upon.  Agreements reached in mediation shall be enforceable a</w:t>
      </w:r>
      <w:r>
        <w:rPr>
          <w:rFonts w:ascii="Arial" w:hAnsi="Arial" w:cs="Arial"/>
          <w:sz w:val="20"/>
          <w:szCs w:val="20"/>
        </w:rPr>
        <w:t>s settlement agreements in the venue specified in this Agreement</w:t>
      </w:r>
      <w:r w:rsidR="003C573C">
        <w:rPr>
          <w:rFonts w:ascii="Arial" w:hAnsi="Arial" w:cs="Arial"/>
          <w:sz w:val="20"/>
          <w:szCs w:val="20"/>
        </w:rPr>
        <w:t>.</w:t>
      </w:r>
    </w:p>
    <w:p w:rsidR="00416218" w:rsidRDefault="00416218" w:rsidP="00416218">
      <w:pPr>
        <w:jc w:val="both"/>
        <w:rPr>
          <w:rFonts w:ascii="Arial" w:hAnsi="Arial" w:cs="Arial"/>
          <w:sz w:val="20"/>
          <w:szCs w:val="20"/>
        </w:rPr>
      </w:pPr>
    </w:p>
    <w:p w:rsidR="007C271C" w:rsidRDefault="00416218" w:rsidP="007C271C">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Arbitration:</w:t>
      </w:r>
    </w:p>
    <w:p w:rsidR="007C271C" w:rsidRDefault="007C271C" w:rsidP="007C271C">
      <w:pPr>
        <w:ind w:left="540"/>
        <w:jc w:val="both"/>
        <w:rPr>
          <w:rFonts w:ascii="Arial" w:hAnsi="Arial" w:cs="Arial"/>
          <w:sz w:val="20"/>
          <w:szCs w:val="20"/>
        </w:rPr>
      </w:pPr>
    </w:p>
    <w:p w:rsidR="00C3707F" w:rsidRDefault="007C271C" w:rsidP="00C3707F">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Controversies, </w:t>
      </w:r>
      <w:r w:rsidR="003C573C">
        <w:rPr>
          <w:rFonts w:ascii="Arial" w:hAnsi="Arial" w:cs="Arial"/>
          <w:sz w:val="20"/>
          <w:szCs w:val="20"/>
        </w:rPr>
        <w:t>claim</w:t>
      </w:r>
      <w:r>
        <w:rPr>
          <w:rFonts w:ascii="Arial" w:hAnsi="Arial" w:cs="Arial"/>
          <w:sz w:val="20"/>
          <w:szCs w:val="20"/>
        </w:rPr>
        <w:t>s</w:t>
      </w:r>
      <w:r w:rsidR="003C573C">
        <w:rPr>
          <w:rFonts w:ascii="Arial" w:hAnsi="Arial" w:cs="Arial"/>
          <w:sz w:val="20"/>
          <w:szCs w:val="20"/>
        </w:rPr>
        <w:t>, dispute</w:t>
      </w:r>
      <w:r>
        <w:rPr>
          <w:rFonts w:ascii="Arial" w:hAnsi="Arial" w:cs="Arial"/>
          <w:sz w:val="20"/>
          <w:szCs w:val="20"/>
        </w:rPr>
        <w:t>s,</w:t>
      </w:r>
      <w:r w:rsidR="003C573C">
        <w:rPr>
          <w:rFonts w:ascii="Arial" w:hAnsi="Arial" w:cs="Arial"/>
          <w:sz w:val="20"/>
          <w:szCs w:val="20"/>
        </w:rPr>
        <w:t xml:space="preserve"> or other matter</w:t>
      </w:r>
      <w:r>
        <w:rPr>
          <w:rFonts w:ascii="Arial" w:hAnsi="Arial" w:cs="Arial"/>
          <w:sz w:val="20"/>
          <w:szCs w:val="20"/>
        </w:rPr>
        <w:t>s</w:t>
      </w:r>
      <w:r w:rsidR="003C573C">
        <w:rPr>
          <w:rFonts w:ascii="Arial" w:hAnsi="Arial" w:cs="Arial"/>
          <w:sz w:val="20"/>
          <w:szCs w:val="20"/>
        </w:rPr>
        <w:t xml:space="preserve"> in question between the parties that are not resolved by mediation shall be decided by arbitration</w:t>
      </w:r>
      <w:r w:rsidR="00C3707F">
        <w:rPr>
          <w:rFonts w:ascii="Arial" w:hAnsi="Arial" w:cs="Arial"/>
          <w:sz w:val="20"/>
          <w:szCs w:val="20"/>
        </w:rPr>
        <w:t>.  U</w:t>
      </w:r>
      <w:r w:rsidR="003C573C">
        <w:rPr>
          <w:rFonts w:ascii="Arial" w:hAnsi="Arial" w:cs="Arial"/>
          <w:sz w:val="20"/>
          <w:szCs w:val="20"/>
        </w:rPr>
        <w:t>nless otherwise</w:t>
      </w:r>
      <w:r w:rsidR="00C3707F">
        <w:rPr>
          <w:rFonts w:ascii="Arial" w:hAnsi="Arial" w:cs="Arial"/>
          <w:sz w:val="20"/>
          <w:szCs w:val="20"/>
        </w:rPr>
        <w:t xml:space="preserve"> mutually agreed upon, arbitration </w:t>
      </w:r>
      <w:r w:rsidR="003C573C">
        <w:rPr>
          <w:rFonts w:ascii="Arial" w:hAnsi="Arial" w:cs="Arial"/>
          <w:sz w:val="20"/>
          <w:szCs w:val="20"/>
        </w:rPr>
        <w:t>shall be in accordance with the Construction Industry Arbitration Rules of the American Arbitration Association</w:t>
      </w:r>
      <w:r w:rsidR="00C3707F">
        <w:rPr>
          <w:rFonts w:ascii="Arial" w:hAnsi="Arial" w:cs="Arial"/>
          <w:sz w:val="20"/>
          <w:szCs w:val="20"/>
        </w:rPr>
        <w:t>, except Rule A-3 (filing with AAA)</w:t>
      </w:r>
      <w:r w:rsidR="003C573C">
        <w:rPr>
          <w:rFonts w:ascii="Arial" w:hAnsi="Arial" w:cs="Arial"/>
          <w:sz w:val="20"/>
          <w:szCs w:val="20"/>
        </w:rPr>
        <w:t xml:space="preserve">.  </w:t>
      </w:r>
      <w:r w:rsidR="00C3707F">
        <w:rPr>
          <w:rFonts w:ascii="Arial" w:hAnsi="Arial" w:cs="Arial"/>
          <w:sz w:val="20"/>
          <w:szCs w:val="20"/>
        </w:rPr>
        <w:t>Demands for arbitration shall not be filed with AAA unless agreed upon by both parties to do so.</w:t>
      </w:r>
    </w:p>
    <w:p w:rsidR="00C3707F" w:rsidRDefault="00C3707F" w:rsidP="00C3707F">
      <w:pPr>
        <w:ind w:left="1440"/>
        <w:jc w:val="both"/>
        <w:rPr>
          <w:rFonts w:ascii="Arial" w:hAnsi="Arial" w:cs="Arial"/>
          <w:sz w:val="20"/>
          <w:szCs w:val="20"/>
        </w:rPr>
      </w:pPr>
    </w:p>
    <w:p w:rsidR="007F1E44" w:rsidRDefault="003C573C" w:rsidP="007F1E4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A demand for arbitration </w:t>
      </w:r>
      <w:r w:rsidR="007F1E44">
        <w:rPr>
          <w:rFonts w:ascii="Arial" w:hAnsi="Arial" w:cs="Arial"/>
          <w:sz w:val="20"/>
          <w:szCs w:val="20"/>
        </w:rPr>
        <w:t>may</w:t>
      </w:r>
      <w:r>
        <w:rPr>
          <w:rFonts w:ascii="Arial" w:hAnsi="Arial" w:cs="Arial"/>
          <w:sz w:val="20"/>
          <w:szCs w:val="20"/>
        </w:rPr>
        <w:t xml:space="preserve"> </w:t>
      </w:r>
      <w:r w:rsidR="000B4C89">
        <w:rPr>
          <w:rFonts w:ascii="Arial" w:hAnsi="Arial" w:cs="Arial"/>
          <w:sz w:val="20"/>
          <w:szCs w:val="20"/>
        </w:rPr>
        <w:t xml:space="preserve">only </w:t>
      </w:r>
      <w:r>
        <w:rPr>
          <w:rFonts w:ascii="Arial" w:hAnsi="Arial" w:cs="Arial"/>
          <w:sz w:val="20"/>
          <w:szCs w:val="20"/>
        </w:rPr>
        <w:t xml:space="preserve">be made </w:t>
      </w:r>
      <w:r w:rsidR="007F1E44">
        <w:rPr>
          <w:rFonts w:ascii="Arial" w:hAnsi="Arial" w:cs="Arial"/>
          <w:sz w:val="20"/>
          <w:szCs w:val="20"/>
        </w:rPr>
        <w:t>upon conclusion of mediation unless mediation is waived by agreement of the parties to do so.</w:t>
      </w:r>
    </w:p>
    <w:p w:rsidR="007F1E44" w:rsidRDefault="007F1E44" w:rsidP="007F1E44">
      <w:pPr>
        <w:jc w:val="both"/>
        <w:rPr>
          <w:rFonts w:ascii="Arial" w:hAnsi="Arial" w:cs="Arial"/>
          <w:sz w:val="20"/>
          <w:szCs w:val="20"/>
        </w:rPr>
      </w:pPr>
    </w:p>
    <w:p w:rsidR="007B65D0" w:rsidRDefault="003C573C" w:rsidP="007B65D0">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No arbitration arising out of or relating to this Agreement shall include, by consolidation or joinder or in any other manner, an additional person or entity not a party to this Agreement, except by written consent containing a specific reference to this Agreement and signed by the Owner, Architect</w:t>
      </w:r>
      <w:r w:rsidR="007073EA">
        <w:rPr>
          <w:rFonts w:ascii="Arial" w:hAnsi="Arial" w:cs="Arial"/>
          <w:sz w:val="20"/>
          <w:szCs w:val="20"/>
        </w:rPr>
        <w:t>/Engineer</w:t>
      </w:r>
      <w:r>
        <w:rPr>
          <w:rFonts w:ascii="Arial" w:hAnsi="Arial" w:cs="Arial"/>
          <w:sz w:val="20"/>
          <w:szCs w:val="20"/>
        </w:rPr>
        <w:t>, and any other person or entity sought to be joined.  Consent to arbitration involving an additional person or entity shall not constitute consent to arbitration of any claim, dispute or other matter in question not described in the written consent or with a person or entity not named or described therein.  The foregoing agreement to arbitrate and other agreements to arbitrate with an additional person or entity duly consented to by parties to this Agreement shall be specifically enforceable in accordance with applicable law in any court having jurisdiction thereof.</w:t>
      </w:r>
    </w:p>
    <w:p w:rsidR="007073EA" w:rsidRDefault="007073EA" w:rsidP="007073EA">
      <w:pPr>
        <w:ind w:left="2520"/>
        <w:jc w:val="both"/>
        <w:rPr>
          <w:rFonts w:ascii="Arial" w:hAnsi="Arial" w:cs="Arial"/>
          <w:sz w:val="20"/>
          <w:szCs w:val="20"/>
        </w:rPr>
      </w:pPr>
    </w:p>
    <w:p w:rsidR="003C573C" w:rsidRDefault="003C573C" w:rsidP="007B65D0">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The </w:t>
      </w:r>
      <w:r w:rsidR="000B4C89">
        <w:rPr>
          <w:rFonts w:ascii="Arial" w:hAnsi="Arial" w:cs="Arial"/>
          <w:sz w:val="20"/>
          <w:szCs w:val="20"/>
        </w:rPr>
        <w:t xml:space="preserve">ruling or </w:t>
      </w:r>
      <w:r>
        <w:rPr>
          <w:rFonts w:ascii="Arial" w:hAnsi="Arial" w:cs="Arial"/>
          <w:sz w:val="20"/>
          <w:szCs w:val="20"/>
        </w:rPr>
        <w:t xml:space="preserve">award rendered by the arbitrator or arbitrators shall be final, and judgment may be entered upon it in accordance with applicable law in </w:t>
      </w:r>
      <w:r w:rsidR="00C40951">
        <w:rPr>
          <w:rFonts w:ascii="Arial" w:hAnsi="Arial" w:cs="Arial"/>
          <w:sz w:val="20"/>
          <w:szCs w:val="20"/>
        </w:rPr>
        <w:t>the venue specified herein.</w:t>
      </w:r>
    </w:p>
    <w:p w:rsidR="009C0B96" w:rsidRDefault="009C0B96" w:rsidP="009C0B96">
      <w:pPr>
        <w:jc w:val="both"/>
        <w:rPr>
          <w:rFonts w:ascii="Arial" w:hAnsi="Arial" w:cs="Arial"/>
          <w:sz w:val="20"/>
          <w:szCs w:val="20"/>
        </w:rPr>
      </w:pPr>
    </w:p>
    <w:p w:rsidR="00DA2707" w:rsidRDefault="00DA2707"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Dispute Between Owner and Contractor:</w:t>
      </w:r>
    </w:p>
    <w:p w:rsidR="00DA2707" w:rsidRDefault="00DA2707" w:rsidP="00DA2707">
      <w:pPr>
        <w:ind w:left="540"/>
        <w:jc w:val="both"/>
        <w:rPr>
          <w:rFonts w:ascii="Arial" w:hAnsi="Arial" w:cs="Arial"/>
          <w:sz w:val="20"/>
          <w:szCs w:val="20"/>
        </w:rPr>
      </w:pPr>
    </w:p>
    <w:p w:rsidR="00DA2707" w:rsidRDefault="009C0B96" w:rsidP="00DA2707">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In</w:t>
      </w:r>
      <w:r w:rsidRPr="009C0B96">
        <w:rPr>
          <w:rFonts w:ascii="Arial" w:hAnsi="Arial" w:cs="Arial"/>
          <w:sz w:val="20"/>
          <w:szCs w:val="20"/>
        </w:rPr>
        <w:t xml:space="preserve"> the event a dispute arises between the Owner and Contractor, or any other party, whether </w:t>
      </w:r>
      <w:r>
        <w:rPr>
          <w:rFonts w:ascii="Arial" w:hAnsi="Arial" w:cs="Arial"/>
          <w:sz w:val="20"/>
          <w:szCs w:val="20"/>
        </w:rPr>
        <w:t xml:space="preserve">before, </w:t>
      </w:r>
      <w:r w:rsidRPr="009C0B96">
        <w:rPr>
          <w:rFonts w:ascii="Arial" w:hAnsi="Arial" w:cs="Arial"/>
          <w:sz w:val="20"/>
          <w:szCs w:val="20"/>
        </w:rPr>
        <w:t>during</w:t>
      </w:r>
      <w:r>
        <w:rPr>
          <w:rFonts w:ascii="Arial" w:hAnsi="Arial" w:cs="Arial"/>
          <w:sz w:val="20"/>
          <w:szCs w:val="20"/>
        </w:rPr>
        <w:t>, or after c</w:t>
      </w:r>
      <w:r w:rsidRPr="009C0B96">
        <w:rPr>
          <w:rFonts w:ascii="Arial" w:hAnsi="Arial" w:cs="Arial"/>
          <w:sz w:val="20"/>
          <w:szCs w:val="20"/>
        </w:rPr>
        <w:t>onstruction, the Architect</w:t>
      </w:r>
      <w:r>
        <w:rPr>
          <w:rFonts w:ascii="Arial" w:hAnsi="Arial" w:cs="Arial"/>
          <w:sz w:val="20"/>
          <w:szCs w:val="20"/>
        </w:rPr>
        <w:t>/Engineer</w:t>
      </w:r>
      <w:r w:rsidRPr="009C0B96">
        <w:rPr>
          <w:rFonts w:ascii="Arial" w:hAnsi="Arial" w:cs="Arial"/>
          <w:sz w:val="20"/>
          <w:szCs w:val="20"/>
        </w:rPr>
        <w:t xml:space="preserve"> shall advise and consult with the Owner in attempting to resolve the dispute, whether </w:t>
      </w:r>
      <w:smartTag w:uri="urn:schemas-microsoft-com:office:smarttags" w:element="PersonName">
        <w:r w:rsidRPr="009C0B96">
          <w:rPr>
            <w:rFonts w:ascii="Arial" w:hAnsi="Arial" w:cs="Arial"/>
            <w:sz w:val="20"/>
            <w:szCs w:val="20"/>
          </w:rPr>
          <w:t>info</w:t>
        </w:r>
      </w:smartTag>
      <w:r w:rsidRPr="009C0B96">
        <w:rPr>
          <w:rFonts w:ascii="Arial" w:hAnsi="Arial" w:cs="Arial"/>
          <w:sz w:val="20"/>
          <w:szCs w:val="20"/>
        </w:rPr>
        <w:t xml:space="preserve">rmally or by mediation, arbitration, or </w:t>
      </w:r>
      <w:r>
        <w:rPr>
          <w:rFonts w:ascii="Arial" w:hAnsi="Arial" w:cs="Arial"/>
          <w:sz w:val="20"/>
          <w:szCs w:val="20"/>
        </w:rPr>
        <w:t>other legal proceeding</w:t>
      </w:r>
      <w:r w:rsidRPr="009C0B96">
        <w:rPr>
          <w:rFonts w:ascii="Arial" w:hAnsi="Arial" w:cs="Arial"/>
          <w:sz w:val="20"/>
          <w:szCs w:val="20"/>
        </w:rPr>
        <w:t>.</w:t>
      </w:r>
    </w:p>
    <w:p w:rsidR="00DA2707" w:rsidRDefault="00DA2707" w:rsidP="00DA2707">
      <w:pPr>
        <w:ind w:left="1440"/>
        <w:jc w:val="both"/>
        <w:rPr>
          <w:rFonts w:ascii="Arial" w:hAnsi="Arial" w:cs="Arial"/>
          <w:sz w:val="20"/>
          <w:szCs w:val="20"/>
        </w:rPr>
      </w:pPr>
    </w:p>
    <w:p w:rsidR="002B166D" w:rsidRDefault="009C0B96" w:rsidP="002B166D">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The Architect</w:t>
      </w:r>
      <w:r>
        <w:rPr>
          <w:rFonts w:ascii="Arial" w:hAnsi="Arial" w:cs="Arial"/>
          <w:sz w:val="20"/>
          <w:szCs w:val="20"/>
        </w:rPr>
        <w:t>/Engineer</w:t>
      </w:r>
      <w:r w:rsidRPr="009C0B96">
        <w:rPr>
          <w:rFonts w:ascii="Arial" w:hAnsi="Arial" w:cs="Arial"/>
          <w:sz w:val="20"/>
          <w:szCs w:val="20"/>
        </w:rPr>
        <w:t xml:space="preserve"> will make himself and/or his</w:t>
      </w:r>
      <w:r>
        <w:rPr>
          <w:rFonts w:ascii="Arial" w:hAnsi="Arial" w:cs="Arial"/>
          <w:sz w:val="20"/>
          <w:szCs w:val="20"/>
        </w:rPr>
        <w:t xml:space="preserve"> consultants,</w:t>
      </w:r>
      <w:r w:rsidRPr="009C0B96">
        <w:rPr>
          <w:rFonts w:ascii="Arial" w:hAnsi="Arial" w:cs="Arial"/>
          <w:sz w:val="20"/>
          <w:szCs w:val="20"/>
        </w:rPr>
        <w:t xml:space="preserve"> agents</w:t>
      </w:r>
      <w:r w:rsidR="00C40951">
        <w:rPr>
          <w:rFonts w:ascii="Arial" w:hAnsi="Arial" w:cs="Arial"/>
          <w:sz w:val="20"/>
          <w:szCs w:val="20"/>
        </w:rPr>
        <w:t>,</w:t>
      </w:r>
      <w:r w:rsidRPr="009C0B96">
        <w:rPr>
          <w:rFonts w:ascii="Arial" w:hAnsi="Arial" w:cs="Arial"/>
          <w:sz w:val="20"/>
          <w:szCs w:val="20"/>
        </w:rPr>
        <w:t xml:space="preserve"> and employees available and shall permit inspection of his records</w:t>
      </w:r>
      <w:r>
        <w:rPr>
          <w:rFonts w:ascii="Arial" w:hAnsi="Arial" w:cs="Arial"/>
          <w:sz w:val="20"/>
          <w:szCs w:val="20"/>
        </w:rPr>
        <w:t xml:space="preserve"> by the Owner</w:t>
      </w:r>
      <w:r w:rsidRPr="009C0B96">
        <w:rPr>
          <w:rFonts w:ascii="Arial" w:hAnsi="Arial" w:cs="Arial"/>
          <w:sz w:val="20"/>
          <w:szCs w:val="20"/>
        </w:rPr>
        <w:t>.  In the event that it is ultimately determined that the Architect</w:t>
      </w:r>
      <w:r>
        <w:rPr>
          <w:rFonts w:ascii="Arial" w:hAnsi="Arial" w:cs="Arial"/>
          <w:sz w:val="20"/>
          <w:szCs w:val="20"/>
        </w:rPr>
        <w:t>/Engineer</w:t>
      </w:r>
      <w:r w:rsidRPr="009C0B96">
        <w:rPr>
          <w:rFonts w:ascii="Arial" w:hAnsi="Arial" w:cs="Arial"/>
          <w:sz w:val="20"/>
          <w:szCs w:val="20"/>
        </w:rPr>
        <w:t xml:space="preserve"> did not cause or contribute to the </w:t>
      </w:r>
      <w:r>
        <w:rPr>
          <w:rFonts w:ascii="Arial" w:hAnsi="Arial" w:cs="Arial"/>
          <w:sz w:val="20"/>
          <w:szCs w:val="20"/>
        </w:rPr>
        <w:t xml:space="preserve">dispute, </w:t>
      </w:r>
      <w:r w:rsidRPr="009C0B96">
        <w:rPr>
          <w:rFonts w:ascii="Arial" w:hAnsi="Arial" w:cs="Arial"/>
          <w:sz w:val="20"/>
          <w:szCs w:val="20"/>
        </w:rPr>
        <w:t>damages</w:t>
      </w:r>
      <w:r>
        <w:rPr>
          <w:rFonts w:ascii="Arial" w:hAnsi="Arial" w:cs="Arial"/>
          <w:sz w:val="20"/>
          <w:szCs w:val="20"/>
        </w:rPr>
        <w:t>,</w:t>
      </w:r>
      <w:r w:rsidRPr="009C0B96">
        <w:rPr>
          <w:rFonts w:ascii="Arial" w:hAnsi="Arial" w:cs="Arial"/>
          <w:sz w:val="20"/>
          <w:szCs w:val="20"/>
        </w:rPr>
        <w:t xml:space="preserve"> or expenses alleged, the Architect</w:t>
      </w:r>
      <w:r>
        <w:rPr>
          <w:rFonts w:ascii="Arial" w:hAnsi="Arial" w:cs="Arial"/>
          <w:sz w:val="20"/>
          <w:szCs w:val="20"/>
        </w:rPr>
        <w:t>/Engineer</w:t>
      </w:r>
      <w:r w:rsidRPr="009C0B96">
        <w:rPr>
          <w:rFonts w:ascii="Arial" w:hAnsi="Arial" w:cs="Arial"/>
          <w:sz w:val="20"/>
          <w:szCs w:val="20"/>
        </w:rPr>
        <w:t xml:space="preserve"> shall be reimbursed by the Owner for all costs reasonably incurred upon </w:t>
      </w:r>
      <w:r>
        <w:rPr>
          <w:rFonts w:ascii="Arial" w:hAnsi="Arial" w:cs="Arial"/>
          <w:sz w:val="20"/>
          <w:szCs w:val="20"/>
        </w:rPr>
        <w:t xml:space="preserve">final </w:t>
      </w:r>
      <w:r w:rsidRPr="009C0B96">
        <w:rPr>
          <w:rFonts w:ascii="Arial" w:hAnsi="Arial" w:cs="Arial"/>
          <w:sz w:val="20"/>
          <w:szCs w:val="20"/>
        </w:rPr>
        <w:t>resolution of the disp</w:t>
      </w:r>
      <w:r w:rsidR="00DA2707">
        <w:rPr>
          <w:rFonts w:ascii="Arial" w:hAnsi="Arial" w:cs="Arial"/>
          <w:sz w:val="20"/>
          <w:szCs w:val="20"/>
        </w:rPr>
        <w:t>ute</w:t>
      </w:r>
      <w:r w:rsidR="00684431">
        <w:rPr>
          <w:rFonts w:ascii="Arial" w:hAnsi="Arial" w:cs="Arial"/>
          <w:sz w:val="20"/>
          <w:szCs w:val="20"/>
        </w:rPr>
        <w:t xml:space="preserve"> with the Contractor</w:t>
      </w:r>
      <w:r w:rsidR="00DA2707">
        <w:rPr>
          <w:rFonts w:ascii="Arial" w:hAnsi="Arial" w:cs="Arial"/>
          <w:sz w:val="20"/>
          <w:szCs w:val="20"/>
        </w:rPr>
        <w:t>.</w:t>
      </w:r>
    </w:p>
    <w:p w:rsidR="002B166D" w:rsidRDefault="002B166D" w:rsidP="002B166D">
      <w:pPr>
        <w:jc w:val="both"/>
        <w:rPr>
          <w:rFonts w:ascii="Arial" w:hAnsi="Arial" w:cs="Arial"/>
          <w:sz w:val="20"/>
          <w:szCs w:val="20"/>
        </w:rPr>
      </w:pPr>
    </w:p>
    <w:p w:rsidR="002B166D" w:rsidRDefault="002B166D" w:rsidP="002B166D">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Owner, at its sole discretion, may also enjoin</w:t>
      </w:r>
      <w:r w:rsidR="00256C0B">
        <w:rPr>
          <w:rFonts w:ascii="Arial" w:hAnsi="Arial" w:cs="Arial"/>
          <w:sz w:val="20"/>
          <w:szCs w:val="20"/>
        </w:rPr>
        <w:t xml:space="preserve"> the Architect/Engineer</w:t>
      </w:r>
      <w:r>
        <w:rPr>
          <w:rFonts w:ascii="Arial" w:hAnsi="Arial" w:cs="Arial"/>
          <w:sz w:val="20"/>
          <w:szCs w:val="20"/>
        </w:rPr>
        <w:t xml:space="preserve"> and</w:t>
      </w:r>
      <w:r w:rsidR="00256C0B">
        <w:rPr>
          <w:rFonts w:ascii="Arial" w:hAnsi="Arial" w:cs="Arial"/>
          <w:sz w:val="20"/>
          <w:szCs w:val="20"/>
        </w:rPr>
        <w:t>/or</w:t>
      </w:r>
      <w:r>
        <w:rPr>
          <w:rFonts w:ascii="Arial" w:hAnsi="Arial" w:cs="Arial"/>
          <w:sz w:val="20"/>
          <w:szCs w:val="20"/>
        </w:rPr>
        <w:t xml:space="preserve"> consolidate any claim or dispute with the Architect/Engineer to any dispute between the Owner and Contractor.</w:t>
      </w:r>
      <w:r w:rsidR="00C40951">
        <w:rPr>
          <w:rFonts w:ascii="Arial" w:hAnsi="Arial" w:cs="Arial"/>
          <w:sz w:val="20"/>
          <w:szCs w:val="20"/>
        </w:rPr>
        <w:t xml:space="preserve">  This condition is the singular and sole exemption to needing written consent of the Owner, Architect/Engineer, and any other party seeking to be joined in a dispute or claim between the Owner and the Contractor, as defined in the Contract for Construction.  </w:t>
      </w:r>
    </w:p>
    <w:p w:rsidR="00DA2707" w:rsidRDefault="00DA2707" w:rsidP="00DA2707">
      <w:pPr>
        <w:jc w:val="both"/>
        <w:rPr>
          <w:rFonts w:ascii="Arial" w:hAnsi="Arial" w:cs="Arial"/>
          <w:sz w:val="20"/>
          <w:szCs w:val="20"/>
        </w:rPr>
      </w:pPr>
    </w:p>
    <w:p w:rsidR="00DA2707" w:rsidRDefault="009C0B96" w:rsidP="00DA270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If there is no formal</w:t>
      </w:r>
      <w:r w:rsidR="00256C0B">
        <w:rPr>
          <w:rFonts w:ascii="Arial" w:hAnsi="Arial" w:cs="Arial"/>
          <w:sz w:val="20"/>
          <w:szCs w:val="20"/>
        </w:rPr>
        <w:t xml:space="preserve"> determination or</w:t>
      </w:r>
      <w:r w:rsidRPr="009C0B96">
        <w:rPr>
          <w:rFonts w:ascii="Arial" w:hAnsi="Arial" w:cs="Arial"/>
          <w:sz w:val="20"/>
          <w:szCs w:val="20"/>
        </w:rPr>
        <w:t xml:space="preserve"> finding of fault, the Architect</w:t>
      </w:r>
      <w:r>
        <w:rPr>
          <w:rFonts w:ascii="Arial" w:hAnsi="Arial" w:cs="Arial"/>
          <w:sz w:val="20"/>
          <w:szCs w:val="20"/>
        </w:rPr>
        <w:t>/Engineer</w:t>
      </w:r>
      <w:r w:rsidRPr="009C0B96">
        <w:rPr>
          <w:rFonts w:ascii="Arial" w:hAnsi="Arial" w:cs="Arial"/>
          <w:sz w:val="20"/>
          <w:szCs w:val="20"/>
        </w:rPr>
        <w:t xml:space="preserve"> and Owner </w:t>
      </w:r>
      <w:r w:rsidR="00C40951">
        <w:rPr>
          <w:rFonts w:ascii="Arial" w:hAnsi="Arial" w:cs="Arial"/>
          <w:sz w:val="20"/>
          <w:szCs w:val="20"/>
        </w:rPr>
        <w:t>may</w:t>
      </w:r>
      <w:r w:rsidRPr="009C0B96">
        <w:rPr>
          <w:rFonts w:ascii="Arial" w:hAnsi="Arial" w:cs="Arial"/>
          <w:sz w:val="20"/>
          <w:szCs w:val="20"/>
        </w:rPr>
        <w:t xml:space="preserve"> negotiate terms for payment</w:t>
      </w:r>
      <w:r w:rsidR="00DA2707">
        <w:rPr>
          <w:rFonts w:ascii="Arial" w:hAnsi="Arial" w:cs="Arial"/>
          <w:sz w:val="20"/>
          <w:szCs w:val="20"/>
        </w:rPr>
        <w:t xml:space="preserve"> unless the Owner suffered loss as a result of the dispute and believes the Architect/Engineer was responsible</w:t>
      </w:r>
      <w:r w:rsidR="00063FCB">
        <w:rPr>
          <w:rFonts w:ascii="Arial" w:hAnsi="Arial" w:cs="Arial"/>
          <w:sz w:val="20"/>
          <w:szCs w:val="20"/>
        </w:rPr>
        <w:t xml:space="preserve"> for or contributed to the loss or cause of the dispute</w:t>
      </w:r>
      <w:r w:rsidR="00DA2707">
        <w:rPr>
          <w:rFonts w:ascii="Arial" w:hAnsi="Arial" w:cs="Arial"/>
          <w:sz w:val="20"/>
          <w:szCs w:val="20"/>
        </w:rPr>
        <w:t>.  In such event, any</w:t>
      </w:r>
      <w:r w:rsidR="00C40951">
        <w:rPr>
          <w:rFonts w:ascii="Arial" w:hAnsi="Arial" w:cs="Arial"/>
          <w:sz w:val="20"/>
          <w:szCs w:val="20"/>
        </w:rPr>
        <w:t xml:space="preserve"> such</w:t>
      </w:r>
      <w:r w:rsidR="00DA2707">
        <w:rPr>
          <w:rFonts w:ascii="Arial" w:hAnsi="Arial" w:cs="Arial"/>
          <w:sz w:val="20"/>
          <w:szCs w:val="20"/>
        </w:rPr>
        <w:t xml:space="preserve"> </w:t>
      </w:r>
      <w:r w:rsidR="00C40951">
        <w:rPr>
          <w:rFonts w:ascii="Arial" w:hAnsi="Arial" w:cs="Arial"/>
          <w:sz w:val="20"/>
          <w:szCs w:val="20"/>
        </w:rPr>
        <w:t>dispute</w:t>
      </w:r>
      <w:r w:rsidR="00DA2707">
        <w:rPr>
          <w:rFonts w:ascii="Arial" w:hAnsi="Arial" w:cs="Arial"/>
          <w:sz w:val="20"/>
          <w:szCs w:val="20"/>
        </w:rPr>
        <w:t xml:space="preserve"> b</w:t>
      </w:r>
      <w:r w:rsidR="00C40951">
        <w:rPr>
          <w:rFonts w:ascii="Arial" w:hAnsi="Arial" w:cs="Arial"/>
          <w:sz w:val="20"/>
          <w:szCs w:val="20"/>
        </w:rPr>
        <w:t>etween the</w:t>
      </w:r>
      <w:r w:rsidR="00DA2707">
        <w:rPr>
          <w:rFonts w:ascii="Arial" w:hAnsi="Arial" w:cs="Arial"/>
          <w:sz w:val="20"/>
          <w:szCs w:val="20"/>
        </w:rPr>
        <w:t xml:space="preserve"> Owner a</w:t>
      </w:r>
      <w:r w:rsidR="00C40951">
        <w:rPr>
          <w:rFonts w:ascii="Arial" w:hAnsi="Arial" w:cs="Arial"/>
          <w:sz w:val="20"/>
          <w:szCs w:val="20"/>
        </w:rPr>
        <w:t>nd</w:t>
      </w:r>
      <w:r w:rsidR="00DA2707">
        <w:rPr>
          <w:rFonts w:ascii="Arial" w:hAnsi="Arial" w:cs="Arial"/>
          <w:sz w:val="20"/>
          <w:szCs w:val="20"/>
        </w:rPr>
        <w:t xml:space="preserve"> the Architect/Engineer shall be subject to resolution per the </w:t>
      </w:r>
      <w:r w:rsidR="00684431">
        <w:rPr>
          <w:rFonts w:ascii="Arial" w:hAnsi="Arial" w:cs="Arial"/>
          <w:sz w:val="20"/>
          <w:szCs w:val="20"/>
        </w:rPr>
        <w:t xml:space="preserve">“Dispute Resolution” article </w:t>
      </w:r>
      <w:r w:rsidR="00DA2707">
        <w:rPr>
          <w:rFonts w:ascii="Arial" w:hAnsi="Arial" w:cs="Arial"/>
          <w:sz w:val="20"/>
          <w:szCs w:val="20"/>
        </w:rPr>
        <w:t>of this Agreement</w:t>
      </w:r>
      <w:r w:rsidRPr="009C0B96">
        <w:rPr>
          <w:rFonts w:ascii="Arial" w:hAnsi="Arial" w:cs="Arial"/>
          <w:sz w:val="20"/>
          <w:szCs w:val="20"/>
        </w:rPr>
        <w:t>.</w:t>
      </w:r>
    </w:p>
    <w:p w:rsidR="00DA2707" w:rsidRDefault="00DA2707" w:rsidP="00DA2707">
      <w:pPr>
        <w:jc w:val="both"/>
        <w:rPr>
          <w:rFonts w:ascii="Arial" w:hAnsi="Arial" w:cs="Arial"/>
          <w:sz w:val="20"/>
          <w:szCs w:val="20"/>
        </w:rPr>
      </w:pPr>
    </w:p>
    <w:p w:rsidR="009C0B96" w:rsidRPr="009C0B96" w:rsidRDefault="009C0B96" w:rsidP="00DA2707">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The Owner will not be required to reimburse the Architect</w:t>
      </w:r>
      <w:r>
        <w:rPr>
          <w:rFonts w:ascii="Arial" w:hAnsi="Arial" w:cs="Arial"/>
          <w:sz w:val="20"/>
          <w:szCs w:val="20"/>
        </w:rPr>
        <w:t>/Engineer</w:t>
      </w:r>
      <w:r w:rsidR="00684431">
        <w:rPr>
          <w:rFonts w:ascii="Arial" w:hAnsi="Arial" w:cs="Arial"/>
          <w:sz w:val="20"/>
          <w:szCs w:val="20"/>
        </w:rPr>
        <w:t xml:space="preserve"> for matters in dispute</w:t>
      </w:r>
      <w:r w:rsidRPr="009C0B96">
        <w:rPr>
          <w:rFonts w:ascii="Arial" w:hAnsi="Arial" w:cs="Arial"/>
          <w:sz w:val="20"/>
          <w:szCs w:val="20"/>
        </w:rPr>
        <w:t xml:space="preserve"> at any time prior to </w:t>
      </w:r>
      <w:r w:rsidR="00C40951">
        <w:rPr>
          <w:rFonts w:ascii="Arial" w:hAnsi="Arial" w:cs="Arial"/>
          <w:sz w:val="20"/>
          <w:szCs w:val="20"/>
        </w:rPr>
        <w:t>a</w:t>
      </w:r>
      <w:r w:rsidRPr="009C0B96">
        <w:rPr>
          <w:rFonts w:ascii="Arial" w:hAnsi="Arial" w:cs="Arial"/>
          <w:sz w:val="20"/>
          <w:szCs w:val="20"/>
        </w:rPr>
        <w:t xml:space="preserve"> final determination </w:t>
      </w:r>
      <w:r w:rsidR="00DA2707">
        <w:rPr>
          <w:rFonts w:ascii="Arial" w:hAnsi="Arial" w:cs="Arial"/>
          <w:sz w:val="20"/>
          <w:szCs w:val="20"/>
        </w:rPr>
        <w:t>or</w:t>
      </w:r>
      <w:r w:rsidRPr="009C0B96">
        <w:rPr>
          <w:rFonts w:ascii="Arial" w:hAnsi="Arial" w:cs="Arial"/>
          <w:sz w:val="20"/>
          <w:szCs w:val="20"/>
        </w:rPr>
        <w:t xml:space="preserve"> resolution of any claim or dispute.  In the event the Architect</w:t>
      </w:r>
      <w:r w:rsidR="00DA2707">
        <w:rPr>
          <w:rFonts w:ascii="Arial" w:hAnsi="Arial" w:cs="Arial"/>
          <w:sz w:val="20"/>
          <w:szCs w:val="20"/>
        </w:rPr>
        <w:t>/Engineer</w:t>
      </w:r>
      <w:r w:rsidRPr="009C0B96">
        <w:rPr>
          <w:rFonts w:ascii="Arial" w:hAnsi="Arial" w:cs="Arial"/>
          <w:sz w:val="20"/>
          <w:szCs w:val="20"/>
        </w:rPr>
        <w:t xml:space="preserve"> caused, in whole or in part, the dispute or controversy, the Architect</w:t>
      </w:r>
      <w:r w:rsidR="00DA2707">
        <w:rPr>
          <w:rFonts w:ascii="Arial" w:hAnsi="Arial" w:cs="Arial"/>
          <w:sz w:val="20"/>
          <w:szCs w:val="20"/>
        </w:rPr>
        <w:t>/Engineer</w:t>
      </w:r>
      <w:r w:rsidRPr="009C0B96">
        <w:rPr>
          <w:rFonts w:ascii="Arial" w:hAnsi="Arial" w:cs="Arial"/>
          <w:sz w:val="20"/>
          <w:szCs w:val="20"/>
        </w:rPr>
        <w:t xml:space="preserve"> shall bear his costs for p</w:t>
      </w:r>
      <w:r w:rsidR="00C40951">
        <w:rPr>
          <w:rFonts w:ascii="Arial" w:hAnsi="Arial" w:cs="Arial"/>
          <w:sz w:val="20"/>
          <w:szCs w:val="20"/>
        </w:rPr>
        <w:t>articipating in the resolution.</w:t>
      </w:r>
    </w:p>
    <w:p w:rsidR="009C0B96" w:rsidRPr="00C02522" w:rsidRDefault="009C0B96" w:rsidP="007B65D0">
      <w:pPr>
        <w:jc w:val="both"/>
        <w:rPr>
          <w:rFonts w:ascii="Arial" w:hAnsi="Arial" w:cs="Arial"/>
          <w:b/>
          <w:sz w:val="20"/>
          <w:szCs w:val="20"/>
        </w:rPr>
      </w:pPr>
    </w:p>
    <w:p w:rsidR="002B66DA" w:rsidRPr="002B66DA" w:rsidRDefault="007B65D0" w:rsidP="002B66DA">
      <w:pPr>
        <w:numPr>
          <w:ilvl w:val="1"/>
          <w:numId w:val="9"/>
        </w:numPr>
        <w:jc w:val="both"/>
        <w:rPr>
          <w:rFonts w:ascii="Arial" w:hAnsi="Arial" w:cs="Arial"/>
          <w:sz w:val="20"/>
          <w:szCs w:val="20"/>
        </w:rPr>
      </w:pPr>
      <w:r>
        <w:rPr>
          <w:rFonts w:ascii="Arial" w:hAnsi="Arial" w:cs="Arial"/>
          <w:b/>
          <w:sz w:val="20"/>
          <w:szCs w:val="20"/>
          <w:u w:val="single"/>
        </w:rPr>
        <w:t>WAIVER OF CONSEQUENTIAL DAMAGES</w:t>
      </w:r>
    </w:p>
    <w:p w:rsidR="002B66DA" w:rsidRPr="002B66DA" w:rsidRDefault="002B66DA" w:rsidP="002B66DA">
      <w:pPr>
        <w:jc w:val="both"/>
        <w:rPr>
          <w:rFonts w:ascii="Arial" w:hAnsi="Arial" w:cs="Arial"/>
          <w:sz w:val="20"/>
          <w:szCs w:val="20"/>
        </w:rPr>
      </w:pPr>
    </w:p>
    <w:p w:rsidR="002B66DA" w:rsidRDefault="007B65D0" w:rsidP="002B66DA">
      <w:pPr>
        <w:ind w:left="540"/>
        <w:jc w:val="both"/>
        <w:rPr>
          <w:rFonts w:ascii="Arial" w:hAnsi="Arial" w:cs="Arial"/>
          <w:sz w:val="20"/>
          <w:szCs w:val="20"/>
        </w:rPr>
      </w:pPr>
      <w:r>
        <w:rPr>
          <w:rFonts w:ascii="Arial" w:hAnsi="Arial" w:cs="Arial"/>
          <w:sz w:val="20"/>
          <w:szCs w:val="20"/>
        </w:rPr>
        <w:t xml:space="preserve">The Architect/Engineer and the Owner waive </w:t>
      </w:r>
      <w:r w:rsidR="00256C0B">
        <w:rPr>
          <w:rFonts w:ascii="Arial" w:hAnsi="Arial" w:cs="Arial"/>
          <w:sz w:val="20"/>
          <w:szCs w:val="20"/>
        </w:rPr>
        <w:t xml:space="preserve">all </w:t>
      </w:r>
      <w:r>
        <w:rPr>
          <w:rFonts w:ascii="Arial" w:hAnsi="Arial" w:cs="Arial"/>
          <w:sz w:val="20"/>
          <w:szCs w:val="20"/>
        </w:rPr>
        <w:t>consequential damages</w:t>
      </w:r>
      <w:r w:rsidR="00005C75">
        <w:rPr>
          <w:rFonts w:ascii="Arial" w:hAnsi="Arial" w:cs="Arial"/>
          <w:sz w:val="20"/>
          <w:szCs w:val="20"/>
        </w:rPr>
        <w:t xml:space="preserve"> against each other that arise as a result</w:t>
      </w:r>
      <w:r w:rsidR="00256C0B">
        <w:rPr>
          <w:rFonts w:ascii="Arial" w:hAnsi="Arial" w:cs="Arial"/>
          <w:sz w:val="20"/>
          <w:szCs w:val="20"/>
        </w:rPr>
        <w:t xml:space="preserve"> any </w:t>
      </w:r>
      <w:r>
        <w:rPr>
          <w:rFonts w:ascii="Arial" w:hAnsi="Arial" w:cs="Arial"/>
          <w:sz w:val="20"/>
          <w:szCs w:val="20"/>
        </w:rPr>
        <w:t>claims, disputes</w:t>
      </w:r>
      <w:r w:rsidR="00256C0B">
        <w:rPr>
          <w:rFonts w:ascii="Arial" w:hAnsi="Arial" w:cs="Arial"/>
          <w:sz w:val="20"/>
          <w:szCs w:val="20"/>
        </w:rPr>
        <w:t>,</w:t>
      </w:r>
      <w:r>
        <w:rPr>
          <w:rFonts w:ascii="Arial" w:hAnsi="Arial" w:cs="Arial"/>
          <w:sz w:val="20"/>
          <w:szCs w:val="20"/>
        </w:rPr>
        <w:t xml:space="preserve"> or other matters in question arising out of or relating to this Agreement.  This mutual waiver is applicable, without limitation, to all consequential damages </w:t>
      </w:r>
      <w:r w:rsidR="00256C0B">
        <w:rPr>
          <w:rFonts w:ascii="Arial" w:hAnsi="Arial" w:cs="Arial"/>
          <w:sz w:val="20"/>
          <w:szCs w:val="20"/>
        </w:rPr>
        <w:t>as a result of</w:t>
      </w:r>
      <w:r>
        <w:rPr>
          <w:rFonts w:ascii="Arial" w:hAnsi="Arial" w:cs="Arial"/>
          <w:sz w:val="20"/>
          <w:szCs w:val="20"/>
        </w:rPr>
        <w:t xml:space="preserve"> either party’s termination in accordance with this Agreement.</w:t>
      </w:r>
    </w:p>
    <w:p w:rsidR="007B65D0" w:rsidRPr="00D41C89" w:rsidRDefault="007B65D0" w:rsidP="007B65D0">
      <w:pPr>
        <w:jc w:val="both"/>
        <w:rPr>
          <w:rFonts w:ascii="Arial" w:hAnsi="Arial" w:cs="Arial"/>
          <w:sz w:val="20"/>
          <w:szCs w:val="20"/>
        </w:rPr>
      </w:pPr>
    </w:p>
    <w:p w:rsidR="007B65D0" w:rsidRDefault="007B65D0" w:rsidP="007B65D0">
      <w:pPr>
        <w:numPr>
          <w:ilvl w:val="1"/>
          <w:numId w:val="9"/>
        </w:numPr>
        <w:jc w:val="both"/>
        <w:rPr>
          <w:rFonts w:ascii="Arial" w:hAnsi="Arial" w:cs="Arial"/>
          <w:b/>
          <w:sz w:val="20"/>
          <w:szCs w:val="20"/>
          <w:u w:val="single"/>
        </w:rPr>
      </w:pPr>
      <w:r>
        <w:rPr>
          <w:rFonts w:ascii="Arial" w:hAnsi="Arial" w:cs="Arial"/>
          <w:b/>
          <w:sz w:val="20"/>
          <w:szCs w:val="20"/>
          <w:u w:val="single"/>
        </w:rPr>
        <w:t>MISCELLANEOUS PROVISIONS</w:t>
      </w:r>
    </w:p>
    <w:p w:rsidR="007B65D0" w:rsidRDefault="007B65D0" w:rsidP="007B65D0">
      <w:pPr>
        <w:jc w:val="both"/>
        <w:rPr>
          <w:rFonts w:ascii="Arial" w:hAnsi="Arial" w:cs="Arial"/>
          <w:b/>
          <w:sz w:val="20"/>
          <w:szCs w:val="20"/>
          <w:u w:val="single"/>
        </w:rPr>
      </w:pPr>
    </w:p>
    <w:p w:rsidR="007B65D0" w:rsidRDefault="007B65D0" w:rsidP="007B65D0">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This Agreement shall be governed by the laws of the </w:t>
      </w:r>
      <w:r w:rsidRPr="007B65D0">
        <w:rPr>
          <w:rFonts w:ascii="Arial" w:hAnsi="Arial" w:cs="Arial"/>
          <w:sz w:val="20"/>
          <w:szCs w:val="20"/>
        </w:rPr>
        <w:t xml:space="preserve">State of </w:t>
      </w:r>
      <w:smartTag w:uri="urn:schemas-microsoft-com:office:smarttags" w:element="State">
        <w:r w:rsidRPr="007B65D0">
          <w:rPr>
            <w:rFonts w:ascii="Arial" w:hAnsi="Arial" w:cs="Arial"/>
            <w:sz w:val="20"/>
            <w:szCs w:val="20"/>
          </w:rPr>
          <w:t>Montana</w:t>
        </w:r>
      </w:smartTag>
      <w:r>
        <w:rPr>
          <w:rFonts w:ascii="Arial" w:hAnsi="Arial" w:cs="Arial"/>
          <w:sz w:val="20"/>
          <w:szCs w:val="20"/>
        </w:rPr>
        <w:t xml:space="preserve"> and venue for all proceedings shall be </w:t>
      </w:r>
      <w:r w:rsidR="00750460">
        <w:rPr>
          <w:rFonts w:ascii="Arial" w:hAnsi="Arial" w:cs="Arial"/>
          <w:sz w:val="20"/>
          <w:szCs w:val="20"/>
        </w:rPr>
        <w:t xml:space="preserve">City of </w:t>
      </w:r>
      <w:smartTag w:uri="urn:schemas-microsoft-com:office:smarttags" w:element="City">
        <w:r w:rsidR="00750460">
          <w:rPr>
            <w:rFonts w:ascii="Arial" w:hAnsi="Arial" w:cs="Arial"/>
            <w:sz w:val="20"/>
            <w:szCs w:val="20"/>
          </w:rPr>
          <w:t>Helena</w:t>
        </w:r>
      </w:smartTag>
      <w:r w:rsidR="00750460">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Lewis &amp; Clark</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w:t>
      </w:r>
    </w:p>
    <w:p w:rsidR="007B65D0" w:rsidRDefault="007B65D0" w:rsidP="007B65D0">
      <w:pPr>
        <w:jc w:val="both"/>
        <w:rPr>
          <w:rFonts w:ascii="Arial" w:hAnsi="Arial" w:cs="Arial"/>
          <w:sz w:val="20"/>
          <w:szCs w:val="20"/>
        </w:rPr>
      </w:pPr>
    </w:p>
    <w:p w:rsidR="007B65D0" w:rsidRDefault="007B65D0" w:rsidP="007B65D0">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Causes of action between the parties to this Agreement pertaining to acts or failures to act shall be deemed to have accrued and the applicable statutes of limitations shall commence to run not later than the</w:t>
      </w:r>
      <w:r w:rsidR="00FF05C0">
        <w:rPr>
          <w:rFonts w:ascii="Arial" w:hAnsi="Arial" w:cs="Arial"/>
          <w:sz w:val="20"/>
          <w:szCs w:val="20"/>
        </w:rPr>
        <w:t xml:space="preserve"> effective</w:t>
      </w:r>
      <w:r>
        <w:rPr>
          <w:rFonts w:ascii="Arial" w:hAnsi="Arial" w:cs="Arial"/>
          <w:sz w:val="20"/>
          <w:szCs w:val="20"/>
        </w:rPr>
        <w:t xml:space="preserve"> date of termination or of Final Acceptance of the Project per the General Conditions of the Contract for Construction.</w:t>
      </w:r>
    </w:p>
    <w:p w:rsidR="007B65D0" w:rsidRDefault="007B65D0" w:rsidP="007B65D0">
      <w:pPr>
        <w:jc w:val="both"/>
        <w:rPr>
          <w:rFonts w:ascii="Arial" w:hAnsi="Arial" w:cs="Arial"/>
          <w:sz w:val="20"/>
          <w:szCs w:val="20"/>
        </w:rPr>
      </w:pPr>
    </w:p>
    <w:p w:rsidR="00A106AD" w:rsidRDefault="007B65D0" w:rsidP="00A106AD">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To the extent damages are </w:t>
      </w:r>
      <w:r w:rsidR="00FF05C0">
        <w:rPr>
          <w:rFonts w:ascii="Arial" w:hAnsi="Arial" w:cs="Arial"/>
          <w:sz w:val="20"/>
          <w:szCs w:val="20"/>
        </w:rPr>
        <w:t xml:space="preserve">covered </w:t>
      </w:r>
      <w:r>
        <w:rPr>
          <w:rFonts w:ascii="Arial" w:hAnsi="Arial" w:cs="Arial"/>
          <w:sz w:val="20"/>
          <w:szCs w:val="20"/>
        </w:rPr>
        <w:t>by</w:t>
      </w:r>
      <w:r w:rsidR="00FF05C0">
        <w:rPr>
          <w:rFonts w:ascii="Arial" w:hAnsi="Arial" w:cs="Arial"/>
          <w:sz w:val="20"/>
          <w:szCs w:val="20"/>
        </w:rPr>
        <w:t xml:space="preserve"> either’s</w:t>
      </w:r>
      <w:r>
        <w:rPr>
          <w:rFonts w:ascii="Arial" w:hAnsi="Arial" w:cs="Arial"/>
          <w:sz w:val="20"/>
          <w:szCs w:val="20"/>
        </w:rPr>
        <w:t xml:space="preserve"> insurance, the Owner and the Architect</w:t>
      </w:r>
      <w:r w:rsidR="00A106AD">
        <w:rPr>
          <w:rFonts w:ascii="Arial" w:hAnsi="Arial" w:cs="Arial"/>
          <w:sz w:val="20"/>
          <w:szCs w:val="20"/>
        </w:rPr>
        <w:t>/Engineer</w:t>
      </w:r>
      <w:r>
        <w:rPr>
          <w:rFonts w:ascii="Arial" w:hAnsi="Arial" w:cs="Arial"/>
          <w:sz w:val="20"/>
          <w:szCs w:val="20"/>
        </w:rPr>
        <w:t xml:space="preserve"> waive all rights against each other and against contractors, consultants, agents</w:t>
      </w:r>
      <w:r w:rsidR="00C53CC3">
        <w:rPr>
          <w:rFonts w:ascii="Arial" w:hAnsi="Arial" w:cs="Arial"/>
          <w:sz w:val="20"/>
          <w:szCs w:val="20"/>
        </w:rPr>
        <w:t>,</w:t>
      </w:r>
      <w:r>
        <w:rPr>
          <w:rFonts w:ascii="Arial" w:hAnsi="Arial" w:cs="Arial"/>
          <w:sz w:val="20"/>
          <w:szCs w:val="20"/>
        </w:rPr>
        <w:t xml:space="preserve"> and employees of the other for damages, except such rights as they may have to the proceeds of such insurance</w:t>
      </w:r>
      <w:r w:rsidR="00A106AD">
        <w:rPr>
          <w:rFonts w:ascii="Arial" w:hAnsi="Arial" w:cs="Arial"/>
          <w:sz w:val="20"/>
          <w:szCs w:val="20"/>
        </w:rPr>
        <w:t xml:space="preserve"> </w:t>
      </w:r>
      <w:r>
        <w:rPr>
          <w:rFonts w:ascii="Arial" w:hAnsi="Arial" w:cs="Arial"/>
          <w:sz w:val="20"/>
          <w:szCs w:val="20"/>
        </w:rPr>
        <w:t>current as of the date of this Agreement.</w:t>
      </w:r>
    </w:p>
    <w:p w:rsidR="002872BE" w:rsidRDefault="002872BE" w:rsidP="002872BE">
      <w:pPr>
        <w:jc w:val="both"/>
        <w:rPr>
          <w:rFonts w:ascii="Arial" w:hAnsi="Arial" w:cs="Arial"/>
          <w:sz w:val="20"/>
          <w:szCs w:val="20"/>
        </w:rPr>
      </w:pPr>
    </w:p>
    <w:p w:rsidR="002872BE" w:rsidRDefault="002872BE" w:rsidP="00A106AD">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Insurance.</w:t>
      </w:r>
    </w:p>
    <w:p w:rsidR="002872BE" w:rsidRDefault="002872BE" w:rsidP="002872BE">
      <w:pPr>
        <w:jc w:val="both"/>
        <w:rPr>
          <w:rFonts w:ascii="Arial" w:hAnsi="Arial" w:cs="Arial"/>
          <w:sz w:val="20"/>
          <w:szCs w:val="20"/>
        </w:rPr>
      </w:pPr>
    </w:p>
    <w:p w:rsidR="002872BE" w:rsidRPr="00E60C17" w:rsidRDefault="002872BE" w:rsidP="002872BE">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Architect/Engineer shall procure and maintain through termination or Final Acceptance of the Project,</w:t>
      </w:r>
      <w:r w:rsidR="009C2DB9">
        <w:rPr>
          <w:rFonts w:ascii="Arial" w:hAnsi="Arial" w:cs="Arial"/>
          <w:sz w:val="20"/>
          <w:szCs w:val="20"/>
        </w:rPr>
        <w:t xml:space="preserve"> Workers Compensation Coverage</w:t>
      </w:r>
      <w:r w:rsidR="00CD33AE">
        <w:rPr>
          <w:rFonts w:ascii="Arial" w:hAnsi="Arial" w:cs="Arial"/>
          <w:sz w:val="20"/>
          <w:szCs w:val="20"/>
        </w:rPr>
        <w:t>,</w:t>
      </w:r>
      <w:r w:rsidR="009C2DB9">
        <w:rPr>
          <w:rFonts w:ascii="Arial" w:hAnsi="Arial" w:cs="Arial"/>
          <w:sz w:val="20"/>
          <w:szCs w:val="20"/>
        </w:rPr>
        <w:t xml:space="preserve"> and commercial </w:t>
      </w:r>
      <w:r w:rsidR="009C2DB9" w:rsidRPr="00E60C17">
        <w:rPr>
          <w:rFonts w:ascii="Arial" w:hAnsi="Arial" w:cs="Arial"/>
          <w:sz w:val="20"/>
          <w:szCs w:val="20"/>
        </w:rPr>
        <w:t xml:space="preserve">general </w:t>
      </w:r>
      <w:r w:rsidRPr="00E60C17">
        <w:rPr>
          <w:rFonts w:ascii="Arial" w:hAnsi="Arial" w:cs="Arial"/>
          <w:sz w:val="20"/>
          <w:szCs w:val="20"/>
        </w:rPr>
        <w:t>liability insurance for protection from claims, actions, damages, and liabilities due to or arising out of bodily injury, automobile accidents, personal injury, sickness, disease, death, or other incidents for himself and all his employees and from claims, action, damages, and liability to or destruction of property arising out of services provided under this Agreement.</w:t>
      </w:r>
    </w:p>
    <w:p w:rsidR="002872BE" w:rsidRPr="00E60C17" w:rsidRDefault="002872BE" w:rsidP="002872BE">
      <w:pPr>
        <w:ind w:left="1440"/>
        <w:jc w:val="both"/>
        <w:rPr>
          <w:rFonts w:ascii="Arial" w:hAnsi="Arial" w:cs="Arial"/>
          <w:sz w:val="20"/>
          <w:szCs w:val="20"/>
        </w:rPr>
      </w:pPr>
    </w:p>
    <w:p w:rsidR="00E60C17" w:rsidRPr="00684431" w:rsidRDefault="002872BE" w:rsidP="00E60C17">
      <w:pPr>
        <w:numPr>
          <w:ilvl w:val="3"/>
          <w:numId w:val="9"/>
        </w:numPr>
        <w:tabs>
          <w:tab w:val="clear" w:pos="864"/>
        </w:tabs>
        <w:ind w:left="2520" w:hanging="1080"/>
        <w:jc w:val="both"/>
        <w:rPr>
          <w:rFonts w:ascii="Arial" w:hAnsi="Arial" w:cs="Arial"/>
          <w:color w:val="0000FF"/>
          <w:sz w:val="20"/>
          <w:szCs w:val="20"/>
        </w:rPr>
      </w:pPr>
      <w:r w:rsidRPr="00E60C17">
        <w:rPr>
          <w:rFonts w:ascii="Arial" w:hAnsi="Arial" w:cs="Arial"/>
          <w:sz w:val="20"/>
          <w:szCs w:val="20"/>
        </w:rPr>
        <w:t>The Architect/Engineer shall procure and maintain</w:t>
      </w:r>
      <w:r w:rsidR="00CD33AE" w:rsidRPr="00E60C17">
        <w:rPr>
          <w:rFonts w:ascii="Arial" w:hAnsi="Arial" w:cs="Arial"/>
          <w:sz w:val="20"/>
          <w:szCs w:val="20"/>
        </w:rPr>
        <w:t xml:space="preserve"> at its own expense</w:t>
      </w:r>
      <w:r w:rsidRPr="00E60C17">
        <w:rPr>
          <w:rFonts w:ascii="Arial" w:hAnsi="Arial" w:cs="Arial"/>
          <w:sz w:val="20"/>
          <w:szCs w:val="20"/>
        </w:rPr>
        <w:t xml:space="preserve"> </w:t>
      </w:r>
      <w:r w:rsidR="001B1B37" w:rsidRPr="00E60C17">
        <w:rPr>
          <w:rFonts w:ascii="Arial" w:hAnsi="Arial" w:cs="Arial"/>
          <w:sz w:val="20"/>
          <w:szCs w:val="20"/>
        </w:rPr>
        <w:t>professional liability</w:t>
      </w:r>
      <w:r w:rsidRPr="00E60C17">
        <w:rPr>
          <w:rFonts w:ascii="Arial" w:hAnsi="Arial" w:cs="Arial"/>
          <w:sz w:val="20"/>
          <w:szCs w:val="20"/>
        </w:rPr>
        <w:t xml:space="preserve"> coverage through termination or Final Acceptance of the Project.</w:t>
      </w:r>
    </w:p>
    <w:p w:rsidR="00684431" w:rsidRDefault="00684431" w:rsidP="00684431">
      <w:pPr>
        <w:jc w:val="both"/>
        <w:rPr>
          <w:rFonts w:ascii="Arial" w:hAnsi="Arial" w:cs="Arial"/>
          <w:color w:val="0000FF"/>
          <w:sz w:val="20"/>
          <w:szCs w:val="20"/>
        </w:rPr>
      </w:pPr>
    </w:p>
    <w:p w:rsidR="00684431" w:rsidRPr="00E60C17" w:rsidRDefault="00684431" w:rsidP="00E60C17">
      <w:pPr>
        <w:numPr>
          <w:ilvl w:val="3"/>
          <w:numId w:val="9"/>
        </w:numPr>
        <w:tabs>
          <w:tab w:val="clear" w:pos="864"/>
        </w:tabs>
        <w:ind w:left="2520" w:hanging="1080"/>
        <w:jc w:val="both"/>
        <w:rPr>
          <w:rFonts w:ascii="Arial" w:hAnsi="Arial" w:cs="Arial"/>
          <w:color w:val="0000FF"/>
          <w:sz w:val="20"/>
          <w:szCs w:val="20"/>
        </w:rPr>
      </w:pPr>
      <w:r>
        <w:rPr>
          <w:rFonts w:ascii="Arial" w:hAnsi="Arial" w:cs="Arial"/>
          <w:sz w:val="20"/>
          <w:szCs w:val="20"/>
        </w:rPr>
        <w:t>No waivers of subrogation</w:t>
      </w:r>
      <w:r w:rsidR="00181EBC">
        <w:rPr>
          <w:rFonts w:ascii="Arial" w:hAnsi="Arial" w:cs="Arial"/>
          <w:sz w:val="20"/>
          <w:szCs w:val="20"/>
        </w:rPr>
        <w:t xml:space="preserve"> are granted or agreed</w:t>
      </w:r>
      <w:r>
        <w:rPr>
          <w:rFonts w:ascii="Arial" w:hAnsi="Arial" w:cs="Arial"/>
          <w:sz w:val="20"/>
          <w:szCs w:val="20"/>
        </w:rPr>
        <w:t>.</w:t>
      </w:r>
      <w:r w:rsidR="00522B50">
        <w:rPr>
          <w:rFonts w:ascii="Arial" w:hAnsi="Arial" w:cs="Arial"/>
          <w:sz w:val="20"/>
          <w:szCs w:val="20"/>
        </w:rPr>
        <w:t xml:space="preserve">  This non-waiver of subrogation supersedes statement granting waiver of subrogation in any insurance policy or certificate of insurance in place before or after the execution of this Agreement.</w:t>
      </w:r>
    </w:p>
    <w:p w:rsidR="00E60C17" w:rsidRPr="00E60C17" w:rsidRDefault="00E60C17" w:rsidP="00E60C17">
      <w:pPr>
        <w:jc w:val="both"/>
        <w:rPr>
          <w:rFonts w:ascii="Arial" w:hAnsi="Arial" w:cs="Arial"/>
          <w:sz w:val="20"/>
          <w:szCs w:val="20"/>
        </w:rPr>
      </w:pPr>
    </w:p>
    <w:p w:rsidR="001D203B" w:rsidRPr="00702711" w:rsidRDefault="001D203B" w:rsidP="001D203B">
      <w:pPr>
        <w:numPr>
          <w:ilvl w:val="2"/>
          <w:numId w:val="9"/>
        </w:numPr>
        <w:tabs>
          <w:tab w:val="clear" w:pos="720"/>
          <w:tab w:val="num" w:pos="1440"/>
        </w:tabs>
        <w:ind w:left="1440" w:hanging="900"/>
        <w:jc w:val="both"/>
        <w:rPr>
          <w:rFonts w:ascii="Arial" w:hAnsi="Arial" w:cs="Arial"/>
          <w:color w:val="0000FF"/>
        </w:rPr>
      </w:pPr>
      <w:r w:rsidRPr="00E60C17">
        <w:rPr>
          <w:rFonts w:ascii="Arial" w:hAnsi="Arial" w:cs="Arial"/>
          <w:sz w:val="20"/>
          <w:szCs w:val="20"/>
        </w:rPr>
        <w:t>Indemnification and Hold Harmless.</w:t>
      </w:r>
    </w:p>
    <w:p w:rsidR="001D203B" w:rsidRPr="00702711" w:rsidRDefault="001D203B" w:rsidP="001D203B">
      <w:pPr>
        <w:jc w:val="both"/>
        <w:rPr>
          <w:rFonts w:ascii="Arial" w:hAnsi="Arial" w:cs="Arial"/>
          <w:color w:val="0000FF"/>
        </w:rPr>
      </w:pPr>
    </w:p>
    <w:p w:rsidR="001D203B" w:rsidRPr="00702711" w:rsidRDefault="001D203B" w:rsidP="001D203B">
      <w:pPr>
        <w:numPr>
          <w:ilvl w:val="3"/>
          <w:numId w:val="9"/>
        </w:numPr>
        <w:tabs>
          <w:tab w:val="clear" w:pos="864"/>
          <w:tab w:val="num" w:pos="2520"/>
        </w:tabs>
        <w:ind w:left="2520" w:hanging="1080"/>
        <w:jc w:val="both"/>
        <w:rPr>
          <w:rFonts w:ascii="Arial" w:hAnsi="Arial" w:cs="Arial"/>
          <w:color w:val="0000FF"/>
        </w:rPr>
      </w:pPr>
      <w:r w:rsidRPr="00E60C17">
        <w:rPr>
          <w:rFonts w:ascii="Arial" w:hAnsi="Arial" w:cs="Arial"/>
          <w:color w:val="000000"/>
          <w:sz w:val="20"/>
          <w:szCs w:val="20"/>
        </w:rPr>
        <w:t xml:space="preserve">The </w:t>
      </w:r>
      <w:r>
        <w:rPr>
          <w:rFonts w:ascii="Arial" w:hAnsi="Arial" w:cs="Arial"/>
          <w:color w:val="000000"/>
          <w:sz w:val="20"/>
          <w:szCs w:val="20"/>
        </w:rPr>
        <w:t>Architect/Engineer</w:t>
      </w:r>
      <w:r w:rsidRPr="00E60C17">
        <w:rPr>
          <w:rFonts w:ascii="Arial" w:hAnsi="Arial" w:cs="Arial"/>
          <w:color w:val="000000"/>
          <w:sz w:val="20"/>
          <w:szCs w:val="20"/>
        </w:rPr>
        <w:t xml:space="preserve"> shall</w:t>
      </w:r>
      <w:r>
        <w:rPr>
          <w:rFonts w:ascii="Arial" w:hAnsi="Arial" w:cs="Arial"/>
          <w:color w:val="000000"/>
          <w:sz w:val="20"/>
          <w:szCs w:val="20"/>
        </w:rPr>
        <w:t xml:space="preserve"> protect, defend, and save the </w:t>
      </w:r>
      <w:r w:rsidR="00B81F84">
        <w:rPr>
          <w:rFonts w:ascii="Arial" w:hAnsi="Arial" w:cs="Arial"/>
          <w:color w:val="000000"/>
          <w:sz w:val="20"/>
          <w:szCs w:val="20"/>
        </w:rPr>
        <w:t>Owner</w:t>
      </w:r>
      <w:r w:rsidRPr="00E60C17">
        <w:rPr>
          <w:rFonts w:ascii="Arial" w:hAnsi="Arial" w:cs="Arial"/>
          <w:color w:val="000000"/>
          <w:sz w:val="20"/>
          <w:szCs w:val="20"/>
        </w:rPr>
        <w:t>, its elected and appointed officials, agents,</w:t>
      </w:r>
      <w:r w:rsidR="00B81F84">
        <w:rPr>
          <w:rFonts w:ascii="Arial" w:hAnsi="Arial" w:cs="Arial"/>
          <w:color w:val="000000"/>
          <w:sz w:val="20"/>
          <w:szCs w:val="20"/>
        </w:rPr>
        <w:t xml:space="preserve"> agencies,</w:t>
      </w:r>
      <w:r w:rsidRPr="00E60C17">
        <w:rPr>
          <w:rFonts w:ascii="Arial" w:hAnsi="Arial" w:cs="Arial"/>
          <w:color w:val="000000"/>
          <w:sz w:val="20"/>
          <w:szCs w:val="20"/>
        </w:rPr>
        <w:t xml:space="preserve"> and employees, while acting within the scope of their duties as such, harmless from and against all claims, liabilities, demands, causes of action, and judgments whatsoever (including the cost of defense and reasonable attorney fees) arising in favor of or asserted by third parties on account of damage to property, personal injury, or death which injury, death, or damage, arises out of services performed or omissions of services or in any way results from the negligent acts or omissions of the </w:t>
      </w:r>
      <w:r>
        <w:rPr>
          <w:rFonts w:ascii="Arial" w:hAnsi="Arial" w:cs="Arial"/>
          <w:color w:val="000000"/>
          <w:sz w:val="20"/>
          <w:szCs w:val="20"/>
        </w:rPr>
        <w:t>Architect\Engineer</w:t>
      </w:r>
      <w:r w:rsidRPr="00E60C17">
        <w:rPr>
          <w:rFonts w:ascii="Arial" w:hAnsi="Arial" w:cs="Arial"/>
          <w:color w:val="000000"/>
          <w:sz w:val="20"/>
          <w:szCs w:val="20"/>
        </w:rPr>
        <w:t>, its agents, or sub</w:t>
      </w:r>
      <w:r>
        <w:rPr>
          <w:rFonts w:ascii="Arial" w:hAnsi="Arial" w:cs="Arial"/>
          <w:color w:val="000000"/>
          <w:sz w:val="20"/>
          <w:szCs w:val="20"/>
        </w:rPr>
        <w:t>-</w:t>
      </w:r>
      <w:r w:rsidRPr="00E60C17">
        <w:rPr>
          <w:rFonts w:ascii="Arial" w:hAnsi="Arial" w:cs="Arial"/>
          <w:color w:val="000000"/>
          <w:sz w:val="20"/>
          <w:szCs w:val="20"/>
        </w:rPr>
        <w:t>con</w:t>
      </w:r>
      <w:r>
        <w:rPr>
          <w:rFonts w:ascii="Arial" w:hAnsi="Arial" w:cs="Arial"/>
          <w:color w:val="000000"/>
          <w:sz w:val="20"/>
          <w:szCs w:val="20"/>
        </w:rPr>
        <w:t>sultants.</w:t>
      </w:r>
    </w:p>
    <w:p w:rsidR="001D203B" w:rsidRPr="00702711" w:rsidRDefault="001D203B" w:rsidP="001D203B">
      <w:pPr>
        <w:ind w:left="1440"/>
        <w:jc w:val="both"/>
        <w:rPr>
          <w:rFonts w:ascii="Arial" w:hAnsi="Arial" w:cs="Arial"/>
          <w:color w:val="0000FF"/>
        </w:rPr>
      </w:pPr>
    </w:p>
    <w:p w:rsidR="001D203B" w:rsidRPr="00E60C17" w:rsidRDefault="001D203B" w:rsidP="001D203B">
      <w:pPr>
        <w:numPr>
          <w:ilvl w:val="3"/>
          <w:numId w:val="9"/>
        </w:numPr>
        <w:tabs>
          <w:tab w:val="clear" w:pos="864"/>
          <w:tab w:val="num" w:pos="2520"/>
        </w:tabs>
        <w:ind w:left="2520" w:hanging="1080"/>
        <w:jc w:val="both"/>
        <w:rPr>
          <w:rFonts w:ascii="Arial" w:hAnsi="Arial" w:cs="Arial"/>
          <w:color w:val="0000FF"/>
        </w:rPr>
      </w:pPr>
      <w:r w:rsidRPr="00E60C17">
        <w:rPr>
          <w:rFonts w:ascii="Arial" w:hAnsi="Arial" w:cs="Arial"/>
          <w:color w:val="000000"/>
          <w:sz w:val="20"/>
          <w:szCs w:val="20"/>
        </w:rPr>
        <w:t xml:space="preserve">The </w:t>
      </w:r>
      <w:r>
        <w:rPr>
          <w:rFonts w:ascii="Arial" w:hAnsi="Arial" w:cs="Arial"/>
          <w:color w:val="000000"/>
          <w:sz w:val="20"/>
          <w:szCs w:val="20"/>
        </w:rPr>
        <w:t xml:space="preserve">Owner </w:t>
      </w:r>
      <w:r w:rsidRPr="00E60C17">
        <w:rPr>
          <w:rFonts w:ascii="Arial" w:hAnsi="Arial" w:cs="Arial"/>
          <w:color w:val="000000"/>
          <w:sz w:val="20"/>
          <w:szCs w:val="20"/>
        </w:rPr>
        <w:t>shall</w:t>
      </w:r>
      <w:r>
        <w:rPr>
          <w:rFonts w:ascii="Arial" w:hAnsi="Arial" w:cs="Arial"/>
          <w:color w:val="000000"/>
          <w:sz w:val="20"/>
          <w:szCs w:val="20"/>
        </w:rPr>
        <w:t xml:space="preserve"> protect, defend, and save the Architect/Engineer, its</w:t>
      </w:r>
      <w:r w:rsidRPr="00E60C17">
        <w:rPr>
          <w:rFonts w:ascii="Arial" w:hAnsi="Arial" w:cs="Arial"/>
          <w:color w:val="000000"/>
          <w:sz w:val="20"/>
          <w:szCs w:val="20"/>
        </w:rPr>
        <w:t xml:space="preserve"> agents and employees, while acting within the scope of their duties as such, harmless from and against all claims, liabilities, demands, causes of action, and judgments whatsoever (including the cost of defense and reasonable attorney fees) arising in favor of or asserted by third parties on account of damage to property, personal injury, or death which injury, death, or damage, arises out of or in any way results from the negligent acts or omissions of the </w:t>
      </w:r>
      <w:r>
        <w:rPr>
          <w:rFonts w:ascii="Arial" w:hAnsi="Arial" w:cs="Arial"/>
          <w:color w:val="000000"/>
          <w:sz w:val="20"/>
          <w:szCs w:val="20"/>
        </w:rPr>
        <w:t>Owner</w:t>
      </w:r>
      <w:r w:rsidRPr="00E60C17">
        <w:rPr>
          <w:rFonts w:ascii="Arial" w:hAnsi="Arial" w:cs="Arial"/>
          <w:color w:val="000000"/>
          <w:sz w:val="20"/>
          <w:szCs w:val="20"/>
        </w:rPr>
        <w:t>, its elected and appointed officials, agents, and employees.</w:t>
      </w:r>
    </w:p>
    <w:p w:rsidR="006C2E4F" w:rsidRDefault="006C2E4F" w:rsidP="00E60C17">
      <w:pPr>
        <w:jc w:val="both"/>
        <w:rPr>
          <w:rFonts w:ascii="Arial" w:hAnsi="Arial" w:cs="Arial"/>
          <w:sz w:val="20"/>
          <w:szCs w:val="20"/>
        </w:rPr>
      </w:pPr>
    </w:p>
    <w:p w:rsidR="003D4EFC" w:rsidRDefault="003D4EFC" w:rsidP="003D4EFC">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Equal Opportunity Employment/Non-Discrimination.  The </w:t>
      </w:r>
      <w:r>
        <w:rPr>
          <w:rFonts w:ascii="Arial" w:hAnsi="Arial" w:cs="Arial"/>
          <w:sz w:val="20"/>
          <w:szCs w:val="20"/>
        </w:rPr>
        <w:t>Architect/Engineer</w:t>
      </w:r>
      <w:r w:rsidRPr="009C0CDB">
        <w:rPr>
          <w:rFonts w:ascii="Arial" w:hAnsi="Arial" w:cs="Arial"/>
          <w:sz w:val="20"/>
          <w:szCs w:val="20"/>
        </w:rPr>
        <w:t xml:space="preserve"> shall be familiar with and be responsible for and adhere to all Federal and State requirements regarding employment practices.  All hiring and other employment practices of the </w:t>
      </w:r>
      <w:r>
        <w:rPr>
          <w:rFonts w:ascii="Arial" w:hAnsi="Arial" w:cs="Arial"/>
          <w:sz w:val="20"/>
          <w:szCs w:val="20"/>
        </w:rPr>
        <w:t>Architect/Engineer</w:t>
      </w:r>
      <w:r w:rsidRPr="009C0CDB">
        <w:rPr>
          <w:rFonts w:ascii="Arial" w:hAnsi="Arial" w:cs="Arial"/>
          <w:sz w:val="20"/>
          <w:szCs w:val="20"/>
        </w:rPr>
        <w:t xml:space="preserve"> shall be in accordance with Federal and State Equal Employment Opportunity laws, executive orders, requirements and regulations and shall be nondiscriminatory, based on merit and qualifications without regard to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or physical or mental disability by the pe</w:t>
      </w:r>
      <w:r>
        <w:rPr>
          <w:rFonts w:ascii="Arial" w:hAnsi="Arial" w:cs="Arial"/>
          <w:sz w:val="20"/>
          <w:szCs w:val="20"/>
        </w:rPr>
        <w:t>rsons performing this Agreement.</w:t>
      </w:r>
    </w:p>
    <w:p w:rsidR="003D4EFC" w:rsidRDefault="003D4EFC" w:rsidP="003D4EFC">
      <w:pPr>
        <w:pStyle w:val="ListParagraph"/>
        <w:rPr>
          <w:rFonts w:ascii="Arial" w:hAnsi="Arial" w:cs="Arial"/>
          <w:sz w:val="20"/>
          <w:szCs w:val="20"/>
        </w:rPr>
      </w:pPr>
    </w:p>
    <w:p w:rsidR="003D4EFC" w:rsidRPr="009C0CDB" w:rsidRDefault="003D4EFC" w:rsidP="003D4EFC">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Compliance with the Affordable Care Act.  </w:t>
      </w:r>
      <w:r>
        <w:rPr>
          <w:rFonts w:ascii="Arial" w:hAnsi="Arial" w:cs="Arial"/>
          <w:sz w:val="20"/>
          <w:szCs w:val="20"/>
        </w:rPr>
        <w:t>Architect/Engineer</w:t>
      </w:r>
      <w:r w:rsidRPr="009C0CDB">
        <w:rPr>
          <w:rFonts w:ascii="Arial" w:hAnsi="Arial" w:cs="Arial"/>
          <w:sz w:val="20"/>
          <w:szCs w:val="20"/>
        </w:rPr>
        <w:t xml:space="preserve"> is the employer and, therefore, responsible for providing healthcare benefits for its employees under the Patient Protection and Affordable Care Act.  </w:t>
      </w:r>
      <w:r>
        <w:rPr>
          <w:rFonts w:ascii="Arial" w:hAnsi="Arial" w:cs="Arial"/>
          <w:sz w:val="20"/>
          <w:szCs w:val="20"/>
        </w:rPr>
        <w:t>Architect/Engineer</w:t>
      </w:r>
      <w:r w:rsidRPr="009C0CDB">
        <w:rPr>
          <w:rFonts w:ascii="Arial" w:hAnsi="Arial" w:cs="Arial"/>
          <w:sz w:val="20"/>
          <w:szCs w:val="20"/>
        </w:rPr>
        <w:t xml:space="preserve"> represents and warrants that all individuals who perform services for an agency of the State are and at all times shall remain </w:t>
      </w:r>
      <w:r>
        <w:rPr>
          <w:rFonts w:ascii="Arial" w:hAnsi="Arial" w:cs="Arial"/>
          <w:sz w:val="20"/>
          <w:szCs w:val="20"/>
        </w:rPr>
        <w:t>Architect/Engineer</w:t>
      </w:r>
      <w:r w:rsidRPr="009C0CDB">
        <w:rPr>
          <w:rFonts w:ascii="Arial" w:hAnsi="Arial" w:cs="Arial"/>
          <w:sz w:val="20"/>
          <w:szCs w:val="20"/>
        </w:rPr>
        <w:t xml:space="preserve">'s common law employees.  </w:t>
      </w:r>
      <w:r>
        <w:rPr>
          <w:rFonts w:ascii="Arial" w:hAnsi="Arial" w:cs="Arial"/>
          <w:sz w:val="20"/>
          <w:szCs w:val="20"/>
        </w:rPr>
        <w:t>Architect/Engineer</w:t>
      </w:r>
      <w:r w:rsidRPr="009C0CDB">
        <w:rPr>
          <w:rFonts w:ascii="Arial" w:hAnsi="Arial" w:cs="Arial"/>
          <w:sz w:val="20"/>
          <w:szCs w:val="20"/>
        </w:rPr>
        <w:t xml:space="preserve"> further acknowledges and agrees that, throughout the term of this Agreement, </w:t>
      </w:r>
      <w:r>
        <w:rPr>
          <w:rFonts w:ascii="Arial" w:hAnsi="Arial" w:cs="Arial"/>
          <w:sz w:val="20"/>
          <w:szCs w:val="20"/>
        </w:rPr>
        <w:t>Architect/Engineer</w:t>
      </w:r>
      <w:r w:rsidRPr="009C0CDB">
        <w:rPr>
          <w:rFonts w:ascii="Arial" w:hAnsi="Arial" w:cs="Arial"/>
          <w:sz w:val="20"/>
          <w:szCs w:val="20"/>
        </w:rPr>
        <w:t xml:space="preserve"> retains the right to direct and control its employees.  </w:t>
      </w:r>
      <w:r>
        <w:rPr>
          <w:rFonts w:ascii="Arial" w:hAnsi="Arial" w:cs="Arial"/>
          <w:sz w:val="20"/>
          <w:szCs w:val="20"/>
        </w:rPr>
        <w:t>Architect/Engineer</w:t>
      </w:r>
      <w:r w:rsidRPr="009C0CDB">
        <w:rPr>
          <w:rFonts w:ascii="Arial" w:hAnsi="Arial" w:cs="Arial"/>
          <w:sz w:val="20"/>
          <w:szCs w:val="20"/>
        </w:rPr>
        <w:t xml:space="preserve"> agrees and acknowledges that it, its agents or employees are not entitled to participate in any of the benefit plans or programs that the State now or hereafter maintain</w:t>
      </w:r>
      <w:r>
        <w:rPr>
          <w:rFonts w:ascii="Arial" w:hAnsi="Arial" w:cs="Arial"/>
          <w:sz w:val="20"/>
          <w:szCs w:val="20"/>
        </w:rPr>
        <w:t>s</w:t>
      </w:r>
      <w:r w:rsidRPr="009C0CDB">
        <w:rPr>
          <w:rFonts w:ascii="Arial" w:hAnsi="Arial" w:cs="Arial"/>
          <w:sz w:val="20"/>
          <w:szCs w:val="20"/>
        </w:rPr>
        <w:t xml:space="preserve"> for its employees.  </w:t>
      </w:r>
    </w:p>
    <w:p w:rsidR="00F966D6" w:rsidRDefault="00F966D6" w:rsidP="00F966D6">
      <w:pPr>
        <w:jc w:val="both"/>
        <w:rPr>
          <w:rFonts w:ascii="Arial" w:hAnsi="Arial" w:cs="Arial"/>
          <w:sz w:val="20"/>
          <w:szCs w:val="20"/>
        </w:rPr>
      </w:pPr>
    </w:p>
    <w:p w:rsidR="00F966D6" w:rsidRDefault="00F966D6" w:rsidP="00F966D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Personnel Expenses pertaining to mandatory or customary contributions and benefits related to employment taxes and other statutory employee benefits, insurance, sick leave, holidays, vacations, employee retirement plans, and similar contributions are entirely the responsibility of the Architect/Engineer.</w:t>
      </w:r>
    </w:p>
    <w:p w:rsidR="00F966D6" w:rsidRDefault="00F966D6" w:rsidP="00A106AD">
      <w:pPr>
        <w:jc w:val="both"/>
        <w:rPr>
          <w:rFonts w:ascii="Arial" w:hAnsi="Arial" w:cs="Arial"/>
          <w:sz w:val="20"/>
          <w:szCs w:val="20"/>
        </w:rPr>
      </w:pPr>
    </w:p>
    <w:p w:rsidR="009C0B96" w:rsidRDefault="009C0B96" w:rsidP="009C0B96">
      <w:pPr>
        <w:numPr>
          <w:ilvl w:val="1"/>
          <w:numId w:val="9"/>
        </w:numPr>
        <w:jc w:val="both"/>
        <w:rPr>
          <w:rFonts w:ascii="Arial" w:hAnsi="Arial" w:cs="Arial"/>
          <w:b/>
          <w:sz w:val="20"/>
          <w:szCs w:val="20"/>
          <w:u w:val="single"/>
        </w:rPr>
      </w:pPr>
      <w:r>
        <w:rPr>
          <w:rFonts w:ascii="Arial" w:hAnsi="Arial" w:cs="Arial"/>
          <w:b/>
          <w:sz w:val="20"/>
          <w:szCs w:val="20"/>
          <w:u w:val="single"/>
        </w:rPr>
        <w:t>TERMINATION OR SUSPE</w:t>
      </w:r>
      <w:r w:rsidR="002319B1">
        <w:rPr>
          <w:rFonts w:ascii="Arial" w:hAnsi="Arial" w:cs="Arial"/>
          <w:b/>
          <w:sz w:val="20"/>
          <w:szCs w:val="20"/>
          <w:u w:val="single"/>
        </w:rPr>
        <w:t>N</w:t>
      </w:r>
      <w:r>
        <w:rPr>
          <w:rFonts w:ascii="Arial" w:hAnsi="Arial" w:cs="Arial"/>
          <w:b/>
          <w:sz w:val="20"/>
          <w:szCs w:val="20"/>
          <w:u w:val="single"/>
        </w:rPr>
        <w:t>SION OF THIS AGREEMENT</w:t>
      </w:r>
    </w:p>
    <w:p w:rsidR="009C0B96" w:rsidRPr="009C0B96" w:rsidRDefault="009C0B96" w:rsidP="009C0B96">
      <w:pPr>
        <w:jc w:val="both"/>
        <w:rPr>
          <w:rFonts w:ascii="Arial" w:hAnsi="Arial" w:cs="Arial"/>
          <w:sz w:val="20"/>
          <w:szCs w:val="20"/>
        </w:rPr>
      </w:pPr>
    </w:p>
    <w:p w:rsidR="00DE34E2" w:rsidRDefault="00DE34E2" w:rsidP="00DE34E2">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The Owner or Architect/Engineer </w:t>
      </w:r>
      <w:r w:rsidRPr="00DE34E2">
        <w:rPr>
          <w:rFonts w:ascii="Arial" w:hAnsi="Arial" w:cs="Arial"/>
          <w:sz w:val="20"/>
          <w:szCs w:val="20"/>
        </w:rPr>
        <w:t xml:space="preserve">may terminate this </w:t>
      </w:r>
      <w:r>
        <w:rPr>
          <w:rFonts w:ascii="Arial" w:hAnsi="Arial" w:cs="Arial"/>
          <w:sz w:val="20"/>
          <w:szCs w:val="20"/>
        </w:rPr>
        <w:t>Agreement</w:t>
      </w:r>
      <w:r w:rsidRPr="00DE34E2">
        <w:rPr>
          <w:rFonts w:ascii="Arial" w:hAnsi="Arial" w:cs="Arial"/>
          <w:sz w:val="20"/>
          <w:szCs w:val="20"/>
        </w:rPr>
        <w:t xml:space="preserve"> upon giving written notice to the other that such party has </w:t>
      </w:r>
      <w:r>
        <w:rPr>
          <w:rFonts w:ascii="Arial" w:hAnsi="Arial" w:cs="Arial"/>
          <w:sz w:val="20"/>
          <w:szCs w:val="20"/>
        </w:rPr>
        <w:t xml:space="preserve">defaulted and </w:t>
      </w:r>
      <w:r w:rsidRPr="00DE34E2">
        <w:rPr>
          <w:rFonts w:ascii="Arial" w:hAnsi="Arial" w:cs="Arial"/>
          <w:sz w:val="20"/>
          <w:szCs w:val="20"/>
        </w:rPr>
        <w:t xml:space="preserve">failed to fulfill its obligations under this </w:t>
      </w:r>
      <w:r>
        <w:rPr>
          <w:rFonts w:ascii="Arial" w:hAnsi="Arial" w:cs="Arial"/>
          <w:sz w:val="20"/>
          <w:szCs w:val="20"/>
        </w:rPr>
        <w:t>Agreement</w:t>
      </w:r>
      <w:r w:rsidRPr="00DE34E2">
        <w:rPr>
          <w:rFonts w:ascii="Arial" w:hAnsi="Arial" w:cs="Arial"/>
          <w:sz w:val="20"/>
          <w:szCs w:val="20"/>
        </w:rPr>
        <w:t>.</w:t>
      </w:r>
      <w:r>
        <w:rPr>
          <w:rFonts w:ascii="Arial" w:hAnsi="Arial" w:cs="Arial"/>
          <w:sz w:val="20"/>
          <w:szCs w:val="20"/>
        </w:rPr>
        <w:t xml:space="preserve">  The written notice must contain an itemized description and accounting of default and failure.  </w:t>
      </w:r>
      <w:r w:rsidRPr="00DE34E2">
        <w:rPr>
          <w:rFonts w:ascii="Arial" w:hAnsi="Arial" w:cs="Arial"/>
          <w:sz w:val="20"/>
          <w:szCs w:val="20"/>
        </w:rPr>
        <w:t>In the event of such default, the Architect</w:t>
      </w:r>
      <w:r>
        <w:rPr>
          <w:rFonts w:ascii="Arial" w:hAnsi="Arial" w:cs="Arial"/>
          <w:sz w:val="20"/>
          <w:szCs w:val="20"/>
        </w:rPr>
        <w:t>/Engineer</w:t>
      </w:r>
      <w:r w:rsidRPr="00DE34E2">
        <w:rPr>
          <w:rFonts w:ascii="Arial" w:hAnsi="Arial" w:cs="Arial"/>
          <w:sz w:val="20"/>
          <w:szCs w:val="20"/>
        </w:rPr>
        <w:t xml:space="preserve"> or Owner shall allow ten (10) calendar</w:t>
      </w:r>
      <w:r>
        <w:rPr>
          <w:rFonts w:ascii="Arial" w:hAnsi="Arial" w:cs="Arial"/>
          <w:sz w:val="20"/>
          <w:szCs w:val="20"/>
        </w:rPr>
        <w:t xml:space="preserve"> days</w:t>
      </w:r>
      <w:r w:rsidRPr="00DE34E2">
        <w:rPr>
          <w:rFonts w:ascii="Arial" w:hAnsi="Arial" w:cs="Arial"/>
          <w:sz w:val="20"/>
          <w:szCs w:val="20"/>
        </w:rPr>
        <w:t xml:space="preserve"> </w:t>
      </w:r>
      <w:r>
        <w:rPr>
          <w:rFonts w:ascii="Arial" w:hAnsi="Arial" w:cs="Arial"/>
          <w:sz w:val="20"/>
          <w:szCs w:val="20"/>
        </w:rPr>
        <w:t xml:space="preserve">for corrective action or </w:t>
      </w:r>
      <w:r w:rsidR="00C82AFB">
        <w:rPr>
          <w:rFonts w:ascii="Arial" w:hAnsi="Arial" w:cs="Arial"/>
          <w:sz w:val="20"/>
          <w:szCs w:val="20"/>
        </w:rPr>
        <w:t xml:space="preserve">submission of </w:t>
      </w:r>
      <w:r>
        <w:rPr>
          <w:rFonts w:ascii="Arial" w:hAnsi="Arial" w:cs="Arial"/>
          <w:sz w:val="20"/>
          <w:szCs w:val="20"/>
        </w:rPr>
        <w:t>a corrective action plan</w:t>
      </w:r>
      <w:r w:rsidR="000D4B04">
        <w:rPr>
          <w:rFonts w:ascii="Arial" w:hAnsi="Arial" w:cs="Arial"/>
          <w:sz w:val="20"/>
          <w:szCs w:val="20"/>
        </w:rPr>
        <w:t xml:space="preserve"> by the other party</w:t>
      </w:r>
      <w:r>
        <w:rPr>
          <w:rFonts w:ascii="Arial" w:hAnsi="Arial" w:cs="Arial"/>
          <w:sz w:val="20"/>
          <w:szCs w:val="20"/>
        </w:rPr>
        <w:t xml:space="preserve">.  The ten (10) days shall be based </w:t>
      </w:r>
      <w:r w:rsidRPr="00DE34E2">
        <w:rPr>
          <w:rFonts w:ascii="Arial" w:hAnsi="Arial" w:cs="Arial"/>
          <w:sz w:val="20"/>
          <w:szCs w:val="20"/>
        </w:rPr>
        <w:t xml:space="preserve">upon </w:t>
      </w:r>
      <w:r>
        <w:rPr>
          <w:rFonts w:ascii="Arial" w:hAnsi="Arial" w:cs="Arial"/>
          <w:sz w:val="20"/>
          <w:szCs w:val="20"/>
        </w:rPr>
        <w:t xml:space="preserve">the date of </w:t>
      </w:r>
      <w:r w:rsidRPr="00DE34E2">
        <w:rPr>
          <w:rFonts w:ascii="Arial" w:hAnsi="Arial" w:cs="Arial"/>
          <w:sz w:val="20"/>
          <w:szCs w:val="20"/>
        </w:rPr>
        <w:t>receipt</w:t>
      </w:r>
      <w:r>
        <w:rPr>
          <w:rFonts w:ascii="Arial" w:hAnsi="Arial" w:cs="Arial"/>
          <w:sz w:val="20"/>
          <w:szCs w:val="20"/>
        </w:rPr>
        <w:t xml:space="preserve"> of the notice by the other party</w:t>
      </w:r>
      <w:r w:rsidRPr="00DE34E2">
        <w:rPr>
          <w:rFonts w:ascii="Arial" w:hAnsi="Arial" w:cs="Arial"/>
          <w:sz w:val="20"/>
          <w:szCs w:val="20"/>
        </w:rPr>
        <w:t>.  Should no satisfactory corrective action be taken</w:t>
      </w:r>
      <w:r>
        <w:rPr>
          <w:rFonts w:ascii="Arial" w:hAnsi="Arial" w:cs="Arial"/>
          <w:sz w:val="20"/>
          <w:szCs w:val="20"/>
        </w:rPr>
        <w:t xml:space="preserve"> or acceptable corrective action plan be provided</w:t>
      </w:r>
      <w:r w:rsidRPr="00DE34E2">
        <w:rPr>
          <w:rFonts w:ascii="Arial" w:hAnsi="Arial" w:cs="Arial"/>
          <w:sz w:val="20"/>
          <w:szCs w:val="20"/>
        </w:rPr>
        <w:t xml:space="preserve"> by the defaulting party, the other shall have</w:t>
      </w:r>
      <w:r>
        <w:rPr>
          <w:rFonts w:ascii="Arial" w:hAnsi="Arial" w:cs="Arial"/>
          <w:sz w:val="20"/>
          <w:szCs w:val="20"/>
        </w:rPr>
        <w:t xml:space="preserve"> right to</w:t>
      </w:r>
      <w:r w:rsidR="00D445B8">
        <w:rPr>
          <w:rFonts w:ascii="Arial" w:hAnsi="Arial" w:cs="Arial"/>
          <w:sz w:val="20"/>
          <w:szCs w:val="20"/>
        </w:rPr>
        <w:t xml:space="preserve"> immediately</w:t>
      </w:r>
      <w:r>
        <w:rPr>
          <w:rFonts w:ascii="Arial" w:hAnsi="Arial" w:cs="Arial"/>
          <w:sz w:val="20"/>
          <w:szCs w:val="20"/>
        </w:rPr>
        <w:t xml:space="preserve"> terminate the Agreement</w:t>
      </w:r>
      <w:r w:rsidR="00690246">
        <w:rPr>
          <w:rFonts w:ascii="Arial" w:hAnsi="Arial" w:cs="Arial"/>
          <w:sz w:val="20"/>
          <w:szCs w:val="20"/>
        </w:rPr>
        <w:t xml:space="preserve"> through a subsequent written notice of termination</w:t>
      </w:r>
      <w:r w:rsidRPr="00DE34E2">
        <w:rPr>
          <w:rFonts w:ascii="Arial" w:hAnsi="Arial" w:cs="Arial"/>
          <w:sz w:val="20"/>
          <w:szCs w:val="20"/>
        </w:rPr>
        <w:t>.</w:t>
      </w:r>
    </w:p>
    <w:p w:rsidR="00DE34E2" w:rsidRDefault="00DE34E2" w:rsidP="00DE34E2">
      <w:pPr>
        <w:ind w:left="540"/>
        <w:jc w:val="both"/>
        <w:rPr>
          <w:rFonts w:ascii="Arial" w:hAnsi="Arial" w:cs="Arial"/>
          <w:sz w:val="20"/>
          <w:szCs w:val="20"/>
        </w:rPr>
      </w:pPr>
    </w:p>
    <w:p w:rsidR="00DE34E2" w:rsidRDefault="00DE34E2" w:rsidP="00DE34E2">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 xml:space="preserve">The Owner may terminate this </w:t>
      </w:r>
      <w:r>
        <w:rPr>
          <w:rFonts w:ascii="Arial" w:hAnsi="Arial" w:cs="Arial"/>
          <w:sz w:val="20"/>
          <w:szCs w:val="20"/>
        </w:rPr>
        <w:t>Agreement</w:t>
      </w:r>
      <w:r w:rsidRPr="00DE34E2">
        <w:rPr>
          <w:rFonts w:ascii="Arial" w:hAnsi="Arial" w:cs="Arial"/>
          <w:sz w:val="20"/>
          <w:szCs w:val="20"/>
        </w:rPr>
        <w:t xml:space="preserve"> without cause </w:t>
      </w:r>
      <w:r w:rsidR="00C82AFB">
        <w:rPr>
          <w:rFonts w:ascii="Arial" w:hAnsi="Arial" w:cs="Arial"/>
          <w:sz w:val="20"/>
          <w:szCs w:val="20"/>
        </w:rPr>
        <w:t xml:space="preserve">or for convenience </w:t>
      </w:r>
      <w:r w:rsidRPr="00DE34E2">
        <w:rPr>
          <w:rFonts w:ascii="Arial" w:hAnsi="Arial" w:cs="Arial"/>
          <w:sz w:val="20"/>
          <w:szCs w:val="20"/>
        </w:rPr>
        <w:t>at any time upon giving written notice to the Architect</w:t>
      </w:r>
      <w:r>
        <w:rPr>
          <w:rFonts w:ascii="Arial" w:hAnsi="Arial" w:cs="Arial"/>
          <w:sz w:val="20"/>
          <w:szCs w:val="20"/>
        </w:rPr>
        <w:t>/Engineer</w:t>
      </w:r>
      <w:r w:rsidRPr="00DE34E2">
        <w:rPr>
          <w:rFonts w:ascii="Arial" w:hAnsi="Arial" w:cs="Arial"/>
          <w:sz w:val="20"/>
          <w:szCs w:val="20"/>
        </w:rPr>
        <w:t xml:space="preserve">.  If the </w:t>
      </w:r>
      <w:r>
        <w:rPr>
          <w:rFonts w:ascii="Arial" w:hAnsi="Arial" w:cs="Arial"/>
          <w:sz w:val="20"/>
          <w:szCs w:val="20"/>
        </w:rPr>
        <w:t>Agreement</w:t>
      </w:r>
      <w:r w:rsidRPr="00DE34E2">
        <w:rPr>
          <w:rFonts w:ascii="Arial" w:hAnsi="Arial" w:cs="Arial"/>
          <w:sz w:val="20"/>
          <w:szCs w:val="20"/>
        </w:rPr>
        <w:t xml:space="preserve"> is terminated </w:t>
      </w:r>
      <w:r>
        <w:rPr>
          <w:rFonts w:ascii="Arial" w:hAnsi="Arial" w:cs="Arial"/>
          <w:sz w:val="20"/>
          <w:szCs w:val="20"/>
        </w:rPr>
        <w:t>without cause</w:t>
      </w:r>
      <w:r w:rsidR="00D445B8">
        <w:rPr>
          <w:rFonts w:ascii="Arial" w:hAnsi="Arial" w:cs="Arial"/>
          <w:sz w:val="20"/>
          <w:szCs w:val="20"/>
        </w:rPr>
        <w:t xml:space="preserve"> or for convenience</w:t>
      </w:r>
      <w:r w:rsidRPr="00DE34E2">
        <w:rPr>
          <w:rFonts w:ascii="Arial" w:hAnsi="Arial" w:cs="Arial"/>
          <w:sz w:val="20"/>
          <w:szCs w:val="20"/>
        </w:rPr>
        <w:t>, the Architect</w:t>
      </w:r>
      <w:r>
        <w:rPr>
          <w:rFonts w:ascii="Arial" w:hAnsi="Arial" w:cs="Arial"/>
          <w:sz w:val="20"/>
          <w:szCs w:val="20"/>
        </w:rPr>
        <w:t>/Engineer</w:t>
      </w:r>
      <w:r w:rsidRPr="00DE34E2">
        <w:rPr>
          <w:rFonts w:ascii="Arial" w:hAnsi="Arial" w:cs="Arial"/>
          <w:sz w:val="20"/>
          <w:szCs w:val="20"/>
        </w:rPr>
        <w:t xml:space="preserve"> shall be </w:t>
      </w:r>
      <w:r>
        <w:rPr>
          <w:rFonts w:ascii="Arial" w:hAnsi="Arial" w:cs="Arial"/>
          <w:sz w:val="20"/>
          <w:szCs w:val="20"/>
        </w:rPr>
        <w:t>compensated</w:t>
      </w:r>
      <w:r w:rsidRPr="00DE34E2">
        <w:rPr>
          <w:rFonts w:ascii="Arial" w:hAnsi="Arial" w:cs="Arial"/>
          <w:sz w:val="20"/>
          <w:szCs w:val="20"/>
        </w:rPr>
        <w:t xml:space="preserve"> for all services rendered prior to receiving the written notice.</w:t>
      </w:r>
    </w:p>
    <w:p w:rsidR="00DE34E2" w:rsidRDefault="00DE34E2" w:rsidP="00DE34E2">
      <w:pPr>
        <w:jc w:val="both"/>
        <w:rPr>
          <w:rFonts w:ascii="Arial" w:hAnsi="Arial" w:cs="Arial"/>
          <w:sz w:val="20"/>
          <w:szCs w:val="20"/>
        </w:rPr>
      </w:pPr>
    </w:p>
    <w:p w:rsidR="00DE34E2" w:rsidRPr="00DE34E2" w:rsidRDefault="00DE34E2" w:rsidP="00DE34E2">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If the Architect</w:t>
      </w:r>
      <w:r>
        <w:rPr>
          <w:rFonts w:ascii="Arial" w:hAnsi="Arial" w:cs="Arial"/>
          <w:sz w:val="20"/>
          <w:szCs w:val="20"/>
        </w:rPr>
        <w:t>/Engineer</w:t>
      </w:r>
      <w:r w:rsidRPr="00DE34E2">
        <w:rPr>
          <w:rFonts w:ascii="Arial" w:hAnsi="Arial" w:cs="Arial"/>
          <w:sz w:val="20"/>
          <w:szCs w:val="20"/>
        </w:rPr>
        <w:t xml:space="preserve"> fails to fulfill his obligations and the </w:t>
      </w:r>
      <w:r>
        <w:rPr>
          <w:rFonts w:ascii="Arial" w:hAnsi="Arial" w:cs="Arial"/>
          <w:sz w:val="20"/>
          <w:szCs w:val="20"/>
        </w:rPr>
        <w:t>Agreement</w:t>
      </w:r>
      <w:r w:rsidRPr="00DE34E2">
        <w:rPr>
          <w:rFonts w:ascii="Arial" w:hAnsi="Arial" w:cs="Arial"/>
          <w:sz w:val="20"/>
          <w:szCs w:val="20"/>
        </w:rPr>
        <w:t xml:space="preserve"> is terminated, the Owner may prosecute the Project to completion by contract or other means available.  The Architect</w:t>
      </w:r>
      <w:r>
        <w:rPr>
          <w:rFonts w:ascii="Arial" w:hAnsi="Arial" w:cs="Arial"/>
          <w:sz w:val="20"/>
          <w:szCs w:val="20"/>
        </w:rPr>
        <w:t>/Engineer</w:t>
      </w:r>
      <w:r w:rsidRPr="00DE34E2">
        <w:rPr>
          <w:rFonts w:ascii="Arial" w:hAnsi="Arial" w:cs="Arial"/>
          <w:sz w:val="20"/>
          <w:szCs w:val="20"/>
        </w:rPr>
        <w:t xml:space="preserve"> </w:t>
      </w:r>
      <w:r>
        <w:rPr>
          <w:rFonts w:ascii="Arial" w:hAnsi="Arial" w:cs="Arial"/>
          <w:sz w:val="20"/>
          <w:szCs w:val="20"/>
        </w:rPr>
        <w:t xml:space="preserve">shall be </w:t>
      </w:r>
      <w:r w:rsidRPr="00DE34E2">
        <w:rPr>
          <w:rFonts w:ascii="Arial" w:hAnsi="Arial" w:cs="Arial"/>
          <w:sz w:val="20"/>
          <w:szCs w:val="20"/>
        </w:rPr>
        <w:t>liable</w:t>
      </w:r>
      <w:r>
        <w:rPr>
          <w:rFonts w:ascii="Arial" w:hAnsi="Arial" w:cs="Arial"/>
          <w:sz w:val="20"/>
          <w:szCs w:val="20"/>
        </w:rPr>
        <w:t xml:space="preserve"> to the Owner</w:t>
      </w:r>
      <w:r w:rsidRPr="00DE34E2">
        <w:rPr>
          <w:rFonts w:ascii="Arial" w:hAnsi="Arial" w:cs="Arial"/>
          <w:sz w:val="20"/>
          <w:szCs w:val="20"/>
        </w:rPr>
        <w:t xml:space="preserve"> for any and all additional costs incurred due to the Architect</w:t>
      </w:r>
      <w:r>
        <w:rPr>
          <w:rFonts w:ascii="Arial" w:hAnsi="Arial" w:cs="Arial"/>
          <w:sz w:val="20"/>
          <w:szCs w:val="20"/>
        </w:rPr>
        <w:t>/Engineer</w:t>
      </w:r>
      <w:r w:rsidRPr="00DE34E2">
        <w:rPr>
          <w:rFonts w:ascii="Arial" w:hAnsi="Arial" w:cs="Arial"/>
          <w:sz w:val="20"/>
          <w:szCs w:val="20"/>
        </w:rPr>
        <w:t>’s failure to perform.  The rights and remedies available to the Owner provided herein are in addition to any and all other rights and remedies provided by law or equity.</w:t>
      </w:r>
    </w:p>
    <w:p w:rsidR="00DE34E2" w:rsidRDefault="00DE34E2" w:rsidP="00DE34E2">
      <w:pPr>
        <w:ind w:left="540"/>
        <w:jc w:val="both"/>
        <w:rPr>
          <w:rFonts w:ascii="Arial" w:hAnsi="Arial" w:cs="Arial"/>
          <w:sz w:val="20"/>
          <w:szCs w:val="20"/>
        </w:rPr>
      </w:pPr>
    </w:p>
    <w:p w:rsidR="009C0B96" w:rsidRDefault="00DE34E2"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w:t>
      </w:r>
      <w:r w:rsidR="009C0B96" w:rsidRPr="009C0B96">
        <w:rPr>
          <w:rFonts w:ascii="Arial" w:hAnsi="Arial" w:cs="Arial"/>
          <w:sz w:val="20"/>
          <w:szCs w:val="20"/>
        </w:rPr>
        <w:t>f the Owner fails to make payments to the Architect</w:t>
      </w:r>
      <w:r>
        <w:rPr>
          <w:rFonts w:ascii="Arial" w:hAnsi="Arial" w:cs="Arial"/>
          <w:sz w:val="20"/>
          <w:szCs w:val="20"/>
        </w:rPr>
        <w:t>/Engineer</w:t>
      </w:r>
      <w:r w:rsidR="009C0B96" w:rsidRPr="009C0B96">
        <w:rPr>
          <w:rFonts w:ascii="Arial" w:hAnsi="Arial" w:cs="Arial"/>
          <w:sz w:val="20"/>
          <w:szCs w:val="20"/>
        </w:rPr>
        <w:t xml:space="preserve"> in accordance with this Agreement, such failure</w:t>
      </w:r>
      <w:r w:rsidR="009C0B96">
        <w:rPr>
          <w:rFonts w:ascii="Arial" w:hAnsi="Arial" w:cs="Arial"/>
          <w:sz w:val="20"/>
          <w:szCs w:val="20"/>
        </w:rPr>
        <w:t xml:space="preserve"> shall be considered substantial non</w:t>
      </w:r>
      <w:r w:rsidR="00165BD9">
        <w:rPr>
          <w:rFonts w:ascii="Arial" w:hAnsi="Arial" w:cs="Arial"/>
          <w:sz w:val="20"/>
          <w:szCs w:val="20"/>
        </w:rPr>
        <w:t>-</w:t>
      </w:r>
      <w:r w:rsidR="009C0B96">
        <w:rPr>
          <w:rFonts w:ascii="Arial" w:hAnsi="Arial" w:cs="Arial"/>
          <w:sz w:val="20"/>
          <w:szCs w:val="20"/>
        </w:rPr>
        <w:t xml:space="preserve">performance and cause for termination </w:t>
      </w:r>
      <w:r>
        <w:rPr>
          <w:rFonts w:ascii="Arial" w:hAnsi="Arial" w:cs="Arial"/>
          <w:sz w:val="20"/>
          <w:szCs w:val="20"/>
        </w:rPr>
        <w:t xml:space="preserve">subject to the written notice provision above </w:t>
      </w:r>
      <w:r w:rsidR="009C0B96">
        <w:rPr>
          <w:rFonts w:ascii="Arial" w:hAnsi="Arial" w:cs="Arial"/>
          <w:sz w:val="20"/>
          <w:szCs w:val="20"/>
        </w:rPr>
        <w:t>or, at the Architect</w:t>
      </w:r>
      <w:r>
        <w:rPr>
          <w:rFonts w:ascii="Arial" w:hAnsi="Arial" w:cs="Arial"/>
          <w:sz w:val="20"/>
          <w:szCs w:val="20"/>
        </w:rPr>
        <w:t>/Engineer</w:t>
      </w:r>
      <w:r w:rsidR="009C0B96">
        <w:rPr>
          <w:rFonts w:ascii="Arial" w:hAnsi="Arial" w:cs="Arial"/>
          <w:sz w:val="20"/>
          <w:szCs w:val="20"/>
        </w:rPr>
        <w:t>’s option, cause for suspension of performance of services under this Agreement.  If the Architect</w:t>
      </w:r>
      <w:r>
        <w:rPr>
          <w:rFonts w:ascii="Arial" w:hAnsi="Arial" w:cs="Arial"/>
          <w:sz w:val="20"/>
          <w:szCs w:val="20"/>
        </w:rPr>
        <w:t>/Engineer</w:t>
      </w:r>
      <w:r w:rsidR="009C0B96">
        <w:rPr>
          <w:rFonts w:ascii="Arial" w:hAnsi="Arial" w:cs="Arial"/>
          <w:sz w:val="20"/>
          <w:szCs w:val="20"/>
        </w:rPr>
        <w:t xml:space="preserve"> elects to suspend services, prior to suspension of services the Architect</w:t>
      </w:r>
      <w:r>
        <w:rPr>
          <w:rFonts w:ascii="Arial" w:hAnsi="Arial" w:cs="Arial"/>
          <w:sz w:val="20"/>
          <w:szCs w:val="20"/>
        </w:rPr>
        <w:t>/Engineer</w:t>
      </w:r>
      <w:r w:rsidR="00C82AFB">
        <w:rPr>
          <w:rFonts w:ascii="Arial" w:hAnsi="Arial" w:cs="Arial"/>
          <w:sz w:val="20"/>
          <w:szCs w:val="20"/>
        </w:rPr>
        <w:t xml:space="preserve"> shall also give ten (10) </w:t>
      </w:r>
      <w:r w:rsidR="009C0B96">
        <w:rPr>
          <w:rFonts w:ascii="Arial" w:hAnsi="Arial" w:cs="Arial"/>
          <w:sz w:val="20"/>
          <w:szCs w:val="20"/>
        </w:rPr>
        <w:t>days written notice to the Owner.  In the event of a suspension of services, the Architect</w:t>
      </w:r>
      <w:r w:rsidR="00C82AFB">
        <w:rPr>
          <w:rFonts w:ascii="Arial" w:hAnsi="Arial" w:cs="Arial"/>
          <w:sz w:val="20"/>
          <w:szCs w:val="20"/>
        </w:rPr>
        <w:t>/Engineer</w:t>
      </w:r>
      <w:r w:rsidR="009C0B96">
        <w:rPr>
          <w:rFonts w:ascii="Arial" w:hAnsi="Arial" w:cs="Arial"/>
          <w:sz w:val="20"/>
          <w:szCs w:val="20"/>
        </w:rPr>
        <w:t xml:space="preserve"> shall have no liability to the Owner for delay or damage caused the Owner because of such suspension of services.</w:t>
      </w:r>
      <w:r w:rsidR="00C82AFB">
        <w:rPr>
          <w:rFonts w:ascii="Arial" w:hAnsi="Arial" w:cs="Arial"/>
          <w:sz w:val="20"/>
          <w:szCs w:val="20"/>
        </w:rPr>
        <w:t xml:space="preserve">  The Architect/Engineer shall resume</w:t>
      </w:r>
      <w:r w:rsidR="009C0B96">
        <w:rPr>
          <w:rFonts w:ascii="Arial" w:hAnsi="Arial" w:cs="Arial"/>
          <w:sz w:val="20"/>
          <w:szCs w:val="20"/>
        </w:rPr>
        <w:t xml:space="preserve"> services</w:t>
      </w:r>
      <w:r w:rsidR="00C82AFB">
        <w:rPr>
          <w:rFonts w:ascii="Arial" w:hAnsi="Arial" w:cs="Arial"/>
          <w:sz w:val="20"/>
          <w:szCs w:val="20"/>
        </w:rPr>
        <w:t xml:space="preserve"> upon corrective action or submission of a corrective action plan by the Owner.</w:t>
      </w:r>
    </w:p>
    <w:p w:rsidR="009C0B96" w:rsidRDefault="009C0B96" w:rsidP="009C0B96">
      <w:pPr>
        <w:ind w:left="540"/>
        <w:jc w:val="both"/>
        <w:rPr>
          <w:rFonts w:ascii="Arial" w:hAnsi="Arial" w:cs="Arial"/>
          <w:sz w:val="20"/>
          <w:szCs w:val="20"/>
        </w:rPr>
      </w:pPr>
    </w:p>
    <w:p w:rsidR="009C0B96" w:rsidRDefault="00C82AFB"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lastRenderedPageBreak/>
        <w:t>The Architect/Engineer cannot terminate this Agreement or suspend services i</w:t>
      </w:r>
      <w:r w:rsidR="009C0B96">
        <w:rPr>
          <w:rFonts w:ascii="Arial" w:hAnsi="Arial" w:cs="Arial"/>
          <w:sz w:val="20"/>
          <w:szCs w:val="20"/>
        </w:rPr>
        <w:t>f the Project is suspended</w:t>
      </w:r>
      <w:r>
        <w:rPr>
          <w:rFonts w:ascii="Arial" w:hAnsi="Arial" w:cs="Arial"/>
          <w:sz w:val="20"/>
          <w:szCs w:val="20"/>
        </w:rPr>
        <w:t xml:space="preserve"> or delayed</w:t>
      </w:r>
      <w:r w:rsidR="009C0B96">
        <w:rPr>
          <w:rFonts w:ascii="Arial" w:hAnsi="Arial" w:cs="Arial"/>
          <w:sz w:val="20"/>
          <w:szCs w:val="20"/>
        </w:rPr>
        <w:t xml:space="preserve"> by the Owner.</w:t>
      </w:r>
      <w:r w:rsidR="005700B5">
        <w:rPr>
          <w:rFonts w:ascii="Arial" w:hAnsi="Arial" w:cs="Arial"/>
          <w:sz w:val="20"/>
          <w:szCs w:val="20"/>
        </w:rPr>
        <w:t xml:space="preserve">  The Owner shall notify the Architect/Engineer </w:t>
      </w:r>
      <w:r w:rsidR="008561CF">
        <w:rPr>
          <w:rFonts w:ascii="Arial" w:hAnsi="Arial" w:cs="Arial"/>
          <w:sz w:val="20"/>
          <w:szCs w:val="20"/>
        </w:rPr>
        <w:t>c</w:t>
      </w:r>
      <w:r w:rsidR="005700B5">
        <w:rPr>
          <w:rFonts w:ascii="Arial" w:hAnsi="Arial" w:cs="Arial"/>
          <w:sz w:val="20"/>
          <w:szCs w:val="20"/>
        </w:rPr>
        <w:t>oncerning any suspension or delay and may direct the Architect/Engineer to suspend services accordingly.</w:t>
      </w:r>
    </w:p>
    <w:p w:rsidR="009C0B96" w:rsidRDefault="009C0B96" w:rsidP="009C0B96">
      <w:pPr>
        <w:jc w:val="both"/>
        <w:rPr>
          <w:rFonts w:ascii="Arial" w:hAnsi="Arial" w:cs="Arial"/>
          <w:sz w:val="20"/>
          <w:szCs w:val="20"/>
        </w:rPr>
      </w:pPr>
    </w:p>
    <w:p w:rsidR="009C0B96" w:rsidRDefault="00C82AFB" w:rsidP="009C0B96">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w:t>
      </w:r>
      <w:r w:rsidR="00D34BAE">
        <w:rPr>
          <w:rFonts w:ascii="Arial" w:hAnsi="Arial" w:cs="Arial"/>
          <w:sz w:val="20"/>
          <w:szCs w:val="20"/>
        </w:rPr>
        <w:t xml:space="preserve"> and all expenses,</w:t>
      </w:r>
      <w:r>
        <w:rPr>
          <w:rFonts w:ascii="Arial" w:hAnsi="Arial" w:cs="Arial"/>
          <w:sz w:val="20"/>
          <w:szCs w:val="20"/>
        </w:rPr>
        <w:t xml:space="preserve"> t</w:t>
      </w:r>
      <w:r w:rsidR="009C0B96">
        <w:rPr>
          <w:rFonts w:ascii="Arial" w:hAnsi="Arial" w:cs="Arial"/>
          <w:sz w:val="20"/>
          <w:szCs w:val="20"/>
        </w:rPr>
        <w:t xml:space="preserve">ermination </w:t>
      </w:r>
      <w:r w:rsidR="001B1B37">
        <w:rPr>
          <w:rFonts w:ascii="Arial" w:hAnsi="Arial" w:cs="Arial"/>
          <w:sz w:val="20"/>
          <w:szCs w:val="20"/>
        </w:rPr>
        <w:t>costs</w:t>
      </w:r>
      <w:r>
        <w:rPr>
          <w:rFonts w:ascii="Arial" w:hAnsi="Arial" w:cs="Arial"/>
          <w:sz w:val="20"/>
          <w:szCs w:val="20"/>
        </w:rPr>
        <w:t xml:space="preserve">, anticipated overhead and profit, and consequential costs </w:t>
      </w:r>
      <w:r w:rsidR="008141B9">
        <w:rPr>
          <w:rFonts w:ascii="Arial" w:hAnsi="Arial" w:cs="Arial"/>
          <w:sz w:val="20"/>
          <w:szCs w:val="20"/>
        </w:rPr>
        <w:t>as a result of</w:t>
      </w:r>
      <w:r w:rsidR="0035096F">
        <w:rPr>
          <w:rFonts w:ascii="Arial" w:hAnsi="Arial" w:cs="Arial"/>
          <w:sz w:val="20"/>
          <w:szCs w:val="20"/>
        </w:rPr>
        <w:t xml:space="preserve"> any delay, suspension, or</w:t>
      </w:r>
      <w:r w:rsidR="008141B9">
        <w:rPr>
          <w:rFonts w:ascii="Arial" w:hAnsi="Arial" w:cs="Arial"/>
          <w:sz w:val="20"/>
          <w:szCs w:val="20"/>
        </w:rPr>
        <w:t xml:space="preserve"> termination of this Agreement</w:t>
      </w:r>
      <w:r>
        <w:rPr>
          <w:rFonts w:ascii="Arial" w:hAnsi="Arial" w:cs="Arial"/>
          <w:sz w:val="20"/>
          <w:szCs w:val="20"/>
        </w:rPr>
        <w:t xml:space="preserve"> are specifically excluded</w:t>
      </w:r>
      <w:r w:rsidR="00D34BAE">
        <w:rPr>
          <w:rFonts w:ascii="Arial" w:hAnsi="Arial" w:cs="Arial"/>
          <w:sz w:val="20"/>
          <w:szCs w:val="20"/>
        </w:rPr>
        <w:t xml:space="preserve"> and shall not be due the Architect/Engineer</w:t>
      </w:r>
      <w:r w:rsidR="009C0B96">
        <w:rPr>
          <w:rFonts w:ascii="Arial" w:hAnsi="Arial" w:cs="Arial"/>
          <w:sz w:val="20"/>
          <w:szCs w:val="20"/>
        </w:rPr>
        <w:t>.</w:t>
      </w:r>
    </w:p>
    <w:p w:rsidR="009C0B96" w:rsidRDefault="009C0B96" w:rsidP="009C0B96">
      <w:pPr>
        <w:ind w:left="720" w:hanging="720"/>
        <w:rPr>
          <w:rFonts w:ascii="Arial" w:hAnsi="Arial" w:cs="Arial"/>
          <w:sz w:val="20"/>
          <w:szCs w:val="20"/>
        </w:rPr>
      </w:pPr>
    </w:p>
    <w:p w:rsidR="003E68FA" w:rsidRPr="00D41C89" w:rsidRDefault="003E68FA" w:rsidP="003E68FA">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 xml:space="preserve">PART </w:t>
      </w:r>
      <w:r>
        <w:rPr>
          <w:rFonts w:ascii="Arial" w:hAnsi="Arial" w:cs="Arial"/>
          <w:b/>
          <w:sz w:val="20"/>
          <w:szCs w:val="20"/>
          <w:u w:val="single"/>
        </w:rPr>
        <w:t>2</w:t>
      </w:r>
    </w:p>
    <w:p w:rsidR="003E68FA" w:rsidRPr="004F0E54" w:rsidRDefault="003E68FA" w:rsidP="003E68FA">
      <w:pPr>
        <w:jc w:val="both"/>
        <w:rPr>
          <w:rFonts w:ascii="Arial" w:hAnsi="Arial" w:cs="Arial"/>
          <w:sz w:val="20"/>
          <w:szCs w:val="20"/>
        </w:rPr>
      </w:pPr>
    </w:p>
    <w:p w:rsidR="003E68FA" w:rsidRDefault="003E68FA" w:rsidP="003E68FA">
      <w:pPr>
        <w:numPr>
          <w:ilvl w:val="1"/>
          <w:numId w:val="9"/>
        </w:numPr>
        <w:tabs>
          <w:tab w:val="clear" w:pos="576"/>
          <w:tab w:val="left" w:pos="360"/>
          <w:tab w:val="right" w:pos="9907"/>
        </w:tabs>
        <w:ind w:left="360" w:hanging="360"/>
        <w:rPr>
          <w:rFonts w:ascii="Arial" w:hAnsi="Arial" w:cs="Arial"/>
          <w:b/>
          <w:sz w:val="20"/>
          <w:szCs w:val="20"/>
          <w:u w:val="single"/>
        </w:rPr>
      </w:pPr>
      <w:r>
        <w:rPr>
          <w:rFonts w:ascii="Arial" w:hAnsi="Arial" w:cs="Arial"/>
          <w:b/>
          <w:sz w:val="20"/>
          <w:szCs w:val="20"/>
          <w:u w:val="single"/>
        </w:rPr>
        <w:t>PROJECT ADMINISTRATION AND MANAGEMENT</w:t>
      </w:r>
      <w:r w:rsidR="00E421E3">
        <w:rPr>
          <w:rFonts w:ascii="Arial" w:hAnsi="Arial" w:cs="Arial"/>
          <w:b/>
          <w:sz w:val="20"/>
          <w:szCs w:val="20"/>
          <w:u w:val="single"/>
        </w:rPr>
        <w:t xml:space="preserve"> (FOR PART 2)</w:t>
      </w:r>
    </w:p>
    <w:p w:rsidR="003E68FA" w:rsidRDefault="003E68FA" w:rsidP="003E68FA">
      <w:pPr>
        <w:jc w:val="both"/>
        <w:rPr>
          <w:rFonts w:ascii="Arial" w:hAnsi="Arial" w:cs="Arial"/>
          <w:b/>
          <w:sz w:val="20"/>
          <w:szCs w:val="20"/>
          <w:u w:val="single"/>
        </w:rPr>
      </w:pPr>
    </w:p>
    <w:p w:rsidR="00377F6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be responsible for managing all the Architect/Engineer’s services and administration of the Project in accordance with this Agreement.  The Architect/Engineer shall consult with the Owner, research applicable design criteria, attend Project meetings, maintain a Project contact list, communicate with members of the Project team, issue progres</w:t>
      </w:r>
      <w:r w:rsidR="00377F6A">
        <w:rPr>
          <w:rFonts w:ascii="Arial" w:hAnsi="Arial" w:cs="Arial"/>
          <w:sz w:val="20"/>
          <w:szCs w:val="20"/>
        </w:rPr>
        <w:t>s reports and meeting minutes</w:t>
      </w:r>
      <w:r w:rsidR="00BC723E">
        <w:rPr>
          <w:rFonts w:ascii="Arial" w:hAnsi="Arial" w:cs="Arial"/>
          <w:sz w:val="20"/>
          <w:szCs w:val="20"/>
        </w:rPr>
        <w:t xml:space="preserve"> via email to the Owner and Agency unless another manner of distribution is agreed upon</w:t>
      </w:r>
      <w:r w:rsidR="00FA5630">
        <w:rPr>
          <w:rFonts w:ascii="Arial" w:hAnsi="Arial" w:cs="Arial"/>
          <w:sz w:val="20"/>
          <w:szCs w:val="20"/>
        </w:rPr>
        <w:t>.</w:t>
      </w:r>
    </w:p>
    <w:p w:rsidR="00377F6A" w:rsidRDefault="00377F6A" w:rsidP="00377F6A">
      <w:pPr>
        <w:ind w:left="360"/>
        <w:jc w:val="both"/>
        <w:rPr>
          <w:rFonts w:ascii="Arial" w:hAnsi="Arial" w:cs="Arial"/>
          <w:sz w:val="20"/>
          <w:szCs w:val="20"/>
        </w:rPr>
      </w:pPr>
    </w:p>
    <w:p w:rsidR="002E3319" w:rsidRPr="007F769D" w:rsidRDefault="002E3319" w:rsidP="002E3319">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Architect/Engineer shall establish the requirements and all design parameters in </w:t>
      </w:r>
      <w:r>
        <w:rPr>
          <w:rFonts w:ascii="Arial" w:hAnsi="Arial" w:cs="Arial"/>
          <w:sz w:val="20"/>
          <w:szCs w:val="20"/>
        </w:rPr>
        <w:t>cooperation</w:t>
      </w:r>
      <w:r w:rsidRPr="00D41C89">
        <w:rPr>
          <w:rFonts w:ascii="Arial" w:hAnsi="Arial" w:cs="Arial"/>
          <w:sz w:val="20"/>
          <w:szCs w:val="20"/>
        </w:rPr>
        <w:t xml:space="preserve"> with the Owner</w:t>
      </w:r>
      <w:r>
        <w:rPr>
          <w:rFonts w:ascii="Arial" w:hAnsi="Arial" w:cs="Arial"/>
          <w:sz w:val="20"/>
          <w:szCs w:val="20"/>
        </w:rPr>
        <w:t xml:space="preserve">.  If Programming is part of the Architect/Engineer’s services under this Agreement, the completed and approved Programming Documents shall become the Project Program and the basis of design of the Project.  If Programming services are not part of the Architect/Engineer’s services under this Agreement, the Owner’s </w:t>
      </w:r>
      <w:r w:rsidR="00A56D3B">
        <w:rPr>
          <w:rFonts w:ascii="Arial" w:hAnsi="Arial" w:cs="Arial"/>
          <w:sz w:val="20"/>
          <w:szCs w:val="20"/>
        </w:rPr>
        <w:t>Initial</w:t>
      </w:r>
      <w:r>
        <w:rPr>
          <w:rFonts w:ascii="Arial" w:hAnsi="Arial" w:cs="Arial"/>
          <w:sz w:val="20"/>
          <w:szCs w:val="20"/>
        </w:rPr>
        <w:t xml:space="preserve"> Information document and any additionally documented and agreed upon parameters between the parties shall become the Project Program and will form the basis of design of the Project.</w:t>
      </w:r>
    </w:p>
    <w:p w:rsidR="002E3319" w:rsidRDefault="002E3319" w:rsidP="00377F6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coordinate the services provided by the Architect/Engineer and the Architect/Engineer’s consultants with those services provided by the Owner and the Owner’s consultants.</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Upon request of the Owner, the Architect/Engineer shall make presentations to explain the </w:t>
      </w:r>
      <w:r w:rsidR="00DF7C64">
        <w:rPr>
          <w:rFonts w:ascii="Arial" w:hAnsi="Arial" w:cs="Arial"/>
          <w:sz w:val="20"/>
          <w:szCs w:val="20"/>
        </w:rPr>
        <w:t xml:space="preserve">Project </w:t>
      </w:r>
      <w:r>
        <w:rPr>
          <w:rFonts w:ascii="Arial" w:hAnsi="Arial" w:cs="Arial"/>
          <w:sz w:val="20"/>
          <w:szCs w:val="20"/>
        </w:rPr>
        <w:t xml:space="preserve">Program, concepts, and design of the Project to </w:t>
      </w:r>
      <w:r w:rsidR="00BF5D8E">
        <w:rPr>
          <w:rFonts w:ascii="Arial" w:hAnsi="Arial" w:cs="Arial"/>
          <w:sz w:val="20"/>
          <w:szCs w:val="20"/>
        </w:rPr>
        <w:t>other interested parties as coordinated by</w:t>
      </w:r>
      <w:r>
        <w:rPr>
          <w:rFonts w:ascii="Arial" w:hAnsi="Arial" w:cs="Arial"/>
          <w:sz w:val="20"/>
          <w:szCs w:val="20"/>
        </w:rPr>
        <w:t xml:space="preserve"> the Owner.</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submit documents to the Owner at intervals appropriate to the programming and concept process for purposes of evaluation and approval by the Owner.  The Architect/Engineer shall be entitled to rely on approvals received from the Owner in the further development of the design.</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assist the Owner in connection with the Owner’s responsibility for filing documents required for the approval of governmental authorities having jurisdiction over the Project.</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EVALUATION, DATA GATHERING, ANALYSIS, STUDIES, AND REPORTS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provide a preliminary evaluation of the</w:t>
      </w:r>
      <w:r w:rsidR="00522B50">
        <w:rPr>
          <w:rFonts w:ascii="Arial" w:hAnsi="Arial" w:cs="Arial"/>
          <w:sz w:val="20"/>
          <w:szCs w:val="20"/>
        </w:rPr>
        <w:t xml:space="preserve"> </w:t>
      </w:r>
      <w:r w:rsidR="00A56D3B">
        <w:rPr>
          <w:rFonts w:ascii="Arial" w:hAnsi="Arial" w:cs="Arial"/>
          <w:sz w:val="20"/>
          <w:szCs w:val="20"/>
        </w:rPr>
        <w:t>Initial</w:t>
      </w:r>
      <w:r w:rsidR="00522B50">
        <w:rPr>
          <w:rFonts w:ascii="Arial" w:hAnsi="Arial" w:cs="Arial"/>
          <w:sz w:val="20"/>
          <w:szCs w:val="20"/>
        </w:rPr>
        <w:t xml:space="preserve"> I</w:t>
      </w:r>
      <w:r>
        <w:rPr>
          <w:rFonts w:ascii="Arial" w:hAnsi="Arial" w:cs="Arial"/>
          <w:sz w:val="20"/>
          <w:szCs w:val="20"/>
        </w:rPr>
        <w:t>nformation furnished by the Owner under this Agreement.  The Architect/Engineer shall review such information to ascertain that it is consistent with the requirements of the Project and shall notify the Owner of any other information or consultant services that may be reasonably needed for the Project.</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provide a preliminary evaluation of the Owner’s site for the Project based on the inf</w:t>
      </w:r>
      <w:r w:rsidR="009801EB">
        <w:rPr>
          <w:rFonts w:ascii="Arial" w:hAnsi="Arial" w:cs="Arial"/>
          <w:sz w:val="20"/>
          <w:szCs w:val="20"/>
        </w:rPr>
        <w:t>ormation provided by the Owner regarding</w:t>
      </w:r>
      <w:r>
        <w:rPr>
          <w:rFonts w:ascii="Arial" w:hAnsi="Arial" w:cs="Arial"/>
          <w:sz w:val="20"/>
          <w:szCs w:val="20"/>
        </w:rPr>
        <w:t xml:space="preserve"> site conditions, and the Owner’s </w:t>
      </w:r>
      <w:r w:rsidR="00A56D3B">
        <w:rPr>
          <w:rFonts w:ascii="Arial" w:hAnsi="Arial" w:cs="Arial"/>
          <w:sz w:val="20"/>
          <w:szCs w:val="20"/>
        </w:rPr>
        <w:t>Initial</w:t>
      </w:r>
      <w:r w:rsidR="00522B50">
        <w:rPr>
          <w:rFonts w:ascii="Arial" w:hAnsi="Arial" w:cs="Arial"/>
          <w:sz w:val="20"/>
          <w:szCs w:val="20"/>
        </w:rPr>
        <w:t xml:space="preserve"> Information</w:t>
      </w:r>
      <w:r>
        <w:rPr>
          <w:rFonts w:ascii="Arial" w:hAnsi="Arial" w:cs="Arial"/>
          <w:sz w:val="20"/>
          <w:szCs w:val="20"/>
        </w:rPr>
        <w:t>, schedule</w:t>
      </w:r>
      <w:r w:rsidR="00522B50">
        <w:rPr>
          <w:rFonts w:ascii="Arial" w:hAnsi="Arial" w:cs="Arial"/>
          <w:sz w:val="20"/>
          <w:szCs w:val="20"/>
        </w:rPr>
        <w:t>,</w:t>
      </w:r>
      <w:r>
        <w:rPr>
          <w:rFonts w:ascii="Arial" w:hAnsi="Arial" w:cs="Arial"/>
          <w:sz w:val="20"/>
          <w:szCs w:val="20"/>
        </w:rPr>
        <w:t xml:space="preserve"> and budget.</w:t>
      </w:r>
    </w:p>
    <w:p w:rsidR="003E68FA" w:rsidRPr="00E756C2" w:rsidRDefault="003E68FA" w:rsidP="003E68FA">
      <w:pPr>
        <w:ind w:left="360"/>
        <w:jc w:val="both"/>
        <w:rPr>
          <w:rFonts w:ascii="Arial" w:hAnsi="Arial" w:cs="Arial"/>
          <w:b/>
          <w:sz w:val="20"/>
          <w:szCs w:val="20"/>
          <w:u w:val="single"/>
        </w:rPr>
      </w:pPr>
    </w:p>
    <w:p w:rsidR="003E68FA" w:rsidRPr="00E756C2" w:rsidRDefault="003E68FA" w:rsidP="003E68FA">
      <w:pPr>
        <w:numPr>
          <w:ilvl w:val="2"/>
          <w:numId w:val="9"/>
        </w:numPr>
        <w:tabs>
          <w:tab w:val="clear" w:pos="720"/>
        </w:tabs>
        <w:ind w:left="1080"/>
        <w:jc w:val="both"/>
        <w:rPr>
          <w:rFonts w:ascii="Arial" w:hAnsi="Arial" w:cs="Arial"/>
          <w:b/>
          <w:sz w:val="20"/>
          <w:szCs w:val="20"/>
          <w:u w:val="single"/>
        </w:rPr>
      </w:pPr>
      <w:r>
        <w:rPr>
          <w:rFonts w:ascii="Arial" w:hAnsi="Arial" w:cs="Arial"/>
          <w:sz w:val="20"/>
          <w:szCs w:val="20"/>
        </w:rPr>
        <w:t>The Architect/Engineer shall perform a data gathering effort regarding the Owner’s initial conditions for the Project.  Such data gathering effort shall involve, but not be limited to, an initial meeting to define data gathering parameters, proposed site locations, potential utilities, traffic patterns, pedestrian flow, aesthetic and architectural aspects of other facilities in the area in order to provide essential input to the Project Program and the Owner’s decision-making process.</w:t>
      </w:r>
    </w:p>
    <w:p w:rsidR="003E68FA" w:rsidRPr="00514E0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For existing facilities to be renovated, demolished, or rehabilitated, data g</w:t>
      </w:r>
      <w:r w:rsidRPr="00514E0A">
        <w:rPr>
          <w:rFonts w:ascii="Arial" w:hAnsi="Arial" w:cs="Arial"/>
          <w:sz w:val="20"/>
          <w:szCs w:val="20"/>
        </w:rPr>
        <w:t>athering shall consist of:  initial meeting</w:t>
      </w:r>
      <w:r>
        <w:rPr>
          <w:rFonts w:ascii="Arial" w:hAnsi="Arial" w:cs="Arial"/>
          <w:sz w:val="20"/>
          <w:szCs w:val="20"/>
        </w:rPr>
        <w:t xml:space="preserve"> to define data gathering parameters</w:t>
      </w:r>
      <w:r w:rsidRPr="00514E0A">
        <w:rPr>
          <w:rFonts w:ascii="Arial" w:hAnsi="Arial" w:cs="Arial"/>
          <w:sz w:val="20"/>
          <w:szCs w:val="20"/>
        </w:rPr>
        <w:t>; preparation of site drawings and complete as-built CAD drawings of the existing facility</w:t>
      </w:r>
      <w:r>
        <w:rPr>
          <w:rFonts w:ascii="Arial" w:hAnsi="Arial" w:cs="Arial"/>
          <w:sz w:val="20"/>
          <w:szCs w:val="20"/>
        </w:rPr>
        <w:t xml:space="preserve"> (or area affected by the work)</w:t>
      </w:r>
      <w:r w:rsidRPr="00514E0A">
        <w:rPr>
          <w:rFonts w:ascii="Arial" w:hAnsi="Arial" w:cs="Arial"/>
          <w:sz w:val="20"/>
          <w:szCs w:val="20"/>
        </w:rPr>
        <w:t xml:space="preserve"> of architectural, mechanical, electrical and structural conditions</w:t>
      </w:r>
      <w:r>
        <w:rPr>
          <w:rFonts w:ascii="Arial" w:hAnsi="Arial" w:cs="Arial"/>
          <w:sz w:val="20"/>
          <w:szCs w:val="20"/>
        </w:rPr>
        <w:t xml:space="preserve"> if none are provided by the Owner</w:t>
      </w:r>
      <w:r w:rsidRPr="00514E0A">
        <w:rPr>
          <w:rFonts w:ascii="Arial" w:hAnsi="Arial" w:cs="Arial"/>
          <w:sz w:val="20"/>
          <w:szCs w:val="20"/>
        </w:rPr>
        <w:t xml:space="preserve">; establishment of project boundaries;  code evaluation of the existing facility; determination of all utility connections; hazardous materials investigation and report; prepare and analyze existing data pertaining to </w:t>
      </w:r>
      <w:r>
        <w:rPr>
          <w:rFonts w:ascii="Arial" w:hAnsi="Arial" w:cs="Arial"/>
          <w:sz w:val="20"/>
          <w:szCs w:val="20"/>
        </w:rPr>
        <w:t>the facility’s</w:t>
      </w:r>
      <w:r w:rsidRPr="00514E0A">
        <w:rPr>
          <w:rFonts w:ascii="Arial" w:hAnsi="Arial" w:cs="Arial"/>
          <w:sz w:val="20"/>
          <w:szCs w:val="20"/>
        </w:rPr>
        <w:t xml:space="preserve"> function, location</w:t>
      </w:r>
      <w:r>
        <w:rPr>
          <w:rFonts w:ascii="Arial" w:hAnsi="Arial" w:cs="Arial"/>
          <w:sz w:val="20"/>
          <w:szCs w:val="20"/>
        </w:rPr>
        <w:t>,</w:t>
      </w:r>
      <w:r w:rsidRPr="00514E0A">
        <w:rPr>
          <w:rFonts w:ascii="Arial" w:hAnsi="Arial" w:cs="Arial"/>
          <w:sz w:val="20"/>
          <w:szCs w:val="20"/>
        </w:rPr>
        <w:t xml:space="preserve"> and operation.</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w:t>
      </w:r>
      <w:r w:rsidRPr="00514E0A">
        <w:rPr>
          <w:rFonts w:ascii="Arial" w:hAnsi="Arial" w:cs="Arial"/>
          <w:sz w:val="20"/>
          <w:szCs w:val="20"/>
        </w:rPr>
        <w:t>he Architect</w:t>
      </w:r>
      <w:r>
        <w:rPr>
          <w:rFonts w:ascii="Arial" w:hAnsi="Arial" w:cs="Arial"/>
          <w:sz w:val="20"/>
          <w:szCs w:val="20"/>
        </w:rPr>
        <w:t>/Engineer</w:t>
      </w:r>
      <w:r w:rsidRPr="00514E0A">
        <w:rPr>
          <w:rFonts w:ascii="Arial" w:hAnsi="Arial" w:cs="Arial"/>
          <w:sz w:val="20"/>
          <w:szCs w:val="20"/>
        </w:rPr>
        <w:t xml:space="preserve"> shall prepare and mainta</w:t>
      </w:r>
      <w:r>
        <w:rPr>
          <w:rFonts w:ascii="Arial" w:hAnsi="Arial" w:cs="Arial"/>
          <w:sz w:val="20"/>
          <w:szCs w:val="20"/>
        </w:rPr>
        <w:t>in the information obtained in data g</w:t>
      </w:r>
      <w:r w:rsidRPr="00514E0A">
        <w:rPr>
          <w:rFonts w:ascii="Arial" w:hAnsi="Arial" w:cs="Arial"/>
          <w:sz w:val="20"/>
          <w:szCs w:val="20"/>
        </w:rPr>
        <w:t xml:space="preserve">athering </w:t>
      </w:r>
      <w:r>
        <w:rPr>
          <w:rFonts w:ascii="Arial" w:hAnsi="Arial" w:cs="Arial"/>
          <w:sz w:val="20"/>
          <w:szCs w:val="20"/>
        </w:rPr>
        <w:t xml:space="preserve">for </w:t>
      </w:r>
      <w:r w:rsidRPr="00514E0A">
        <w:rPr>
          <w:rFonts w:ascii="Arial" w:hAnsi="Arial" w:cs="Arial"/>
          <w:sz w:val="20"/>
          <w:szCs w:val="20"/>
        </w:rPr>
        <w:t>presentation</w:t>
      </w:r>
      <w:r>
        <w:rPr>
          <w:rFonts w:ascii="Arial" w:hAnsi="Arial" w:cs="Arial"/>
          <w:sz w:val="20"/>
          <w:szCs w:val="20"/>
        </w:rPr>
        <w:t xml:space="preserve"> to the Owner</w:t>
      </w:r>
      <w:r w:rsidRPr="00514E0A">
        <w:rPr>
          <w:rFonts w:ascii="Arial" w:hAnsi="Arial" w:cs="Arial"/>
          <w:sz w:val="20"/>
          <w:szCs w:val="20"/>
        </w:rPr>
        <w:t xml:space="preserve"> a</w:t>
      </w:r>
      <w:r>
        <w:rPr>
          <w:rFonts w:ascii="Arial" w:hAnsi="Arial" w:cs="Arial"/>
          <w:sz w:val="20"/>
          <w:szCs w:val="20"/>
        </w:rPr>
        <w:t>nd inclusion into the Project Program</w:t>
      </w:r>
      <w:r w:rsidRPr="00514E0A">
        <w:rPr>
          <w:rFonts w:ascii="Arial" w:hAnsi="Arial" w:cs="Arial"/>
          <w:sz w:val="20"/>
          <w:szCs w:val="20"/>
        </w:rPr>
        <w:t>.</w:t>
      </w:r>
    </w:p>
    <w:p w:rsidR="003E68FA" w:rsidRDefault="003E68FA" w:rsidP="003E68FA">
      <w:pPr>
        <w:jc w:val="both"/>
        <w:rPr>
          <w:rFonts w:ascii="Arial" w:hAnsi="Arial" w:cs="Arial"/>
          <w:sz w:val="20"/>
          <w:szCs w:val="20"/>
        </w:rPr>
      </w:pPr>
    </w:p>
    <w:p w:rsidR="003E68FA" w:rsidRPr="00514E0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If feasibility studies are requested by the Owner, the Architect/Engineer shall perform a detailed investigation and analysis to determine the technical, financial, and functional viability of the proposed Project.  Fees for feasibility studies shall be incorporated into the costs of Programming</w:t>
      </w:r>
      <w:r w:rsidR="00F76E8D">
        <w:rPr>
          <w:rFonts w:ascii="Arial" w:hAnsi="Arial" w:cs="Arial"/>
          <w:sz w:val="20"/>
          <w:szCs w:val="20"/>
        </w:rPr>
        <w:t xml:space="preserve"> or indicated separately in the Architect/Engineer’s compensation</w:t>
      </w:r>
      <w:r>
        <w:rPr>
          <w:rFonts w:ascii="Arial" w:hAnsi="Arial" w:cs="Arial"/>
          <w:sz w:val="20"/>
          <w:szCs w:val="20"/>
        </w:rPr>
        <w:t>.</w:t>
      </w:r>
    </w:p>
    <w:p w:rsidR="00E77D78" w:rsidRPr="00D41C89" w:rsidRDefault="00E77D78" w:rsidP="00E77D78">
      <w:pPr>
        <w:jc w:val="both"/>
        <w:rPr>
          <w:rFonts w:ascii="Arial" w:hAnsi="Arial" w:cs="Arial"/>
          <w:b/>
          <w:sz w:val="20"/>
          <w:szCs w:val="20"/>
          <w:u w:val="single"/>
        </w:rPr>
      </w:pPr>
    </w:p>
    <w:p w:rsidR="00E77D78" w:rsidRDefault="00E77D78" w:rsidP="00E77D78">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EVALUATION OF THE BUDGET AND ESTIMATE OF CONSTRUCTION COST</w:t>
      </w:r>
    </w:p>
    <w:p w:rsidR="00E77D78" w:rsidRDefault="00E77D78" w:rsidP="00E77D78">
      <w:pPr>
        <w:jc w:val="both"/>
        <w:rPr>
          <w:rFonts w:ascii="Arial" w:hAnsi="Arial" w:cs="Arial"/>
          <w:b/>
          <w:sz w:val="20"/>
          <w:szCs w:val="20"/>
          <w:u w:val="single"/>
        </w:rPr>
      </w:pPr>
    </w:p>
    <w:p w:rsidR="00E77D78" w:rsidRDefault="00E77D78" w:rsidP="00E77D78">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When the Project Program requirements have been sufficiently identified, the Architect/Engineer shall prepare an Estimate of Construction Cost.  This estimate may be based on current area, volume, similar conceptual or recent construction history estimating techniques.  If Programming is included in the Architect/Engineer’s services under this Agreement, the Architect/Engineer shall update and </w:t>
      </w:r>
      <w:r>
        <w:rPr>
          <w:rFonts w:ascii="Arial" w:hAnsi="Arial" w:cs="Arial"/>
          <w:sz w:val="20"/>
          <w:szCs w:val="20"/>
        </w:rPr>
        <w:lastRenderedPageBreak/>
        <w:t>refine the Estimate of Construction Cost throughout the programming process.  The Architect/Engineer shall advise the Owner of any adjustments to previous Estimates indicated by changes in Project requirements or general market conditions.  If at any time the Architect/Engineer’s Estimate of Construction Cost exceeds the Owner’s budgeted construction cost, the Architect/Engineer shall make appropriate recommendations to the Owner to adjust the Project’s size, quality, or budget.</w:t>
      </w:r>
    </w:p>
    <w:p w:rsidR="00E77D78" w:rsidRDefault="00E77D78" w:rsidP="00E77D78">
      <w:pPr>
        <w:ind w:left="360"/>
        <w:jc w:val="both"/>
        <w:rPr>
          <w:rFonts w:ascii="Arial" w:hAnsi="Arial" w:cs="Arial"/>
          <w:sz w:val="20"/>
          <w:szCs w:val="20"/>
        </w:rPr>
      </w:pPr>
    </w:p>
    <w:p w:rsidR="00E77D78" w:rsidRDefault="00E77D78" w:rsidP="00E77D78">
      <w:pPr>
        <w:numPr>
          <w:ilvl w:val="2"/>
          <w:numId w:val="9"/>
        </w:numPr>
        <w:tabs>
          <w:tab w:val="clear" w:pos="720"/>
        </w:tabs>
        <w:ind w:left="1080"/>
        <w:jc w:val="both"/>
        <w:rPr>
          <w:rFonts w:ascii="Arial" w:hAnsi="Arial" w:cs="Arial"/>
          <w:sz w:val="20"/>
          <w:szCs w:val="20"/>
        </w:rPr>
      </w:pPr>
      <w:r>
        <w:rPr>
          <w:rFonts w:ascii="Arial" w:hAnsi="Arial" w:cs="Arial"/>
          <w:sz w:val="20"/>
          <w:szCs w:val="20"/>
        </w:rPr>
        <w:t>Evaluations of the Owner’s budget for the Project, the Estimate of Construction Cost, and updated Estimates of Construction Cost prepared by the Architect/Engineer, are to represent the Architect/Engineer’s best judgment as a design professional familiar with the construction industry.  It is recognized, however, that neither the Architect/Engineer nor the Owner has control over the cost of labor, materials or equipment, the Contractor’s methods of determining bid prices, or over competitive bidding, market or negotiating conditions.  Accordingly, the Architect/Engineer cannot and does not warrant or present that bids or negotiated prices will not vary from the Owner’s budget for the Project or from any Estimate of Construction Cost or evaluations prepared by the Architect/Engineer.</w:t>
      </w:r>
    </w:p>
    <w:p w:rsidR="00E77D78" w:rsidRDefault="00E77D78" w:rsidP="00E77D78">
      <w:pPr>
        <w:jc w:val="both"/>
        <w:rPr>
          <w:rFonts w:ascii="Arial" w:hAnsi="Arial" w:cs="Arial"/>
          <w:sz w:val="20"/>
          <w:szCs w:val="20"/>
        </w:rPr>
      </w:pPr>
    </w:p>
    <w:p w:rsidR="00E77D78" w:rsidRDefault="00E77D78" w:rsidP="00E77D78">
      <w:pPr>
        <w:numPr>
          <w:ilvl w:val="2"/>
          <w:numId w:val="9"/>
        </w:numPr>
        <w:tabs>
          <w:tab w:val="clear" w:pos="720"/>
        </w:tabs>
        <w:ind w:left="1080"/>
        <w:jc w:val="both"/>
        <w:rPr>
          <w:rFonts w:ascii="Arial" w:hAnsi="Arial" w:cs="Arial"/>
          <w:sz w:val="20"/>
          <w:szCs w:val="20"/>
        </w:rPr>
      </w:pPr>
      <w:r>
        <w:rPr>
          <w:rFonts w:ascii="Arial" w:hAnsi="Arial" w:cs="Arial"/>
          <w:sz w:val="20"/>
          <w:szCs w:val="20"/>
        </w:rPr>
        <w:t>The Construction Cost is part of the Project Budget and shall be the total</w:t>
      </w:r>
      <w:r w:rsidR="00225BA2">
        <w:rPr>
          <w:rFonts w:ascii="Arial" w:hAnsi="Arial" w:cs="Arial"/>
          <w:sz w:val="20"/>
          <w:szCs w:val="20"/>
        </w:rPr>
        <w:t xml:space="preserve"> “Hard”</w:t>
      </w:r>
      <w:r>
        <w:rPr>
          <w:rFonts w:ascii="Arial" w:hAnsi="Arial" w:cs="Arial"/>
          <w:sz w:val="20"/>
          <w:szCs w:val="20"/>
        </w:rPr>
        <w:t xml:space="preserve"> cost</w:t>
      </w:r>
      <w:r w:rsidR="00225BA2">
        <w:rPr>
          <w:rFonts w:ascii="Arial" w:hAnsi="Arial" w:cs="Arial"/>
          <w:sz w:val="20"/>
          <w:szCs w:val="20"/>
        </w:rPr>
        <w:t>s</w:t>
      </w:r>
      <w:r>
        <w:rPr>
          <w:rFonts w:ascii="Arial" w:hAnsi="Arial" w:cs="Arial"/>
          <w:sz w:val="20"/>
          <w:szCs w:val="20"/>
        </w:rPr>
        <w:t xml:space="preserve"> or, to the extent the Project is not completed, the estimated cost to the Owner of all elements of the Project programmed, designed, or specified by the Architect/Engineer.  Estimates of Construction Cost shall include the cost at projected market rates of labor and materials and equipment designed, specified, selected or specially provided for by the Architect/Engineer, including the costs of management or supervision of construction or installation provided by a separate construction manager or contractor, plus a reasonable allowance for their overhead and profit.  The Estimate of Construction Cost does not include “Soft” costs as defined in the Agreement.</w:t>
      </w:r>
    </w:p>
    <w:p w:rsidR="003E68FA" w:rsidRPr="00514E0A" w:rsidRDefault="003E68FA" w:rsidP="003E68FA">
      <w:pPr>
        <w:jc w:val="both"/>
        <w:rPr>
          <w:rFonts w:ascii="Arial" w:hAnsi="Arial" w:cs="Arial"/>
          <w:sz w:val="20"/>
          <w:szCs w:val="20"/>
        </w:rPr>
      </w:pPr>
    </w:p>
    <w:p w:rsidR="003E68FA" w:rsidRDefault="003124AD"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 xml:space="preserve">SITE </w:t>
      </w:r>
      <w:r w:rsidR="003E68FA">
        <w:rPr>
          <w:rFonts w:ascii="Arial" w:hAnsi="Arial" w:cs="Arial"/>
          <w:b/>
          <w:sz w:val="20"/>
          <w:szCs w:val="20"/>
          <w:u w:val="single"/>
        </w:rPr>
        <w:t xml:space="preserve"> PLANNING</w:t>
      </w:r>
    </w:p>
    <w:p w:rsidR="003E68FA" w:rsidRPr="00817E06" w:rsidRDefault="003E68FA" w:rsidP="003E68FA">
      <w:pPr>
        <w:jc w:val="both"/>
        <w:rPr>
          <w:rFonts w:ascii="Arial" w:hAnsi="Arial" w:cs="Arial"/>
          <w:b/>
          <w:sz w:val="20"/>
          <w:szCs w:val="20"/>
          <w:u w:val="single"/>
        </w:rPr>
      </w:pPr>
    </w:p>
    <w:p w:rsidR="003E68FA" w:rsidRDefault="00FA5630"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Site</w:t>
      </w:r>
      <w:r w:rsidR="003E68FA" w:rsidRPr="00817E06">
        <w:rPr>
          <w:rFonts w:ascii="Arial" w:hAnsi="Arial" w:cs="Arial"/>
          <w:sz w:val="20"/>
          <w:szCs w:val="20"/>
        </w:rPr>
        <w:t xml:space="preserve"> Plan</w:t>
      </w:r>
      <w:r w:rsidR="003E68FA">
        <w:rPr>
          <w:rFonts w:ascii="Arial" w:hAnsi="Arial" w:cs="Arial"/>
          <w:sz w:val="20"/>
          <w:szCs w:val="20"/>
        </w:rPr>
        <w:t>ning</w:t>
      </w:r>
      <w:r w:rsidR="003E68FA" w:rsidRPr="00817E06">
        <w:rPr>
          <w:rFonts w:ascii="Arial" w:hAnsi="Arial" w:cs="Arial"/>
          <w:sz w:val="20"/>
          <w:szCs w:val="20"/>
        </w:rPr>
        <w:t xml:space="preserve"> shall commence with the execution of th</w:t>
      </w:r>
      <w:r w:rsidR="003E68FA">
        <w:rPr>
          <w:rFonts w:ascii="Arial" w:hAnsi="Arial" w:cs="Arial"/>
          <w:sz w:val="20"/>
          <w:szCs w:val="20"/>
        </w:rPr>
        <w:t>e</w:t>
      </w:r>
      <w:r w:rsidR="003E68FA" w:rsidRPr="00817E06">
        <w:rPr>
          <w:rFonts w:ascii="Arial" w:hAnsi="Arial" w:cs="Arial"/>
          <w:sz w:val="20"/>
          <w:szCs w:val="20"/>
        </w:rPr>
        <w:t xml:space="preserve"> </w:t>
      </w:r>
      <w:r w:rsidR="003E68FA">
        <w:rPr>
          <w:rFonts w:ascii="Arial" w:hAnsi="Arial" w:cs="Arial"/>
          <w:sz w:val="20"/>
          <w:szCs w:val="20"/>
        </w:rPr>
        <w:t>Agreement</w:t>
      </w:r>
      <w:r w:rsidR="003E68FA" w:rsidRPr="00817E06">
        <w:rPr>
          <w:rFonts w:ascii="Arial" w:hAnsi="Arial" w:cs="Arial"/>
          <w:sz w:val="20"/>
          <w:szCs w:val="20"/>
        </w:rPr>
        <w:t xml:space="preserve"> and shall be complete with the Owner’s approval and acceptance of the </w:t>
      </w:r>
      <w:r w:rsidR="003E68FA">
        <w:rPr>
          <w:rFonts w:ascii="Arial" w:hAnsi="Arial" w:cs="Arial"/>
          <w:sz w:val="20"/>
          <w:szCs w:val="20"/>
        </w:rPr>
        <w:t>completed Master Planning Document</w:t>
      </w:r>
      <w:r w:rsidR="003E68FA" w:rsidRPr="00817E06">
        <w:rPr>
          <w:rFonts w:ascii="Arial" w:hAnsi="Arial" w:cs="Arial"/>
          <w:sz w:val="20"/>
          <w:szCs w:val="20"/>
        </w:rPr>
        <w:t>.</w:t>
      </w:r>
    </w:p>
    <w:p w:rsidR="003E68FA" w:rsidRPr="00EC2A26"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sidRPr="00EC2A26">
        <w:rPr>
          <w:rFonts w:ascii="Arial" w:hAnsi="Arial" w:cs="Arial"/>
          <w:sz w:val="20"/>
          <w:szCs w:val="20"/>
        </w:rPr>
        <w:t>The</w:t>
      </w:r>
      <w:r>
        <w:rPr>
          <w:rFonts w:ascii="Arial" w:hAnsi="Arial" w:cs="Arial"/>
          <w:sz w:val="20"/>
          <w:szCs w:val="20"/>
        </w:rPr>
        <w:t xml:space="preserve"> overall goals and functions of the </w:t>
      </w:r>
      <w:r w:rsidR="00FA5630">
        <w:rPr>
          <w:rFonts w:ascii="Arial" w:hAnsi="Arial" w:cs="Arial"/>
          <w:sz w:val="20"/>
          <w:szCs w:val="20"/>
        </w:rPr>
        <w:t>Site</w:t>
      </w:r>
      <w:r>
        <w:rPr>
          <w:rFonts w:ascii="Arial" w:hAnsi="Arial" w:cs="Arial"/>
          <w:sz w:val="20"/>
          <w:szCs w:val="20"/>
        </w:rPr>
        <w:t xml:space="preserve"> Plan are</w:t>
      </w:r>
      <w:r w:rsidRPr="00EC2A26">
        <w:rPr>
          <w:rFonts w:ascii="Arial" w:hAnsi="Arial" w:cs="Arial"/>
          <w:sz w:val="20"/>
          <w:szCs w:val="20"/>
        </w:rPr>
        <w:t xml:space="preserve">:  </w:t>
      </w:r>
      <w:r w:rsidRPr="00D60C05">
        <w:rPr>
          <w:rFonts w:ascii="Arial" w:hAnsi="Arial" w:cs="Arial"/>
          <w:sz w:val="20"/>
          <w:szCs w:val="20"/>
        </w:rPr>
        <w:fldChar w:fldCharType="begin">
          <w:ffData>
            <w:name w:val="Text70"/>
            <w:enabled/>
            <w:calcOnExit w:val="0"/>
            <w:textInput>
              <w:default w:val="[enter description]"/>
            </w:textInput>
          </w:ffData>
        </w:fldChar>
      </w:r>
      <w:r w:rsidRPr="00D60C05">
        <w:rPr>
          <w:rFonts w:ascii="Arial" w:hAnsi="Arial" w:cs="Arial"/>
          <w:sz w:val="20"/>
          <w:szCs w:val="20"/>
        </w:rPr>
        <w:instrText xml:space="preserve"> FORMTEXT </w:instrText>
      </w:r>
      <w:r w:rsidRPr="00D60C05">
        <w:rPr>
          <w:rFonts w:ascii="Arial" w:hAnsi="Arial" w:cs="Arial"/>
          <w:sz w:val="20"/>
          <w:szCs w:val="20"/>
        </w:rPr>
      </w:r>
      <w:r w:rsidRPr="00D60C05">
        <w:rPr>
          <w:rFonts w:ascii="Arial" w:hAnsi="Arial" w:cs="Arial"/>
          <w:sz w:val="20"/>
          <w:szCs w:val="20"/>
        </w:rPr>
        <w:fldChar w:fldCharType="separate"/>
      </w:r>
      <w:r w:rsidRPr="00D60C05">
        <w:rPr>
          <w:rFonts w:ascii="Arial" w:hAnsi="Arial" w:cs="Arial"/>
          <w:noProof/>
          <w:sz w:val="20"/>
          <w:szCs w:val="20"/>
        </w:rPr>
        <w:t>[enter description]</w:t>
      </w:r>
      <w:r w:rsidRPr="00D60C05">
        <w:rPr>
          <w:rFonts w:ascii="Arial" w:hAnsi="Arial" w:cs="Arial"/>
          <w:sz w:val="20"/>
          <w:szCs w:val="20"/>
        </w:rPr>
        <w:fldChar w:fldCharType="end"/>
      </w:r>
      <w:r w:rsidRPr="00EC2A26">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sidRPr="00FB4244">
        <w:rPr>
          <w:rFonts w:ascii="Arial" w:hAnsi="Arial" w:cs="Arial"/>
          <w:sz w:val="20"/>
          <w:szCs w:val="20"/>
        </w:rPr>
        <w:t xml:space="preserve">The </w:t>
      </w:r>
      <w:r w:rsidR="00FA5630">
        <w:rPr>
          <w:rFonts w:ascii="Arial" w:hAnsi="Arial" w:cs="Arial"/>
          <w:sz w:val="20"/>
          <w:szCs w:val="20"/>
        </w:rPr>
        <w:t>Site</w:t>
      </w:r>
      <w:r w:rsidRPr="00FB4244">
        <w:rPr>
          <w:rFonts w:ascii="Arial" w:hAnsi="Arial" w:cs="Arial"/>
          <w:sz w:val="20"/>
          <w:szCs w:val="20"/>
        </w:rPr>
        <w:t xml:space="preserve"> Plan </w:t>
      </w:r>
      <w:r>
        <w:rPr>
          <w:rFonts w:ascii="Arial" w:hAnsi="Arial" w:cs="Arial"/>
          <w:sz w:val="20"/>
          <w:szCs w:val="20"/>
        </w:rPr>
        <w:t xml:space="preserve">shall </w:t>
      </w:r>
      <w:r w:rsidRPr="00FB4244">
        <w:rPr>
          <w:rFonts w:ascii="Arial" w:hAnsi="Arial" w:cs="Arial"/>
          <w:sz w:val="20"/>
          <w:szCs w:val="20"/>
        </w:rPr>
        <w:t xml:space="preserve">focus on </w:t>
      </w:r>
      <w:r w:rsidR="00D06442">
        <w:rPr>
          <w:rFonts w:ascii="Arial" w:hAnsi="Arial" w:cs="Arial"/>
          <w:sz w:val="20"/>
          <w:szCs w:val="20"/>
        </w:rPr>
        <w:t>five</w:t>
      </w:r>
      <w:r w:rsidRPr="00FB4244">
        <w:rPr>
          <w:rFonts w:ascii="Arial" w:hAnsi="Arial" w:cs="Arial"/>
          <w:sz w:val="20"/>
          <w:szCs w:val="20"/>
        </w:rPr>
        <w:t xml:space="preserve"> elements:</w:t>
      </w:r>
    </w:p>
    <w:p w:rsidR="003E68FA" w:rsidRDefault="003E68FA" w:rsidP="003E68FA">
      <w:pPr>
        <w:jc w:val="both"/>
        <w:rPr>
          <w:rFonts w:ascii="Arial" w:hAnsi="Arial" w:cs="Arial"/>
          <w:sz w:val="20"/>
          <w:szCs w:val="20"/>
        </w:rPr>
      </w:pPr>
    </w:p>
    <w:p w:rsidR="00D06442" w:rsidRDefault="00D06442"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 xml:space="preserve">vision and direction of the agency and how the facilities master plan integrates and assists in the overall objectives and targets; </w:t>
      </w:r>
    </w:p>
    <w:p w:rsidR="00D06442" w:rsidRDefault="00D06442" w:rsidP="00D06442">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 xml:space="preserve">documentation of existing facilities, utilities, themes, </w:t>
      </w:r>
      <w:r w:rsidR="00D06442">
        <w:rPr>
          <w:rFonts w:ascii="Arial" w:hAnsi="Arial" w:cs="Arial"/>
          <w:sz w:val="20"/>
          <w:szCs w:val="20"/>
        </w:rPr>
        <w:t xml:space="preserve">roads, sidewalks, campus access, </w:t>
      </w:r>
      <w:r>
        <w:rPr>
          <w:rFonts w:ascii="Arial" w:hAnsi="Arial" w:cs="Arial"/>
          <w:sz w:val="20"/>
          <w:szCs w:val="20"/>
        </w:rPr>
        <w:t>and structures;</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available and potentially</w:t>
      </w:r>
      <w:r w:rsidR="00D06442">
        <w:rPr>
          <w:rFonts w:ascii="Arial" w:hAnsi="Arial" w:cs="Arial"/>
          <w:sz w:val="20"/>
          <w:szCs w:val="20"/>
        </w:rPr>
        <w:t>-</w:t>
      </w:r>
      <w:r>
        <w:rPr>
          <w:rFonts w:ascii="Arial" w:hAnsi="Arial" w:cs="Arial"/>
          <w:sz w:val="20"/>
          <w:szCs w:val="20"/>
        </w:rPr>
        <w:t xml:space="preserve">available </w:t>
      </w:r>
      <w:r w:rsidRPr="00FB4244">
        <w:rPr>
          <w:rFonts w:ascii="Arial" w:hAnsi="Arial" w:cs="Arial"/>
          <w:sz w:val="20"/>
          <w:szCs w:val="20"/>
        </w:rPr>
        <w:t>open space</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transportation and circulation</w:t>
      </w:r>
      <w:r>
        <w:rPr>
          <w:rFonts w:ascii="Arial" w:hAnsi="Arial" w:cs="Arial"/>
          <w:sz w:val="20"/>
          <w:szCs w:val="20"/>
        </w:rPr>
        <w:t xml:space="preserve"> for all types of transit and pedestrians; and,</w:t>
      </w:r>
    </w:p>
    <w:p w:rsidR="003E68FA" w:rsidRDefault="003E68FA" w:rsidP="003E68FA">
      <w:pPr>
        <w:jc w:val="both"/>
        <w:rPr>
          <w:rFonts w:ascii="Arial" w:hAnsi="Arial" w:cs="Arial"/>
          <w:sz w:val="20"/>
          <w:szCs w:val="20"/>
        </w:rPr>
      </w:pPr>
    </w:p>
    <w:p w:rsidR="003E68FA" w:rsidRDefault="00D06442"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 xml:space="preserve">defining </w:t>
      </w:r>
      <w:r w:rsidR="003E68FA" w:rsidRPr="00FB4244">
        <w:rPr>
          <w:rFonts w:ascii="Arial" w:hAnsi="Arial" w:cs="Arial"/>
          <w:sz w:val="20"/>
          <w:szCs w:val="20"/>
        </w:rPr>
        <w:t>potential</w:t>
      </w:r>
      <w:r w:rsidR="003E68FA">
        <w:rPr>
          <w:rFonts w:ascii="Arial" w:hAnsi="Arial" w:cs="Arial"/>
          <w:sz w:val="20"/>
          <w:szCs w:val="20"/>
        </w:rPr>
        <w:t xml:space="preserve"> future</w:t>
      </w:r>
      <w:r w:rsidR="003E68FA" w:rsidRPr="00FB4244">
        <w:rPr>
          <w:rFonts w:ascii="Arial" w:hAnsi="Arial" w:cs="Arial"/>
          <w:sz w:val="20"/>
          <w:szCs w:val="20"/>
        </w:rPr>
        <w:t xml:space="preserve"> development</w:t>
      </w:r>
      <w:r>
        <w:rPr>
          <w:rFonts w:ascii="Arial" w:hAnsi="Arial" w:cs="Arial"/>
          <w:sz w:val="20"/>
          <w:szCs w:val="20"/>
        </w:rPr>
        <w:t xml:space="preserve"> and growth</w:t>
      </w:r>
      <w:r w:rsidR="003E68FA" w:rsidRPr="00FB424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Open Space Objectives in the </w:t>
      </w:r>
      <w:r w:rsidR="00FA5630">
        <w:rPr>
          <w:rFonts w:ascii="Arial" w:hAnsi="Arial" w:cs="Arial"/>
          <w:sz w:val="20"/>
          <w:szCs w:val="20"/>
        </w:rPr>
        <w:t>Site</w:t>
      </w:r>
      <w:r>
        <w:rPr>
          <w:rFonts w:ascii="Arial" w:hAnsi="Arial" w:cs="Arial"/>
          <w:sz w:val="20"/>
          <w:szCs w:val="20"/>
        </w:rPr>
        <w:t xml:space="preserve"> Plan.  </w:t>
      </w:r>
      <w:r w:rsidRPr="00FB4244">
        <w:rPr>
          <w:rFonts w:ascii="Arial" w:hAnsi="Arial" w:cs="Arial"/>
          <w:sz w:val="20"/>
          <w:szCs w:val="20"/>
        </w:rPr>
        <w:t xml:space="preserve">The </w:t>
      </w:r>
      <w:r w:rsidR="00FA5630">
        <w:rPr>
          <w:rFonts w:ascii="Arial" w:hAnsi="Arial" w:cs="Arial"/>
          <w:sz w:val="20"/>
          <w:szCs w:val="20"/>
        </w:rPr>
        <w:t>Site</w:t>
      </w:r>
      <w:r w:rsidRPr="00FB4244">
        <w:rPr>
          <w:rFonts w:ascii="Arial" w:hAnsi="Arial" w:cs="Arial"/>
          <w:sz w:val="20"/>
          <w:szCs w:val="20"/>
        </w:rPr>
        <w:t xml:space="preserve"> Plan should conserve and enhance existing open spaces and views to and from </w:t>
      </w:r>
      <w:r>
        <w:rPr>
          <w:rFonts w:ascii="Arial" w:hAnsi="Arial" w:cs="Arial"/>
          <w:sz w:val="20"/>
          <w:szCs w:val="20"/>
        </w:rPr>
        <w:t>facilities</w:t>
      </w:r>
      <w:r w:rsidRPr="00FB4244">
        <w:rPr>
          <w:rFonts w:ascii="Arial" w:hAnsi="Arial" w:cs="Arial"/>
          <w:sz w:val="20"/>
          <w:szCs w:val="20"/>
        </w:rPr>
        <w:t xml:space="preserve"> and look for opportunities to create additional safe and attractive open spaces. The </w:t>
      </w:r>
      <w:r w:rsidR="00FA5630">
        <w:rPr>
          <w:rFonts w:ascii="Arial" w:hAnsi="Arial" w:cs="Arial"/>
          <w:sz w:val="20"/>
          <w:szCs w:val="20"/>
        </w:rPr>
        <w:t>Site</w:t>
      </w:r>
      <w:r w:rsidRPr="00FB4244">
        <w:rPr>
          <w:rFonts w:ascii="Arial" w:hAnsi="Arial" w:cs="Arial"/>
          <w:sz w:val="20"/>
          <w:szCs w:val="20"/>
        </w:rPr>
        <w:t xml:space="preserve"> Plan sh</w:t>
      </w:r>
      <w:r>
        <w:rPr>
          <w:rFonts w:ascii="Arial" w:hAnsi="Arial" w:cs="Arial"/>
          <w:sz w:val="20"/>
          <w:szCs w:val="20"/>
        </w:rPr>
        <w:t>all</w:t>
      </w:r>
      <w:r w:rsidRPr="00FB424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d</w:t>
      </w:r>
      <w:r w:rsidRPr="00FB4244">
        <w:rPr>
          <w:rFonts w:ascii="Arial" w:hAnsi="Arial" w:cs="Arial"/>
          <w:sz w:val="20"/>
          <w:szCs w:val="20"/>
        </w:rPr>
        <w:t>esignate important open spaces and views and create policies to ensure their preservation and</w:t>
      </w:r>
      <w:r>
        <w:rPr>
          <w:rFonts w:ascii="Arial" w:hAnsi="Arial" w:cs="Arial"/>
          <w:sz w:val="20"/>
          <w:szCs w:val="20"/>
        </w:rPr>
        <w:t xml:space="preserve"> </w:t>
      </w:r>
      <w:r w:rsidRPr="00FB4244">
        <w:rPr>
          <w:rFonts w:ascii="Arial" w:hAnsi="Arial" w:cs="Arial"/>
          <w:sz w:val="20"/>
          <w:szCs w:val="20"/>
        </w:rPr>
        <w:t>maintenance</w:t>
      </w:r>
      <w:r>
        <w:rPr>
          <w:rFonts w:ascii="Arial" w:hAnsi="Arial" w:cs="Arial"/>
          <w:sz w:val="20"/>
          <w:szCs w:val="20"/>
        </w:rPr>
        <w:t>;</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identify areas that could become safe and pleasant new</w:t>
      </w:r>
      <w:r>
        <w:rPr>
          <w:rFonts w:ascii="Arial" w:hAnsi="Arial" w:cs="Arial"/>
          <w:sz w:val="20"/>
          <w:szCs w:val="20"/>
        </w:rPr>
        <w:t xml:space="preserve"> </w:t>
      </w:r>
      <w:r w:rsidRPr="00FB4244">
        <w:rPr>
          <w:rFonts w:ascii="Arial" w:hAnsi="Arial" w:cs="Arial"/>
          <w:sz w:val="20"/>
          <w:szCs w:val="20"/>
        </w:rPr>
        <w:t>open spaces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propose opportunities to use landscape elements to</w:t>
      </w:r>
      <w:r>
        <w:rPr>
          <w:rFonts w:ascii="Arial" w:hAnsi="Arial" w:cs="Arial"/>
          <w:sz w:val="20"/>
          <w:szCs w:val="20"/>
        </w:rPr>
        <w:t xml:space="preserve"> </w:t>
      </w:r>
      <w:r w:rsidRPr="00FB4244">
        <w:rPr>
          <w:rFonts w:ascii="Arial" w:hAnsi="Arial" w:cs="Arial"/>
          <w:sz w:val="20"/>
          <w:szCs w:val="20"/>
        </w:rPr>
        <w:t>streng</w:t>
      </w:r>
      <w:r>
        <w:rPr>
          <w:rFonts w:ascii="Arial" w:hAnsi="Arial" w:cs="Arial"/>
          <w:sz w:val="20"/>
          <w:szCs w:val="20"/>
        </w:rPr>
        <w:t>then the structure of the grounds;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identify areas where links between open spaces could be</w:t>
      </w:r>
      <w:r>
        <w:rPr>
          <w:rFonts w:ascii="Arial" w:hAnsi="Arial" w:cs="Arial"/>
          <w:sz w:val="20"/>
          <w:szCs w:val="20"/>
        </w:rPr>
        <w:t xml:space="preserve"> </w:t>
      </w:r>
      <w:r w:rsidRPr="00FB4244">
        <w:rPr>
          <w:rFonts w:ascii="Arial" w:hAnsi="Arial" w:cs="Arial"/>
          <w:sz w:val="20"/>
          <w:szCs w:val="20"/>
        </w:rPr>
        <w:t>improved in order to achieve a cohesive and accessible</w:t>
      </w:r>
      <w:r>
        <w:rPr>
          <w:rFonts w:ascii="Arial" w:hAnsi="Arial" w:cs="Arial"/>
          <w:sz w:val="20"/>
          <w:szCs w:val="20"/>
        </w:rPr>
        <w:t xml:space="preserve"> </w:t>
      </w:r>
      <w:r w:rsidRPr="00FB4244">
        <w:rPr>
          <w:rFonts w:ascii="Arial" w:hAnsi="Arial" w:cs="Arial"/>
          <w:sz w:val="20"/>
          <w:szCs w:val="20"/>
        </w:rPr>
        <w:t>open space network</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incorporate accessibility as an integral part of the design of</w:t>
      </w:r>
      <w:r>
        <w:rPr>
          <w:rFonts w:ascii="Arial" w:hAnsi="Arial" w:cs="Arial"/>
          <w:sz w:val="20"/>
          <w:szCs w:val="20"/>
        </w:rPr>
        <w:t xml:space="preserve"> </w:t>
      </w:r>
      <w:r w:rsidRPr="00FB4244">
        <w:rPr>
          <w:rFonts w:ascii="Arial" w:hAnsi="Arial" w:cs="Arial"/>
          <w:sz w:val="20"/>
          <w:szCs w:val="20"/>
        </w:rPr>
        <w:t>propose design standards that will increase safety and</w:t>
      </w:r>
      <w:r>
        <w:rPr>
          <w:rFonts w:ascii="Arial" w:hAnsi="Arial" w:cs="Arial"/>
          <w:sz w:val="20"/>
          <w:szCs w:val="20"/>
        </w:rPr>
        <w:t xml:space="preserve"> </w:t>
      </w:r>
      <w:r w:rsidRPr="00FB4244">
        <w:rPr>
          <w:rFonts w:ascii="Arial" w:hAnsi="Arial" w:cs="Arial"/>
          <w:sz w:val="20"/>
          <w:szCs w:val="20"/>
        </w:rPr>
        <w:t>comfort in campus open spaces</w:t>
      </w:r>
      <w:r>
        <w:rPr>
          <w:rFonts w:ascii="Arial" w:hAnsi="Arial" w:cs="Arial"/>
          <w:sz w:val="20"/>
          <w:szCs w:val="20"/>
        </w:rPr>
        <w:t>; and,</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 xml:space="preserve">link the </w:t>
      </w:r>
      <w:r>
        <w:rPr>
          <w:rFonts w:ascii="Arial" w:hAnsi="Arial" w:cs="Arial"/>
          <w:sz w:val="20"/>
          <w:szCs w:val="20"/>
        </w:rPr>
        <w:t>o</w:t>
      </w:r>
      <w:r w:rsidRPr="00FB4244">
        <w:rPr>
          <w:rFonts w:ascii="Arial" w:hAnsi="Arial" w:cs="Arial"/>
          <w:sz w:val="20"/>
          <w:szCs w:val="20"/>
        </w:rPr>
        <w:t>pen space and circulation</w:t>
      </w:r>
      <w:r>
        <w:rPr>
          <w:rFonts w:ascii="Arial" w:hAnsi="Arial" w:cs="Arial"/>
          <w:sz w:val="20"/>
          <w:szCs w:val="20"/>
        </w:rPr>
        <w:t xml:space="preserve"> </w:t>
      </w:r>
      <w:r w:rsidRPr="00FB4244">
        <w:rPr>
          <w:rFonts w:ascii="Arial" w:hAnsi="Arial" w:cs="Arial"/>
          <w:sz w:val="20"/>
          <w:szCs w:val="20"/>
        </w:rPr>
        <w:t>systems into the community and surrounding open space</w:t>
      </w:r>
      <w:r>
        <w:rPr>
          <w:rFonts w:ascii="Arial" w:hAnsi="Arial" w:cs="Arial"/>
          <w:sz w:val="20"/>
          <w:szCs w:val="20"/>
        </w:rPr>
        <w:t xml:space="preserve"> </w:t>
      </w:r>
      <w:r w:rsidRPr="00FB4244">
        <w:rPr>
          <w:rFonts w:ascii="Arial" w:hAnsi="Arial" w:cs="Arial"/>
          <w:sz w:val="20"/>
          <w:szCs w:val="20"/>
        </w:rPr>
        <w:t>systems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Transportation and Circulation Objectives in the </w:t>
      </w:r>
      <w:r w:rsidR="00FA5630">
        <w:rPr>
          <w:rFonts w:ascii="Arial" w:hAnsi="Arial" w:cs="Arial"/>
          <w:sz w:val="20"/>
          <w:szCs w:val="20"/>
        </w:rPr>
        <w:t>Site</w:t>
      </w:r>
      <w:r>
        <w:rPr>
          <w:rFonts w:ascii="Arial" w:hAnsi="Arial" w:cs="Arial"/>
          <w:sz w:val="20"/>
          <w:szCs w:val="20"/>
        </w:rPr>
        <w:t xml:space="preserve"> Plan.  The </w:t>
      </w:r>
      <w:r w:rsidR="00FA5630">
        <w:rPr>
          <w:rFonts w:ascii="Arial" w:hAnsi="Arial" w:cs="Arial"/>
          <w:sz w:val="20"/>
          <w:szCs w:val="20"/>
        </w:rPr>
        <w:t>Site</w:t>
      </w:r>
      <w:r w:rsidRPr="00FB4244">
        <w:rPr>
          <w:rFonts w:ascii="Arial" w:hAnsi="Arial" w:cs="Arial"/>
          <w:sz w:val="20"/>
          <w:szCs w:val="20"/>
        </w:rPr>
        <w:t xml:space="preserve"> Plan should ensure access to and within the </w:t>
      </w:r>
      <w:r>
        <w:rPr>
          <w:rFonts w:ascii="Arial" w:hAnsi="Arial" w:cs="Arial"/>
          <w:sz w:val="20"/>
          <w:szCs w:val="20"/>
        </w:rPr>
        <w:t xml:space="preserve">area </w:t>
      </w:r>
      <w:r w:rsidRPr="00FB4244">
        <w:rPr>
          <w:rFonts w:ascii="Arial" w:hAnsi="Arial" w:cs="Arial"/>
          <w:sz w:val="20"/>
          <w:szCs w:val="20"/>
        </w:rPr>
        <w:t>by all modes of transportation and</w:t>
      </w:r>
      <w:r>
        <w:rPr>
          <w:rFonts w:ascii="Arial" w:hAnsi="Arial" w:cs="Arial"/>
          <w:sz w:val="20"/>
          <w:szCs w:val="20"/>
        </w:rPr>
        <w:t xml:space="preserve"> </w:t>
      </w:r>
      <w:r w:rsidRPr="00FB4244">
        <w:rPr>
          <w:rFonts w:ascii="Arial" w:hAnsi="Arial" w:cs="Arial"/>
          <w:sz w:val="20"/>
          <w:szCs w:val="20"/>
        </w:rPr>
        <w:t>encouraging a safe and pleasant environment for pedestrians and</w:t>
      </w:r>
      <w:r>
        <w:rPr>
          <w:rFonts w:ascii="Arial" w:hAnsi="Arial" w:cs="Arial"/>
          <w:sz w:val="20"/>
          <w:szCs w:val="20"/>
        </w:rPr>
        <w:t xml:space="preserve"> </w:t>
      </w:r>
      <w:r w:rsidRPr="00FB4244">
        <w:rPr>
          <w:rFonts w:ascii="Arial" w:hAnsi="Arial" w:cs="Arial"/>
          <w:sz w:val="20"/>
          <w:szCs w:val="20"/>
        </w:rPr>
        <w:t>bicyclists.</w:t>
      </w:r>
      <w:r>
        <w:rPr>
          <w:rFonts w:ascii="Arial" w:hAnsi="Arial" w:cs="Arial"/>
          <w:sz w:val="20"/>
          <w:szCs w:val="20"/>
        </w:rPr>
        <w:t xml:space="preserve">  </w:t>
      </w:r>
      <w:r w:rsidRPr="00FB4244">
        <w:rPr>
          <w:rFonts w:ascii="Arial" w:hAnsi="Arial" w:cs="Arial"/>
          <w:sz w:val="20"/>
          <w:szCs w:val="20"/>
        </w:rPr>
        <w:t xml:space="preserve">The </w:t>
      </w:r>
      <w:r w:rsidR="00FA5630">
        <w:rPr>
          <w:rFonts w:ascii="Arial" w:hAnsi="Arial" w:cs="Arial"/>
          <w:sz w:val="20"/>
          <w:szCs w:val="20"/>
        </w:rPr>
        <w:t>Site</w:t>
      </w:r>
      <w:r w:rsidRPr="00FB4244">
        <w:rPr>
          <w:rFonts w:ascii="Arial" w:hAnsi="Arial" w:cs="Arial"/>
          <w:sz w:val="20"/>
          <w:szCs w:val="20"/>
        </w:rPr>
        <w:t xml:space="preserve"> Plan sh</w:t>
      </w:r>
      <w:r>
        <w:rPr>
          <w:rFonts w:ascii="Arial" w:hAnsi="Arial" w:cs="Arial"/>
          <w:sz w:val="20"/>
          <w:szCs w:val="20"/>
        </w:rPr>
        <w:t>all</w:t>
      </w:r>
      <w:r w:rsidRPr="00FB4244">
        <w:rPr>
          <w:rFonts w:ascii="Arial" w:hAnsi="Arial" w:cs="Arial"/>
          <w:sz w:val="20"/>
          <w:szCs w:val="20"/>
        </w:rPr>
        <w:t>:</w:t>
      </w:r>
    </w:p>
    <w:p w:rsidR="003E68FA" w:rsidRDefault="003E68FA" w:rsidP="003E68FA">
      <w:pPr>
        <w:ind w:left="36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improve the</w:t>
      </w:r>
      <w:r>
        <w:rPr>
          <w:rFonts w:ascii="Arial" w:hAnsi="Arial" w:cs="Arial"/>
          <w:sz w:val="20"/>
          <w:szCs w:val="20"/>
        </w:rPr>
        <w:t xml:space="preserve"> pedestrian experience;</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 xml:space="preserve">increase access for pedestrians and bicyclists, </w:t>
      </w:r>
      <w:r>
        <w:rPr>
          <w:rFonts w:ascii="Arial" w:hAnsi="Arial" w:cs="Arial"/>
          <w:sz w:val="20"/>
          <w:szCs w:val="20"/>
        </w:rPr>
        <w:t>b</w:t>
      </w:r>
      <w:r w:rsidRPr="00FB4244">
        <w:rPr>
          <w:rFonts w:ascii="Arial" w:hAnsi="Arial" w:cs="Arial"/>
          <w:sz w:val="20"/>
          <w:szCs w:val="20"/>
        </w:rPr>
        <w:t>oth to and</w:t>
      </w:r>
      <w:r>
        <w:rPr>
          <w:rFonts w:ascii="Arial" w:hAnsi="Arial" w:cs="Arial"/>
          <w:sz w:val="20"/>
          <w:szCs w:val="20"/>
        </w:rPr>
        <w:t xml:space="preserve"> </w:t>
      </w:r>
      <w:r w:rsidRPr="00FB4244">
        <w:rPr>
          <w:rFonts w:ascii="Arial" w:hAnsi="Arial" w:cs="Arial"/>
          <w:sz w:val="20"/>
          <w:szCs w:val="20"/>
        </w:rPr>
        <w:t xml:space="preserve">within the </w:t>
      </w:r>
      <w:r>
        <w:rPr>
          <w:rFonts w:ascii="Arial" w:hAnsi="Arial" w:cs="Arial"/>
          <w:sz w:val="20"/>
          <w:szCs w:val="20"/>
        </w:rPr>
        <w:t>area;</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minimize conflicts between pedestrians, bicycles, and</w:t>
      </w:r>
      <w:r>
        <w:rPr>
          <w:rFonts w:ascii="Arial" w:hAnsi="Arial" w:cs="Arial"/>
          <w:sz w:val="20"/>
          <w:szCs w:val="20"/>
        </w:rPr>
        <w:t xml:space="preserve"> </w:t>
      </w:r>
      <w:r w:rsidRPr="00FB4244">
        <w:rPr>
          <w:rFonts w:ascii="Arial" w:hAnsi="Arial" w:cs="Arial"/>
          <w:sz w:val="20"/>
          <w:szCs w:val="20"/>
        </w:rPr>
        <w:t>vehicles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improve public transportation with the goal of minimizing</w:t>
      </w:r>
      <w:r>
        <w:rPr>
          <w:rFonts w:ascii="Arial" w:hAnsi="Arial" w:cs="Arial"/>
          <w:sz w:val="20"/>
          <w:szCs w:val="20"/>
        </w:rPr>
        <w:t xml:space="preserve"> </w:t>
      </w:r>
      <w:r w:rsidRPr="00FB4244">
        <w:rPr>
          <w:rFonts w:ascii="Arial" w:hAnsi="Arial" w:cs="Arial"/>
          <w:sz w:val="20"/>
          <w:szCs w:val="20"/>
        </w:rPr>
        <w:t>vehicle trips and related parking requirements;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minimize the amount of new parking facilities while still</w:t>
      </w:r>
      <w:r>
        <w:rPr>
          <w:rFonts w:ascii="Arial" w:hAnsi="Arial" w:cs="Arial"/>
          <w:sz w:val="20"/>
          <w:szCs w:val="20"/>
        </w:rPr>
        <w:t xml:space="preserve"> </w:t>
      </w:r>
      <w:r w:rsidRPr="00FB4244">
        <w:rPr>
          <w:rFonts w:ascii="Arial" w:hAnsi="Arial" w:cs="Arial"/>
          <w:sz w:val="20"/>
          <w:szCs w:val="20"/>
        </w:rPr>
        <w:t>providing park</w:t>
      </w:r>
      <w:r>
        <w:rPr>
          <w:rFonts w:ascii="Arial" w:hAnsi="Arial" w:cs="Arial"/>
          <w:sz w:val="20"/>
          <w:szCs w:val="20"/>
        </w:rPr>
        <w:t>ing fo</w:t>
      </w:r>
      <w:r w:rsidR="00A10DDE">
        <w:rPr>
          <w:rFonts w:ascii="Arial" w:hAnsi="Arial" w:cs="Arial"/>
          <w:sz w:val="20"/>
          <w:szCs w:val="20"/>
        </w:rPr>
        <w:t>r a</w:t>
      </w:r>
      <w:r>
        <w:rPr>
          <w:rFonts w:ascii="Arial" w:hAnsi="Arial" w:cs="Arial"/>
          <w:sz w:val="20"/>
          <w:szCs w:val="20"/>
        </w:rPr>
        <w:t xml:space="preserve"> variety of users</w:t>
      </w:r>
      <w:r w:rsidRPr="00FB4244">
        <w:rPr>
          <w:rFonts w:ascii="Arial" w:hAnsi="Arial" w:cs="Arial"/>
          <w:sz w:val="20"/>
          <w:szCs w:val="20"/>
        </w:rPr>
        <w:t>,</w:t>
      </w:r>
      <w:r>
        <w:rPr>
          <w:rFonts w:ascii="Arial" w:hAnsi="Arial" w:cs="Arial"/>
          <w:sz w:val="20"/>
          <w:szCs w:val="20"/>
        </w:rPr>
        <w:t xml:space="preserve"> </w:t>
      </w:r>
      <w:r w:rsidRPr="00FB4244">
        <w:rPr>
          <w:rFonts w:ascii="Arial" w:hAnsi="Arial" w:cs="Arial"/>
          <w:sz w:val="20"/>
          <w:szCs w:val="20"/>
        </w:rPr>
        <w:t>including the disabled, with the least impact on the</w:t>
      </w:r>
      <w:r>
        <w:rPr>
          <w:rFonts w:ascii="Arial" w:hAnsi="Arial" w:cs="Arial"/>
          <w:sz w:val="20"/>
          <w:szCs w:val="20"/>
        </w:rPr>
        <w:t xml:space="preserve"> area</w:t>
      </w:r>
      <w:r w:rsidRPr="00FB4244">
        <w:rPr>
          <w:rFonts w:ascii="Arial" w:hAnsi="Arial" w:cs="Arial"/>
          <w:sz w:val="20"/>
          <w:szCs w:val="20"/>
        </w:rPr>
        <w:t xml:space="preserve"> and the surrounding street system</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locate, landscape, and screen parking to prevent detracting</w:t>
      </w:r>
      <w:r>
        <w:rPr>
          <w:rFonts w:ascii="Arial" w:hAnsi="Arial" w:cs="Arial"/>
          <w:sz w:val="20"/>
          <w:szCs w:val="20"/>
        </w:rPr>
        <w:t xml:space="preserve"> </w:t>
      </w:r>
      <w:r w:rsidRPr="00FB4244">
        <w:rPr>
          <w:rFonts w:ascii="Arial" w:hAnsi="Arial" w:cs="Arial"/>
          <w:sz w:val="20"/>
          <w:szCs w:val="20"/>
        </w:rPr>
        <w:t xml:space="preserve">from the overall quality of the </w:t>
      </w:r>
      <w:r w:rsidR="00B51070">
        <w:rPr>
          <w:rFonts w:ascii="Arial" w:hAnsi="Arial" w:cs="Arial"/>
          <w:sz w:val="20"/>
          <w:szCs w:val="20"/>
        </w:rPr>
        <w:t xml:space="preserve">campus/facility </w:t>
      </w:r>
      <w:r>
        <w:rPr>
          <w:rFonts w:ascii="Arial" w:hAnsi="Arial" w:cs="Arial"/>
          <w:sz w:val="20"/>
          <w:szCs w:val="20"/>
        </w:rPr>
        <w:t>e</w:t>
      </w:r>
      <w:r w:rsidRPr="00FB4244">
        <w:rPr>
          <w:rFonts w:ascii="Arial" w:hAnsi="Arial" w:cs="Arial"/>
          <w:sz w:val="20"/>
          <w:szCs w:val="20"/>
        </w:rPr>
        <w:t>nvironment while</w:t>
      </w:r>
      <w:r>
        <w:rPr>
          <w:rFonts w:ascii="Arial" w:hAnsi="Arial" w:cs="Arial"/>
          <w:sz w:val="20"/>
          <w:szCs w:val="20"/>
        </w:rPr>
        <w:t xml:space="preserve"> promoting safety and security; and,</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c</w:t>
      </w:r>
      <w:r w:rsidRPr="00FB4244">
        <w:rPr>
          <w:rFonts w:ascii="Arial" w:hAnsi="Arial" w:cs="Arial"/>
          <w:sz w:val="20"/>
          <w:szCs w:val="20"/>
        </w:rPr>
        <w:t xml:space="preserve">learly identify </w:t>
      </w:r>
      <w:r w:rsidR="00B51070">
        <w:rPr>
          <w:rFonts w:ascii="Arial" w:hAnsi="Arial" w:cs="Arial"/>
          <w:sz w:val="20"/>
          <w:szCs w:val="20"/>
        </w:rPr>
        <w:t>access</w:t>
      </w:r>
      <w:r w:rsidRPr="00FB4244">
        <w:rPr>
          <w:rFonts w:ascii="Arial" w:hAnsi="Arial" w:cs="Arial"/>
          <w:sz w:val="20"/>
          <w:szCs w:val="20"/>
        </w:rPr>
        <w:t xml:space="preserve"> and improve signage</w:t>
      </w:r>
      <w:r>
        <w:rPr>
          <w:rFonts w:ascii="Arial" w:hAnsi="Arial" w:cs="Arial"/>
          <w:sz w:val="20"/>
          <w:szCs w:val="20"/>
        </w:rPr>
        <w:t xml:space="preserve"> </w:t>
      </w:r>
      <w:r w:rsidRPr="00FB4244">
        <w:rPr>
          <w:rFonts w:ascii="Arial" w:hAnsi="Arial" w:cs="Arial"/>
          <w:sz w:val="20"/>
          <w:szCs w:val="20"/>
        </w:rPr>
        <w:t>around campus</w:t>
      </w:r>
      <w:r w:rsidR="00B51070">
        <w:rPr>
          <w:rFonts w:ascii="Arial" w:hAnsi="Arial" w:cs="Arial"/>
          <w:sz w:val="20"/>
          <w:szCs w:val="20"/>
        </w:rPr>
        <w:t>/facility</w:t>
      </w:r>
      <w:r w:rsidRPr="00FB424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Future Development Objectives of the </w:t>
      </w:r>
      <w:r w:rsidR="00FA5630">
        <w:rPr>
          <w:rFonts w:ascii="Arial" w:hAnsi="Arial" w:cs="Arial"/>
          <w:sz w:val="20"/>
          <w:szCs w:val="20"/>
        </w:rPr>
        <w:t>Site</w:t>
      </w:r>
      <w:r>
        <w:rPr>
          <w:rFonts w:ascii="Arial" w:hAnsi="Arial" w:cs="Arial"/>
          <w:sz w:val="20"/>
          <w:szCs w:val="20"/>
        </w:rPr>
        <w:t xml:space="preserve"> Plan.  </w:t>
      </w:r>
      <w:r w:rsidRPr="00FB4244">
        <w:rPr>
          <w:rFonts w:ascii="Arial" w:hAnsi="Arial" w:cs="Arial"/>
          <w:sz w:val="20"/>
          <w:szCs w:val="20"/>
        </w:rPr>
        <w:t>Sites should be selected and developed to contribute to the</w:t>
      </w:r>
      <w:r>
        <w:rPr>
          <w:rFonts w:ascii="Arial" w:hAnsi="Arial" w:cs="Arial"/>
          <w:sz w:val="20"/>
          <w:szCs w:val="20"/>
        </w:rPr>
        <w:t xml:space="preserve"> </w:t>
      </w:r>
      <w:r w:rsidRPr="00FB4244">
        <w:rPr>
          <w:rFonts w:ascii="Arial" w:hAnsi="Arial" w:cs="Arial"/>
          <w:sz w:val="20"/>
          <w:szCs w:val="20"/>
        </w:rPr>
        <w:t xml:space="preserve">enhancement of the </w:t>
      </w:r>
      <w:r w:rsidR="005325BE">
        <w:rPr>
          <w:rFonts w:ascii="Arial" w:hAnsi="Arial" w:cs="Arial"/>
          <w:sz w:val="20"/>
          <w:szCs w:val="20"/>
        </w:rPr>
        <w:t xml:space="preserve">campus/facility </w:t>
      </w:r>
      <w:r w:rsidRPr="00FB4244">
        <w:rPr>
          <w:rFonts w:ascii="Arial" w:hAnsi="Arial" w:cs="Arial"/>
          <w:sz w:val="20"/>
          <w:szCs w:val="20"/>
        </w:rPr>
        <w:t>environment without detracting from the</w:t>
      </w:r>
      <w:r>
        <w:rPr>
          <w:rFonts w:ascii="Arial" w:hAnsi="Arial" w:cs="Arial"/>
          <w:sz w:val="20"/>
          <w:szCs w:val="20"/>
        </w:rPr>
        <w:t xml:space="preserve"> </w:t>
      </w:r>
      <w:r w:rsidRPr="00FB4244">
        <w:rPr>
          <w:rFonts w:ascii="Arial" w:hAnsi="Arial" w:cs="Arial"/>
          <w:sz w:val="20"/>
          <w:szCs w:val="20"/>
        </w:rPr>
        <w:t>fun</w:t>
      </w:r>
      <w:r>
        <w:rPr>
          <w:rFonts w:ascii="Arial" w:hAnsi="Arial" w:cs="Arial"/>
          <w:sz w:val="20"/>
          <w:szCs w:val="20"/>
        </w:rPr>
        <w:t>damental qualities of the area</w:t>
      </w:r>
      <w:r w:rsidRPr="00FB4244">
        <w:rPr>
          <w:rFonts w:ascii="Arial" w:hAnsi="Arial" w:cs="Arial"/>
          <w:sz w:val="20"/>
          <w:szCs w:val="20"/>
        </w:rPr>
        <w:t>.</w:t>
      </w:r>
      <w:r>
        <w:rPr>
          <w:rFonts w:ascii="Arial" w:hAnsi="Arial" w:cs="Arial"/>
          <w:sz w:val="20"/>
          <w:szCs w:val="20"/>
        </w:rPr>
        <w:t xml:space="preserve">  </w:t>
      </w:r>
      <w:r w:rsidRPr="00FB4244">
        <w:rPr>
          <w:rFonts w:ascii="Arial" w:hAnsi="Arial" w:cs="Arial"/>
          <w:sz w:val="20"/>
          <w:szCs w:val="20"/>
        </w:rPr>
        <w:t>Each potential site should be developed to:</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improve the environment with high quality</w:t>
      </w:r>
      <w:r>
        <w:rPr>
          <w:rFonts w:ascii="Arial" w:hAnsi="Arial" w:cs="Arial"/>
          <w:sz w:val="20"/>
          <w:szCs w:val="20"/>
        </w:rPr>
        <w:t xml:space="preserve"> </w:t>
      </w:r>
      <w:r w:rsidRPr="00FB4244">
        <w:rPr>
          <w:rFonts w:ascii="Arial" w:hAnsi="Arial" w:cs="Arial"/>
          <w:sz w:val="20"/>
          <w:szCs w:val="20"/>
        </w:rPr>
        <w:t>architecture and open space integrated with the building</w:t>
      </w:r>
      <w:r>
        <w:rPr>
          <w:rFonts w:ascii="Arial" w:hAnsi="Arial" w:cs="Arial"/>
          <w:sz w:val="20"/>
          <w:szCs w:val="20"/>
        </w:rPr>
        <w:t xml:space="preserve"> </w:t>
      </w:r>
      <w:r w:rsidRPr="00FB4244">
        <w:rPr>
          <w:rFonts w:ascii="Arial" w:hAnsi="Arial" w:cs="Arial"/>
          <w:sz w:val="20"/>
          <w:szCs w:val="20"/>
        </w:rPr>
        <w:t>design</w:t>
      </w:r>
      <w:r>
        <w:rPr>
          <w:rFonts w:ascii="Arial" w:hAnsi="Arial" w:cs="Arial"/>
          <w:sz w:val="20"/>
          <w:szCs w:val="20"/>
        </w:rPr>
        <w:t>;</w:t>
      </w:r>
    </w:p>
    <w:p w:rsidR="003E68FA" w:rsidRDefault="003E68FA" w:rsidP="003E68FA">
      <w:pPr>
        <w:ind w:left="1080"/>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enhance and strengthen its context and the campus as a</w:t>
      </w:r>
      <w:r>
        <w:rPr>
          <w:rFonts w:ascii="Arial" w:hAnsi="Arial" w:cs="Arial"/>
          <w:sz w:val="20"/>
          <w:szCs w:val="20"/>
        </w:rPr>
        <w:t xml:space="preserve"> </w:t>
      </w:r>
      <w:r w:rsidRPr="00FB4244">
        <w:rPr>
          <w:rFonts w:ascii="Arial" w:hAnsi="Arial" w:cs="Arial"/>
          <w:sz w:val="20"/>
          <w:szCs w:val="20"/>
        </w:rPr>
        <w:t>whole</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be in harmony with the immediate surroundings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facilitate accessibility and pedestrian circulation</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accommodate service functions with minimal visual</w:t>
      </w:r>
      <w:r>
        <w:rPr>
          <w:rFonts w:ascii="Arial" w:hAnsi="Arial" w:cs="Arial"/>
          <w:sz w:val="20"/>
          <w:szCs w:val="20"/>
        </w:rPr>
        <w:t xml:space="preserve"> </w:t>
      </w:r>
      <w:r w:rsidRPr="00FB4244">
        <w:rPr>
          <w:rFonts w:ascii="Arial" w:hAnsi="Arial" w:cs="Arial"/>
          <w:sz w:val="20"/>
          <w:szCs w:val="20"/>
        </w:rPr>
        <w:t>impact from pedestrian routes and open spaces, without</w:t>
      </w:r>
      <w:r>
        <w:rPr>
          <w:rFonts w:ascii="Arial" w:hAnsi="Arial" w:cs="Arial"/>
          <w:sz w:val="20"/>
          <w:szCs w:val="20"/>
        </w:rPr>
        <w:t xml:space="preserve"> </w:t>
      </w:r>
      <w:r w:rsidRPr="00FB4244">
        <w:rPr>
          <w:rFonts w:ascii="Arial" w:hAnsi="Arial" w:cs="Arial"/>
          <w:sz w:val="20"/>
          <w:szCs w:val="20"/>
        </w:rPr>
        <w:t>causing saf</w:t>
      </w:r>
      <w:r>
        <w:rPr>
          <w:rFonts w:ascii="Arial" w:hAnsi="Arial" w:cs="Arial"/>
          <w:sz w:val="20"/>
          <w:szCs w:val="20"/>
        </w:rPr>
        <w:t>e</w:t>
      </w:r>
      <w:r w:rsidRPr="00FB4244">
        <w:rPr>
          <w:rFonts w:ascii="Arial" w:hAnsi="Arial" w:cs="Arial"/>
          <w:sz w:val="20"/>
          <w:szCs w:val="20"/>
        </w:rPr>
        <w:t>ty conflicts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provide a more environmentally sustainable landscape that</w:t>
      </w:r>
      <w:r>
        <w:rPr>
          <w:rFonts w:ascii="Arial" w:hAnsi="Arial" w:cs="Arial"/>
          <w:sz w:val="20"/>
          <w:szCs w:val="20"/>
        </w:rPr>
        <w:t xml:space="preserve"> </w:t>
      </w:r>
      <w:r w:rsidRPr="00FB4244">
        <w:rPr>
          <w:rFonts w:ascii="Arial" w:hAnsi="Arial" w:cs="Arial"/>
          <w:sz w:val="20"/>
          <w:szCs w:val="20"/>
        </w:rPr>
        <w:t>promotes conservation of natural resources and systems</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provide an economically feasible and functional project</w:t>
      </w:r>
      <w:r>
        <w:rPr>
          <w:rFonts w:ascii="Arial" w:hAnsi="Arial" w:cs="Arial"/>
          <w:sz w:val="20"/>
          <w:szCs w:val="20"/>
        </w:rPr>
        <w:t>, and,</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s>
        <w:ind w:left="2160" w:hanging="1080"/>
        <w:jc w:val="both"/>
        <w:rPr>
          <w:rFonts w:ascii="Arial" w:hAnsi="Arial" w:cs="Arial"/>
          <w:sz w:val="20"/>
          <w:szCs w:val="20"/>
        </w:rPr>
      </w:pPr>
      <w:r w:rsidRPr="00FB4244">
        <w:rPr>
          <w:rFonts w:ascii="Arial" w:hAnsi="Arial" w:cs="Arial"/>
          <w:sz w:val="20"/>
          <w:szCs w:val="20"/>
        </w:rPr>
        <w:t>support greening and sustainability techniques.</w:t>
      </w:r>
    </w:p>
    <w:p w:rsidR="003E68FA" w:rsidRDefault="003E68FA" w:rsidP="003E68FA">
      <w:pPr>
        <w:widowControl w:val="0"/>
        <w:tabs>
          <w:tab w:val="left" w:pos="-720"/>
          <w:tab w:val="left" w:pos="0"/>
          <w:tab w:val="left" w:pos="468"/>
        </w:tabs>
        <w:jc w:val="both"/>
        <w:rPr>
          <w:rFonts w:ascii="Arial" w:hAnsi="Arial" w:cs="Arial"/>
          <w:color w:val="000000"/>
          <w:sz w:val="20"/>
          <w:szCs w:val="20"/>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PROGRAMMING AND CONCEPTS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w:t>
      </w:r>
      <w:r w:rsidRPr="00BF61AD">
        <w:rPr>
          <w:rFonts w:ascii="Arial" w:hAnsi="Arial" w:cs="Arial"/>
          <w:sz w:val="20"/>
          <w:szCs w:val="20"/>
        </w:rPr>
        <w:t>Programming</w:t>
      </w:r>
      <w:r>
        <w:rPr>
          <w:rFonts w:ascii="Arial" w:hAnsi="Arial" w:cs="Arial"/>
          <w:sz w:val="20"/>
          <w:szCs w:val="20"/>
        </w:rPr>
        <w:t xml:space="preserve"> </w:t>
      </w:r>
      <w:r w:rsidRPr="00BF61AD">
        <w:rPr>
          <w:rFonts w:ascii="Arial" w:hAnsi="Arial" w:cs="Arial"/>
          <w:sz w:val="20"/>
          <w:szCs w:val="20"/>
        </w:rPr>
        <w:t>shall commence with the executi</w:t>
      </w:r>
      <w:r>
        <w:rPr>
          <w:rFonts w:ascii="Arial" w:hAnsi="Arial" w:cs="Arial"/>
          <w:sz w:val="20"/>
          <w:szCs w:val="20"/>
        </w:rPr>
        <w:t xml:space="preserve">on of the Agreement </w:t>
      </w:r>
      <w:r w:rsidRPr="00BF61AD">
        <w:rPr>
          <w:rFonts w:ascii="Arial" w:hAnsi="Arial" w:cs="Arial"/>
          <w:sz w:val="20"/>
          <w:szCs w:val="20"/>
        </w:rPr>
        <w:t>and shall be complete with the Owner’s approval and acceptance of the Programming Documents.</w:t>
      </w:r>
    </w:p>
    <w:p w:rsidR="003E68FA" w:rsidRDefault="003E68FA" w:rsidP="003E68FA">
      <w:pPr>
        <w:ind w:left="360"/>
        <w:jc w:val="both"/>
        <w:rPr>
          <w:rFonts w:ascii="Arial" w:hAnsi="Arial" w:cs="Arial"/>
          <w:sz w:val="20"/>
          <w:szCs w:val="20"/>
        </w:rPr>
      </w:pPr>
    </w:p>
    <w:p w:rsidR="003E68FA" w:rsidRPr="00FA5630" w:rsidRDefault="003E68FA" w:rsidP="00FA5630">
      <w:pPr>
        <w:numPr>
          <w:ilvl w:val="2"/>
          <w:numId w:val="9"/>
        </w:numPr>
        <w:tabs>
          <w:tab w:val="clear" w:pos="720"/>
        </w:tabs>
        <w:ind w:left="1080"/>
        <w:jc w:val="both"/>
        <w:rPr>
          <w:rStyle w:val="I"/>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Programming effort shall</w:t>
      </w:r>
      <w:r w:rsidR="007426AD">
        <w:rPr>
          <w:rFonts w:ascii="Arial" w:hAnsi="Arial" w:cs="Arial"/>
          <w:sz w:val="20"/>
          <w:szCs w:val="20"/>
        </w:rPr>
        <w:t xml:space="preserve"> meet the “Programming” section of the Owner’s “Performance and Document Submission Requirements” document posted under the A/E Services area of the Owner’s web site at </w:t>
      </w:r>
      <w:hyperlink r:id="rId11" w:history="1">
        <w:r w:rsidR="007426AD" w:rsidRPr="000A30B6">
          <w:rPr>
            <w:rStyle w:val="Hyperlink"/>
            <w:rFonts w:ascii="Arial" w:hAnsi="Arial" w:cs="Arial"/>
            <w:sz w:val="20"/>
            <w:szCs w:val="20"/>
          </w:rPr>
          <w:t>http://architecture.mt.gov/</w:t>
        </w:r>
      </w:hyperlink>
      <w:r w:rsidR="00A72DD3">
        <w:rPr>
          <w:rFonts w:ascii="Arial" w:hAnsi="Arial" w:cs="Arial"/>
          <w:sz w:val="20"/>
          <w:szCs w:val="20"/>
        </w:rPr>
        <w:t xml:space="preserve"> unless otherwise modified by the Initial Information document.  Should certain disciplines identified in the “Performance and Document Submission Requirements” not apply to the Project</w:t>
      </w:r>
      <w:r w:rsidR="003124AD">
        <w:rPr>
          <w:rFonts w:ascii="Arial" w:hAnsi="Arial" w:cs="Arial"/>
          <w:sz w:val="20"/>
          <w:szCs w:val="20"/>
        </w:rPr>
        <w:t>,</w:t>
      </w:r>
      <w:r w:rsidR="00A72DD3">
        <w:rPr>
          <w:rFonts w:ascii="Arial" w:hAnsi="Arial" w:cs="Arial"/>
          <w:sz w:val="20"/>
          <w:szCs w:val="20"/>
        </w:rPr>
        <w:t xml:space="preserve"> those specific portions of the “Programming” section shall not be applicable under the terms of this Agreement.  Disciplines shall be defined as architecture, structural engineering, mechanical engineering, electrical engineering, civil engineering, and commissioning</w:t>
      </w:r>
      <w:r w:rsidR="007426AD">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sidRPr="00BF61AD">
        <w:rPr>
          <w:rFonts w:ascii="Arial" w:hAnsi="Arial" w:cs="Arial"/>
          <w:sz w:val="20"/>
          <w:szCs w:val="20"/>
        </w:rPr>
        <w:t>The Architect</w:t>
      </w:r>
      <w:r>
        <w:rPr>
          <w:rFonts w:ascii="Arial" w:hAnsi="Arial" w:cs="Arial"/>
          <w:sz w:val="20"/>
          <w:szCs w:val="20"/>
        </w:rPr>
        <w:t>/Engineer</w:t>
      </w:r>
      <w:r w:rsidRPr="00BF61AD">
        <w:rPr>
          <w:rFonts w:ascii="Arial" w:hAnsi="Arial" w:cs="Arial"/>
          <w:sz w:val="20"/>
          <w:szCs w:val="20"/>
        </w:rPr>
        <w:t xml:space="preserve"> shall provide</w:t>
      </w:r>
      <w:r>
        <w:rPr>
          <w:rFonts w:ascii="Arial" w:hAnsi="Arial" w:cs="Arial"/>
          <w:sz w:val="20"/>
          <w:szCs w:val="20"/>
        </w:rPr>
        <w:t xml:space="preserve"> </w:t>
      </w:r>
      <w:r w:rsidRPr="00D60C05">
        <w:rPr>
          <w:rFonts w:ascii="Arial" w:hAnsi="Arial" w:cs="Arial"/>
          <w:b/>
          <w:sz w:val="20"/>
          <w:szCs w:val="20"/>
        </w:rPr>
        <w:fldChar w:fldCharType="begin">
          <w:ffData>
            <w:name w:val="Text8"/>
            <w:enabled/>
            <w:calcOnExit w:val="0"/>
            <w:textInput>
              <w:default w:val="[number]"/>
              <w:maxLength w:val="20"/>
              <w:format w:val="LOWERCASE"/>
            </w:textInput>
          </w:ffData>
        </w:fldChar>
      </w:r>
      <w:r w:rsidRPr="00D60C05">
        <w:rPr>
          <w:rFonts w:ascii="Arial" w:hAnsi="Arial" w:cs="Arial"/>
          <w:b/>
          <w:sz w:val="20"/>
          <w:szCs w:val="20"/>
        </w:rPr>
        <w:instrText xml:space="preserve"> FORMTEXT </w:instrText>
      </w:r>
      <w:r w:rsidRPr="00D60C05">
        <w:rPr>
          <w:rFonts w:ascii="Arial" w:hAnsi="Arial" w:cs="Arial"/>
          <w:b/>
          <w:sz w:val="20"/>
          <w:szCs w:val="20"/>
        </w:rPr>
      </w:r>
      <w:r w:rsidRPr="00D60C05">
        <w:rPr>
          <w:rFonts w:ascii="Arial" w:hAnsi="Arial" w:cs="Arial"/>
          <w:b/>
          <w:sz w:val="20"/>
          <w:szCs w:val="20"/>
        </w:rPr>
        <w:fldChar w:fldCharType="separate"/>
      </w:r>
      <w:r w:rsidR="0006488E" w:rsidRPr="00D60C05">
        <w:rPr>
          <w:rFonts w:ascii="Arial" w:hAnsi="Arial" w:cs="Arial"/>
          <w:b/>
          <w:noProof/>
          <w:sz w:val="20"/>
          <w:szCs w:val="20"/>
        </w:rPr>
        <w:t>[number]</w:t>
      </w:r>
      <w:r w:rsidRPr="00D60C05">
        <w:rPr>
          <w:rFonts w:ascii="Arial" w:hAnsi="Arial" w:cs="Arial"/>
          <w:b/>
          <w:sz w:val="20"/>
          <w:szCs w:val="20"/>
        </w:rPr>
        <w:fldChar w:fldCharType="end"/>
      </w:r>
      <w:r>
        <w:rPr>
          <w:rFonts w:ascii="Arial" w:hAnsi="Arial" w:cs="Arial"/>
          <w:sz w:val="20"/>
          <w:szCs w:val="20"/>
        </w:rPr>
        <w:t xml:space="preserve"> set(s) </w:t>
      </w:r>
      <w:r w:rsidRPr="00BF61AD">
        <w:rPr>
          <w:rFonts w:ascii="Arial" w:hAnsi="Arial" w:cs="Arial"/>
          <w:sz w:val="20"/>
          <w:szCs w:val="20"/>
        </w:rPr>
        <w:t>of Program</w:t>
      </w:r>
      <w:r>
        <w:rPr>
          <w:rFonts w:ascii="Arial" w:hAnsi="Arial" w:cs="Arial"/>
          <w:sz w:val="20"/>
          <w:szCs w:val="20"/>
        </w:rPr>
        <w:t>ming</w:t>
      </w:r>
      <w:r w:rsidRPr="00BF61AD">
        <w:rPr>
          <w:rFonts w:ascii="Arial" w:hAnsi="Arial" w:cs="Arial"/>
          <w:sz w:val="20"/>
          <w:szCs w:val="20"/>
        </w:rPr>
        <w:t xml:space="preserve"> Documents including Estimate of Construction</w:t>
      </w:r>
      <w:r>
        <w:rPr>
          <w:rFonts w:ascii="Arial" w:hAnsi="Arial" w:cs="Arial"/>
          <w:sz w:val="20"/>
          <w:szCs w:val="20"/>
        </w:rPr>
        <w:t xml:space="preserve"> for review and approval</w:t>
      </w:r>
      <w:r w:rsidRPr="00BF61AD">
        <w:rPr>
          <w:rFonts w:ascii="Arial" w:hAnsi="Arial" w:cs="Arial"/>
          <w:sz w:val="20"/>
          <w:szCs w:val="20"/>
        </w:rPr>
        <w:t xml:space="preserve"> to</w:t>
      </w:r>
      <w:r>
        <w:rPr>
          <w:rFonts w:ascii="Arial" w:hAnsi="Arial" w:cs="Arial"/>
          <w:sz w:val="20"/>
          <w:szCs w:val="20"/>
        </w:rPr>
        <w:t xml:space="preserve"> the Agency point of contact and </w:t>
      </w:r>
      <w:r w:rsidR="003124AD" w:rsidRPr="00D60C05">
        <w:rPr>
          <w:rFonts w:ascii="Arial" w:hAnsi="Arial" w:cs="Arial"/>
          <w:b/>
          <w:sz w:val="20"/>
          <w:szCs w:val="20"/>
        </w:rPr>
        <w:fldChar w:fldCharType="begin">
          <w:ffData>
            <w:name w:val="Text8"/>
            <w:enabled/>
            <w:calcOnExit w:val="0"/>
            <w:textInput>
              <w:default w:val="[number]"/>
              <w:maxLength w:val="20"/>
              <w:format w:val="LOWERCASE"/>
            </w:textInput>
          </w:ffData>
        </w:fldChar>
      </w:r>
      <w:r w:rsidR="003124AD" w:rsidRPr="00D60C05">
        <w:rPr>
          <w:rFonts w:ascii="Arial" w:hAnsi="Arial" w:cs="Arial"/>
          <w:b/>
          <w:sz w:val="20"/>
          <w:szCs w:val="20"/>
        </w:rPr>
        <w:instrText xml:space="preserve"> FORMTEXT </w:instrText>
      </w:r>
      <w:r w:rsidR="003124AD" w:rsidRPr="00D60C05">
        <w:rPr>
          <w:rFonts w:ascii="Arial" w:hAnsi="Arial" w:cs="Arial"/>
          <w:b/>
          <w:sz w:val="20"/>
          <w:szCs w:val="20"/>
        </w:rPr>
      </w:r>
      <w:r w:rsidR="003124AD" w:rsidRPr="00D60C05">
        <w:rPr>
          <w:rFonts w:ascii="Arial" w:hAnsi="Arial" w:cs="Arial"/>
          <w:b/>
          <w:sz w:val="20"/>
          <w:szCs w:val="20"/>
        </w:rPr>
        <w:fldChar w:fldCharType="separate"/>
      </w:r>
      <w:r w:rsidR="003124AD" w:rsidRPr="00D60C05">
        <w:rPr>
          <w:rFonts w:ascii="Arial" w:hAnsi="Arial" w:cs="Arial"/>
          <w:b/>
          <w:noProof/>
          <w:sz w:val="20"/>
          <w:szCs w:val="20"/>
        </w:rPr>
        <w:t>[number]</w:t>
      </w:r>
      <w:r w:rsidR="003124AD" w:rsidRPr="00D60C05">
        <w:rPr>
          <w:rFonts w:ascii="Arial" w:hAnsi="Arial" w:cs="Arial"/>
          <w:b/>
          <w:sz w:val="20"/>
          <w:szCs w:val="20"/>
        </w:rPr>
        <w:fldChar w:fldCharType="end"/>
      </w:r>
      <w:r w:rsidR="00FA5630">
        <w:rPr>
          <w:rFonts w:ascii="Arial" w:hAnsi="Arial" w:cs="Arial"/>
          <w:sz w:val="20"/>
          <w:szCs w:val="20"/>
        </w:rPr>
        <w:t xml:space="preserve"> set(s)</w:t>
      </w:r>
      <w:r>
        <w:rPr>
          <w:rFonts w:ascii="Arial" w:hAnsi="Arial" w:cs="Arial"/>
          <w:sz w:val="20"/>
          <w:szCs w:val="20"/>
        </w:rPr>
        <w:t xml:space="preserve"> to the Owner.</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FUND RAISING AND DELIVERABLES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w:t>
      </w:r>
      <w:r w:rsidRPr="006B4A81">
        <w:rPr>
          <w:rFonts w:ascii="Arial" w:hAnsi="Arial" w:cs="Arial"/>
          <w:sz w:val="20"/>
          <w:szCs w:val="20"/>
        </w:rPr>
        <w:t>Fund Raising Effort shall commence with the signing of th</w:t>
      </w:r>
      <w:r>
        <w:rPr>
          <w:rFonts w:ascii="Arial" w:hAnsi="Arial" w:cs="Arial"/>
          <w:sz w:val="20"/>
          <w:szCs w:val="20"/>
        </w:rPr>
        <w:t>e</w:t>
      </w:r>
      <w:r w:rsidRPr="006B4A81">
        <w:rPr>
          <w:rFonts w:ascii="Arial" w:hAnsi="Arial" w:cs="Arial"/>
          <w:sz w:val="20"/>
          <w:szCs w:val="20"/>
        </w:rPr>
        <w:t xml:space="preserve"> </w:t>
      </w:r>
      <w:r>
        <w:rPr>
          <w:rFonts w:ascii="Arial" w:hAnsi="Arial" w:cs="Arial"/>
          <w:sz w:val="20"/>
          <w:szCs w:val="20"/>
        </w:rPr>
        <w:t>Agreement</w:t>
      </w:r>
      <w:r w:rsidRPr="006B4A81">
        <w:rPr>
          <w:rFonts w:ascii="Arial" w:hAnsi="Arial" w:cs="Arial"/>
          <w:sz w:val="20"/>
          <w:szCs w:val="20"/>
        </w:rPr>
        <w:t xml:space="preserve"> and shall be complete upon conclusion of the Owner’s acceptance and approval of Fund Raising Deliverables.</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The Architect/Engineer’s assistance to the Owner for fund raising efforts includes: </w:t>
      </w:r>
      <w:r>
        <w:rPr>
          <w:rFonts w:ascii="Arial" w:hAnsi="Arial" w:cs="Arial"/>
          <w:sz w:val="20"/>
          <w:szCs w:val="20"/>
        </w:rPr>
        <w:fldChar w:fldCharType="begin">
          <w:ffData>
            <w:name w:val="Text71"/>
            <w:enabled/>
            <w:calcOnExit w:val="0"/>
            <w:textInput>
              <w:default w:val="[enter descriptio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[enter description]</w:t>
      </w:r>
      <w:r>
        <w:rPr>
          <w:rFonts w:ascii="Arial" w:hAnsi="Arial" w:cs="Arial"/>
          <w:sz w:val="20"/>
          <w:szCs w:val="20"/>
        </w:rPr>
        <w:fldChar w:fldCharType="end"/>
      </w:r>
      <w:r>
        <w:rPr>
          <w:rFonts w:ascii="Arial" w:hAnsi="Arial" w:cs="Arial"/>
          <w:sz w:val="20"/>
          <w:szCs w:val="20"/>
        </w:rPr>
        <w:t>.</w:t>
      </w:r>
    </w:p>
    <w:p w:rsidR="003E68FA" w:rsidRDefault="003E68FA" w:rsidP="003E68FA">
      <w:pPr>
        <w:ind w:left="360"/>
        <w:jc w:val="both"/>
        <w:rPr>
          <w:rFonts w:ascii="Arial" w:hAnsi="Arial" w:cs="Arial"/>
          <w:sz w:val="20"/>
          <w:szCs w:val="20"/>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 xml:space="preserve">Fund Raising </w:t>
      </w:r>
      <w:r w:rsidRPr="006B4A81">
        <w:rPr>
          <w:rFonts w:ascii="Arial" w:hAnsi="Arial" w:cs="Arial"/>
          <w:sz w:val="20"/>
          <w:szCs w:val="20"/>
        </w:rPr>
        <w:t>Deliverables shall include</w:t>
      </w:r>
      <w:r>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Character Sketches -</w:t>
      </w:r>
      <w:r>
        <w:rPr>
          <w:rFonts w:ascii="Arial" w:hAnsi="Arial" w:cs="Arial"/>
          <w:sz w:val="20"/>
          <w:szCs w:val="20"/>
        </w:rPr>
        <w:tab/>
      </w:r>
      <w:r>
        <w:rPr>
          <w:rFonts w:ascii="Arial" w:hAnsi="Arial" w:cs="Arial"/>
          <w:sz w:val="20"/>
          <w:szCs w:val="20"/>
        </w:rPr>
        <w:fldChar w:fldCharType="begin">
          <w:ffData>
            <w:name w:val="Text9"/>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perspectives;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Presentation Boards -</w:t>
      </w:r>
      <w:r>
        <w:rPr>
          <w:rFonts w:ascii="Arial" w:hAnsi="Arial" w:cs="Arial"/>
          <w:sz w:val="20"/>
          <w:szCs w:val="20"/>
        </w:rPr>
        <w:tab/>
      </w:r>
      <w:r>
        <w:rPr>
          <w:rFonts w:ascii="Arial" w:hAnsi="Arial" w:cs="Arial"/>
          <w:sz w:val="20"/>
          <w:szCs w:val="20"/>
        </w:rPr>
        <w:fldChar w:fldCharType="begin">
          <w:ffData>
            <w:name w:val="Text10"/>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perspectives;</w:t>
      </w:r>
    </w:p>
    <w:p w:rsidR="003E68FA" w:rsidRDefault="003E68FA" w:rsidP="003E68FA">
      <w:pPr>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Descriptive Project Booklets -</w:t>
      </w:r>
      <w:r>
        <w:rPr>
          <w:rFonts w:ascii="Arial" w:hAnsi="Arial" w:cs="Arial"/>
          <w:sz w:val="20"/>
          <w:szCs w:val="20"/>
        </w:rPr>
        <w:tab/>
      </w:r>
      <w:r>
        <w:rPr>
          <w:rFonts w:ascii="Arial" w:hAnsi="Arial" w:cs="Arial"/>
          <w:sz w:val="20"/>
          <w:szCs w:val="20"/>
        </w:rPr>
        <w:fldChar w:fldCharType="begin">
          <w:ffData>
            <w:name w:val="Text11"/>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copies;</w:t>
      </w:r>
    </w:p>
    <w:p w:rsidR="003E68FA" w:rsidRDefault="003E68FA" w:rsidP="003E68FA">
      <w:pPr>
        <w:tabs>
          <w:tab w:val="left" w:pos="2160"/>
          <w:tab w:val="right" w:pos="9907"/>
        </w:tabs>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Project Brochures -</w:t>
      </w:r>
      <w:r>
        <w:rPr>
          <w:rFonts w:ascii="Arial" w:hAnsi="Arial" w:cs="Arial"/>
          <w:sz w:val="20"/>
          <w:szCs w:val="20"/>
        </w:rPr>
        <w:tab/>
      </w:r>
      <w:r>
        <w:rPr>
          <w:rFonts w:ascii="Arial" w:hAnsi="Arial" w:cs="Arial"/>
          <w:sz w:val="20"/>
          <w:szCs w:val="20"/>
        </w:rPr>
        <w:fldChar w:fldCharType="begin">
          <w:ffData>
            <w:name w:val="Text12"/>
            <w:enabled/>
            <w:calcOnExit w:val="0"/>
            <w:textInput>
              <w:default w:val="[number]"/>
              <w:maxLength w:val="20"/>
              <w:format w:val="LOW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488E">
        <w:rPr>
          <w:rFonts w:ascii="Arial" w:hAnsi="Arial" w:cs="Arial"/>
          <w:noProof/>
          <w:sz w:val="20"/>
          <w:szCs w:val="20"/>
        </w:rPr>
        <w:t>[number]</w:t>
      </w:r>
      <w:r>
        <w:rPr>
          <w:rFonts w:ascii="Arial" w:hAnsi="Arial" w:cs="Arial"/>
          <w:sz w:val="20"/>
          <w:szCs w:val="20"/>
        </w:rPr>
        <w:fldChar w:fldCharType="end"/>
      </w:r>
      <w:r>
        <w:rPr>
          <w:rFonts w:ascii="Arial" w:hAnsi="Arial" w:cs="Arial"/>
          <w:sz w:val="20"/>
          <w:szCs w:val="20"/>
        </w:rPr>
        <w:t xml:space="preserve"> copies;</w:t>
      </w:r>
    </w:p>
    <w:p w:rsidR="003E68FA" w:rsidRDefault="003E68FA" w:rsidP="003E68FA">
      <w:pPr>
        <w:tabs>
          <w:tab w:val="left" w:pos="2160"/>
          <w:tab w:val="right" w:pos="9907"/>
        </w:tabs>
        <w:jc w:val="both"/>
        <w:rPr>
          <w:rFonts w:ascii="Arial" w:hAnsi="Arial" w:cs="Arial"/>
          <w:sz w:val="20"/>
          <w:szCs w:val="20"/>
        </w:rPr>
      </w:pPr>
    </w:p>
    <w:p w:rsidR="003E68FA" w:rsidRDefault="003E68FA" w:rsidP="003E68FA">
      <w:pPr>
        <w:numPr>
          <w:ilvl w:val="3"/>
          <w:numId w:val="9"/>
        </w:numPr>
        <w:tabs>
          <w:tab w:val="clear" w:pos="864"/>
          <w:tab w:val="left" w:pos="2160"/>
          <w:tab w:val="right" w:pos="9907"/>
        </w:tabs>
        <w:ind w:left="2160" w:hanging="1080"/>
        <w:jc w:val="both"/>
        <w:rPr>
          <w:rFonts w:ascii="Arial" w:hAnsi="Arial" w:cs="Arial"/>
          <w:sz w:val="20"/>
          <w:szCs w:val="20"/>
        </w:rPr>
      </w:pPr>
      <w:r>
        <w:rPr>
          <w:rFonts w:ascii="Arial" w:hAnsi="Arial" w:cs="Arial"/>
          <w:sz w:val="20"/>
          <w:szCs w:val="20"/>
        </w:rPr>
        <w:t>A physical Presentation Model; and,</w:t>
      </w:r>
    </w:p>
    <w:p w:rsidR="003E68FA" w:rsidRDefault="003E68FA" w:rsidP="003E68FA">
      <w:pPr>
        <w:tabs>
          <w:tab w:val="left" w:pos="2160"/>
          <w:tab w:val="right" w:pos="9907"/>
        </w:tabs>
        <w:jc w:val="both"/>
        <w:rPr>
          <w:rFonts w:ascii="Arial" w:hAnsi="Arial" w:cs="Arial"/>
          <w:sz w:val="20"/>
          <w:szCs w:val="20"/>
        </w:rPr>
      </w:pPr>
    </w:p>
    <w:p w:rsidR="003E68FA" w:rsidRPr="00A41685" w:rsidRDefault="003E68FA" w:rsidP="003E68FA">
      <w:pPr>
        <w:numPr>
          <w:ilvl w:val="3"/>
          <w:numId w:val="9"/>
        </w:numPr>
        <w:tabs>
          <w:tab w:val="clear" w:pos="864"/>
          <w:tab w:val="left" w:pos="2160"/>
          <w:tab w:val="right" w:pos="9907"/>
        </w:tabs>
        <w:ind w:left="2160" w:hanging="1080"/>
        <w:jc w:val="both"/>
        <w:rPr>
          <w:rFonts w:ascii="Arial" w:hAnsi="Arial" w:cs="Arial"/>
          <w:color w:val="000000"/>
          <w:sz w:val="20"/>
          <w:szCs w:val="20"/>
        </w:rPr>
      </w:pPr>
      <w:r>
        <w:rPr>
          <w:rFonts w:ascii="Arial" w:hAnsi="Arial" w:cs="Arial"/>
          <w:sz w:val="20"/>
          <w:szCs w:val="20"/>
        </w:rPr>
        <w:t>3-D Computer Graphic Animation.</w:t>
      </w:r>
    </w:p>
    <w:p w:rsidR="003E68FA" w:rsidRDefault="003E68FA" w:rsidP="003E68FA">
      <w:pPr>
        <w:tabs>
          <w:tab w:val="left" w:pos="2160"/>
          <w:tab w:val="right" w:pos="9907"/>
        </w:tabs>
        <w:jc w:val="both"/>
        <w:rPr>
          <w:rFonts w:ascii="Arial" w:hAnsi="Arial" w:cs="Arial"/>
          <w:color w:val="000000"/>
          <w:sz w:val="20"/>
          <w:szCs w:val="20"/>
        </w:rPr>
      </w:pPr>
    </w:p>
    <w:p w:rsidR="003E68FA" w:rsidRDefault="003E68FA" w:rsidP="003E68FA">
      <w:pPr>
        <w:numPr>
          <w:ilvl w:val="2"/>
          <w:numId w:val="9"/>
        </w:numPr>
        <w:tabs>
          <w:tab w:val="clear" w:pos="720"/>
        </w:tabs>
        <w:ind w:left="1080"/>
        <w:jc w:val="both"/>
        <w:rPr>
          <w:rFonts w:ascii="Arial" w:hAnsi="Arial" w:cs="Arial"/>
          <w:color w:val="000000"/>
          <w:sz w:val="20"/>
          <w:szCs w:val="20"/>
        </w:rPr>
      </w:pPr>
      <w:r w:rsidRPr="00A41685">
        <w:rPr>
          <w:rFonts w:ascii="Arial" w:hAnsi="Arial" w:cs="Arial"/>
          <w:color w:val="000000"/>
          <w:sz w:val="20"/>
          <w:szCs w:val="20"/>
        </w:rPr>
        <w:t xml:space="preserve">All computer presentation materials shall be able to be viewed by any user/viewer/presenter without the need to purchase or own any proprietary software.  All </w:t>
      </w:r>
      <w:r w:rsidR="00E413FF">
        <w:rPr>
          <w:rFonts w:ascii="Arial" w:hAnsi="Arial" w:cs="Arial"/>
          <w:color w:val="000000"/>
          <w:sz w:val="20"/>
          <w:szCs w:val="20"/>
        </w:rPr>
        <w:t xml:space="preserve">web-based or </w:t>
      </w:r>
      <w:r w:rsidRPr="00A41685">
        <w:rPr>
          <w:rFonts w:ascii="Arial" w:hAnsi="Arial" w:cs="Arial"/>
          <w:color w:val="000000"/>
          <w:sz w:val="20"/>
          <w:szCs w:val="20"/>
        </w:rPr>
        <w:t>disc-based presentation materials shall have all necessary software pre-loaded on the disc in order to operate any presentation materials.</w:t>
      </w:r>
    </w:p>
    <w:p w:rsidR="003E68FA" w:rsidRPr="00A41685" w:rsidRDefault="003E68FA" w:rsidP="003E68FA">
      <w:pPr>
        <w:jc w:val="both"/>
        <w:rPr>
          <w:rFonts w:ascii="Arial" w:hAnsi="Arial" w:cs="Arial"/>
          <w:color w:val="000000"/>
          <w:sz w:val="20"/>
          <w:szCs w:val="20"/>
        </w:rPr>
      </w:pPr>
    </w:p>
    <w:p w:rsidR="003E68FA" w:rsidRPr="006B4A81"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provide all Fund Raising Deliverables to the Agency point of contact.</w:t>
      </w:r>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SITE SERVICES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lastRenderedPageBreak/>
        <w:t>Access and Protection o</w:t>
      </w:r>
      <w:r w:rsidRPr="00AC27A0">
        <w:rPr>
          <w:rFonts w:ascii="Arial" w:hAnsi="Arial" w:cs="Arial"/>
          <w:sz w:val="20"/>
          <w:szCs w:val="20"/>
        </w:rPr>
        <w:t>f Property</w:t>
      </w:r>
      <w:r>
        <w:rPr>
          <w:rFonts w:ascii="Arial" w:hAnsi="Arial" w:cs="Arial"/>
          <w:sz w:val="20"/>
          <w:szCs w:val="20"/>
        </w:rPr>
        <w:t>.</w:t>
      </w:r>
      <w:r w:rsidRPr="00AC27A0">
        <w:rPr>
          <w:rFonts w:ascii="Arial" w:hAnsi="Arial" w:cs="Arial"/>
          <w:sz w:val="20"/>
          <w:szCs w:val="20"/>
        </w:rPr>
        <w:t xml:space="preserve">  The </w:t>
      </w:r>
      <w:r>
        <w:rPr>
          <w:rFonts w:ascii="Arial" w:hAnsi="Arial" w:cs="Arial"/>
          <w:sz w:val="20"/>
          <w:szCs w:val="20"/>
        </w:rPr>
        <w:t>Architect/Engineer</w:t>
      </w:r>
      <w:r w:rsidRPr="00AC27A0">
        <w:rPr>
          <w:rFonts w:ascii="Arial" w:hAnsi="Arial" w:cs="Arial"/>
          <w:sz w:val="20"/>
          <w:szCs w:val="20"/>
        </w:rPr>
        <w:t xml:space="preserve"> shall contact the </w:t>
      </w:r>
      <w:r w:rsidR="000B1140">
        <w:rPr>
          <w:rFonts w:ascii="Arial" w:hAnsi="Arial" w:cs="Arial"/>
          <w:sz w:val="20"/>
          <w:szCs w:val="20"/>
        </w:rPr>
        <w:t>Agency</w:t>
      </w:r>
      <w:r w:rsidRPr="00AC27A0">
        <w:rPr>
          <w:rFonts w:ascii="Arial" w:hAnsi="Arial" w:cs="Arial"/>
          <w:sz w:val="20"/>
          <w:szCs w:val="20"/>
        </w:rPr>
        <w:t xml:space="preserve"> for information regarding </w:t>
      </w:r>
      <w:r>
        <w:rPr>
          <w:rFonts w:ascii="Arial" w:hAnsi="Arial" w:cs="Arial"/>
          <w:sz w:val="20"/>
          <w:szCs w:val="20"/>
        </w:rPr>
        <w:t xml:space="preserve">access to </w:t>
      </w:r>
      <w:r w:rsidRPr="00AC27A0">
        <w:rPr>
          <w:rFonts w:ascii="Arial" w:hAnsi="Arial" w:cs="Arial"/>
          <w:sz w:val="20"/>
          <w:szCs w:val="20"/>
        </w:rPr>
        <w:t xml:space="preserve">the site and shall take all reasonable precautions to prevent damage to property, visible and concealed, and shall reasonably restore the site to the condition existing prior to the </w:t>
      </w:r>
      <w:r>
        <w:rPr>
          <w:rFonts w:ascii="Arial" w:hAnsi="Arial" w:cs="Arial"/>
          <w:sz w:val="20"/>
          <w:szCs w:val="20"/>
        </w:rPr>
        <w:t>Architect/Engineer</w:t>
      </w:r>
      <w:r w:rsidRPr="00AC27A0">
        <w:rPr>
          <w:rFonts w:ascii="Arial" w:hAnsi="Arial" w:cs="Arial"/>
          <w:sz w:val="20"/>
          <w:szCs w:val="20"/>
        </w:rPr>
        <w:t xml:space="preserve">'s entry, including, but not limited to, repair of </w:t>
      </w:r>
      <w:r>
        <w:rPr>
          <w:rFonts w:ascii="Arial" w:hAnsi="Arial" w:cs="Arial"/>
          <w:sz w:val="20"/>
          <w:szCs w:val="20"/>
        </w:rPr>
        <w:t xml:space="preserve">curbs, sidewalks, </w:t>
      </w:r>
      <w:r w:rsidRPr="00AC27A0">
        <w:rPr>
          <w:rFonts w:ascii="Arial" w:hAnsi="Arial" w:cs="Arial"/>
          <w:sz w:val="20"/>
          <w:szCs w:val="20"/>
        </w:rPr>
        <w:t>lawns and plantings</w:t>
      </w:r>
      <w:r w:rsidR="000B1140">
        <w:rPr>
          <w:rFonts w:ascii="Arial" w:hAnsi="Arial" w:cs="Arial"/>
          <w:sz w:val="20"/>
          <w:szCs w:val="20"/>
        </w:rPr>
        <w:t xml:space="preserve"> unless otherwise agreed to with the Owner</w:t>
      </w:r>
      <w:r w:rsidRPr="00AC27A0">
        <w:rPr>
          <w:rFonts w:ascii="Arial" w:hAnsi="Arial" w:cs="Arial"/>
          <w:sz w:val="20"/>
          <w:szCs w:val="20"/>
        </w:rPr>
        <w:t>.</w:t>
      </w:r>
    </w:p>
    <w:p w:rsidR="003E68FA" w:rsidRDefault="003E68FA" w:rsidP="003E68FA">
      <w:pPr>
        <w:ind w:left="360"/>
        <w:jc w:val="both"/>
        <w:rPr>
          <w:rFonts w:ascii="Arial" w:hAnsi="Arial" w:cs="Arial"/>
          <w:sz w:val="20"/>
          <w:szCs w:val="20"/>
        </w:rPr>
      </w:pPr>
    </w:p>
    <w:p w:rsidR="00C71AFB" w:rsidRDefault="003E68FA" w:rsidP="00C71AFB">
      <w:pPr>
        <w:numPr>
          <w:ilvl w:val="2"/>
          <w:numId w:val="9"/>
        </w:numPr>
        <w:tabs>
          <w:tab w:val="clear" w:pos="720"/>
        </w:tabs>
        <w:ind w:left="1080"/>
        <w:jc w:val="both"/>
        <w:rPr>
          <w:rFonts w:ascii="Arial" w:hAnsi="Arial" w:cs="Arial"/>
          <w:sz w:val="20"/>
          <w:szCs w:val="20"/>
        </w:rPr>
      </w:pPr>
      <w:r w:rsidRPr="00FA5630">
        <w:rPr>
          <w:rFonts w:ascii="Arial" w:hAnsi="Arial" w:cs="Arial"/>
          <w:sz w:val="20"/>
          <w:szCs w:val="20"/>
        </w:rPr>
        <w:t>Site and Topographical Surveys.  The Architect/Engineer shall furnish surveys to describe physical characteristics, legal limitations and utility locations for the site of the Project, and a written legal description of the site unless such surveys are specifically provided by the Owner.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 that is permanent and readily identifiable</w:t>
      </w:r>
      <w:r w:rsidR="007F1406" w:rsidRPr="00FA5630">
        <w:rPr>
          <w:rFonts w:ascii="Arial" w:hAnsi="Arial" w:cs="Arial"/>
          <w:sz w:val="20"/>
          <w:szCs w:val="20"/>
        </w:rPr>
        <w:t xml:space="preserve"> and incorporated into the Contract Documents</w:t>
      </w:r>
      <w:r w:rsidRPr="00FA5630">
        <w:rPr>
          <w:rFonts w:ascii="Arial" w:hAnsi="Arial" w:cs="Arial"/>
          <w:sz w:val="20"/>
          <w:szCs w:val="20"/>
        </w:rPr>
        <w:t>.</w:t>
      </w:r>
      <w:r w:rsidR="007D7920" w:rsidRPr="00FA5630">
        <w:rPr>
          <w:rFonts w:ascii="Arial" w:hAnsi="Arial" w:cs="Arial"/>
          <w:sz w:val="20"/>
          <w:szCs w:val="20"/>
        </w:rPr>
        <w:t xml:space="preserve">  Provide two (2) copies of all surveys to the Owner.</w:t>
      </w:r>
    </w:p>
    <w:p w:rsidR="00FA5630" w:rsidRPr="00FA5630" w:rsidRDefault="00FA5630" w:rsidP="00FA5630">
      <w:pPr>
        <w:jc w:val="both"/>
        <w:rPr>
          <w:rFonts w:ascii="Arial" w:hAnsi="Arial" w:cs="Arial"/>
          <w:sz w:val="20"/>
          <w:szCs w:val="20"/>
        </w:rPr>
      </w:pPr>
    </w:p>
    <w:p w:rsidR="003E68FA" w:rsidRPr="00FA5630" w:rsidRDefault="00C71AFB" w:rsidP="003E68FA">
      <w:pPr>
        <w:numPr>
          <w:ilvl w:val="2"/>
          <w:numId w:val="9"/>
        </w:numPr>
        <w:tabs>
          <w:tab w:val="clear" w:pos="720"/>
          <w:tab w:val="num" w:pos="1080"/>
        </w:tabs>
        <w:ind w:left="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Pr>
          <w:rFonts w:ascii="Arial" w:hAnsi="Arial" w:cs="Arial"/>
          <w:sz w:val="20"/>
          <w:szCs w:val="20"/>
        </w:rPr>
        <w:t>Site Services</w:t>
      </w:r>
      <w:r w:rsidRPr="00BF61AD">
        <w:rPr>
          <w:rFonts w:ascii="Arial" w:hAnsi="Arial" w:cs="Arial"/>
          <w:sz w:val="20"/>
          <w:szCs w:val="20"/>
        </w:rPr>
        <w:t xml:space="preserve"> effort shall</w:t>
      </w:r>
      <w:r>
        <w:rPr>
          <w:rFonts w:ascii="Arial" w:hAnsi="Arial" w:cs="Arial"/>
          <w:sz w:val="20"/>
          <w:szCs w:val="20"/>
        </w:rPr>
        <w:t xml:space="preserve"> meet the</w:t>
      </w:r>
      <w:r w:rsidR="00193818">
        <w:rPr>
          <w:rFonts w:ascii="Arial" w:hAnsi="Arial" w:cs="Arial"/>
          <w:sz w:val="20"/>
          <w:szCs w:val="20"/>
        </w:rPr>
        <w:t xml:space="preserve"> applicable portions of the</w:t>
      </w:r>
      <w:r>
        <w:rPr>
          <w:rFonts w:ascii="Arial" w:hAnsi="Arial" w:cs="Arial"/>
          <w:sz w:val="20"/>
          <w:szCs w:val="20"/>
        </w:rPr>
        <w:t xml:space="preserve"> Owner</w:t>
      </w:r>
      <w:r w:rsidR="00193818">
        <w:rPr>
          <w:rFonts w:ascii="Arial" w:hAnsi="Arial" w:cs="Arial"/>
          <w:sz w:val="20"/>
          <w:szCs w:val="20"/>
        </w:rPr>
        <w:t>’</w:t>
      </w:r>
      <w:r>
        <w:rPr>
          <w:rFonts w:ascii="Arial" w:hAnsi="Arial" w:cs="Arial"/>
          <w:sz w:val="20"/>
          <w:szCs w:val="20"/>
        </w:rPr>
        <w:t xml:space="preserve">s “Site/Topographic Survey Requirements” document posted under the A/E Services area of the Owner’s web site at </w:t>
      </w:r>
      <w:hyperlink r:id="rId12" w:history="1">
        <w:r w:rsidRPr="000A30B6">
          <w:rPr>
            <w:rStyle w:val="Hyperlink"/>
            <w:rFonts w:ascii="Arial" w:hAnsi="Arial" w:cs="Arial"/>
            <w:sz w:val="20"/>
            <w:szCs w:val="20"/>
          </w:rPr>
          <w:t>http://architecture.mt.gov/</w:t>
        </w:r>
      </w:hyperlink>
      <w:r w:rsidR="00193818">
        <w:rPr>
          <w:rFonts w:ascii="Arial" w:hAnsi="Arial" w:cs="Arial"/>
          <w:sz w:val="20"/>
          <w:szCs w:val="20"/>
        </w:rPr>
        <w:t>.  Inapplicable portions shall be identified as such in the Architect/Engineer’s fee proposal or similar correspondence prior to the execution of this Agreement</w:t>
      </w:r>
      <w:r>
        <w:rPr>
          <w:rFonts w:ascii="Arial" w:hAnsi="Arial" w:cs="Arial"/>
          <w:sz w:val="20"/>
          <w:szCs w:val="20"/>
        </w:rPr>
        <w:t>.</w:t>
      </w:r>
    </w:p>
    <w:p w:rsidR="003E68FA" w:rsidRPr="00AC27A0" w:rsidRDefault="003E68FA" w:rsidP="003E68FA">
      <w:pPr>
        <w:ind w:left="3240" w:hanging="1080"/>
        <w:jc w:val="both"/>
        <w:rPr>
          <w:rFonts w:ascii="Arial" w:hAnsi="Arial" w:cs="Arial"/>
          <w:sz w:val="20"/>
          <w:szCs w:val="20"/>
        </w:rPr>
      </w:pPr>
    </w:p>
    <w:p w:rsidR="003E68FA" w:rsidRDefault="003E68FA" w:rsidP="00FA5630">
      <w:pPr>
        <w:numPr>
          <w:ilvl w:val="2"/>
          <w:numId w:val="9"/>
        </w:numPr>
        <w:tabs>
          <w:tab w:val="clear" w:pos="720"/>
          <w:tab w:val="num" w:pos="1080"/>
        </w:tabs>
        <w:ind w:left="1080"/>
        <w:jc w:val="both"/>
        <w:rPr>
          <w:rFonts w:ascii="Arial" w:hAnsi="Arial" w:cs="Arial"/>
          <w:sz w:val="20"/>
          <w:szCs w:val="20"/>
        </w:rPr>
      </w:pPr>
      <w:r>
        <w:rPr>
          <w:rFonts w:ascii="Arial" w:hAnsi="Arial" w:cs="Arial"/>
          <w:sz w:val="20"/>
          <w:szCs w:val="20"/>
        </w:rPr>
        <w:t>Additional Requirements:</w:t>
      </w:r>
    </w:p>
    <w:p w:rsidR="003E68FA" w:rsidRDefault="003E68FA" w:rsidP="003E68FA">
      <w:pPr>
        <w:ind w:left="2160" w:hanging="1080"/>
        <w:jc w:val="both"/>
        <w:rPr>
          <w:rFonts w:ascii="Arial" w:hAnsi="Arial" w:cs="Arial"/>
          <w:sz w:val="20"/>
          <w:szCs w:val="20"/>
        </w:rPr>
      </w:pPr>
    </w:p>
    <w:p w:rsidR="003E68FA" w:rsidRPr="00AC27A0" w:rsidRDefault="003E68FA" w:rsidP="00FA5630">
      <w:pPr>
        <w:numPr>
          <w:ilvl w:val="3"/>
          <w:numId w:val="9"/>
        </w:numPr>
        <w:tabs>
          <w:tab w:val="clear" w:pos="864"/>
          <w:tab w:val="num" w:pos="2160"/>
        </w:tabs>
        <w:ind w:left="2160" w:hanging="1080"/>
        <w:jc w:val="both"/>
        <w:rPr>
          <w:rFonts w:ascii="Arial" w:hAnsi="Arial" w:cs="Arial"/>
          <w:sz w:val="20"/>
          <w:szCs w:val="20"/>
        </w:rPr>
      </w:pPr>
      <w:r w:rsidRPr="00AC27A0">
        <w:rPr>
          <w:rFonts w:ascii="Arial" w:hAnsi="Arial" w:cs="Arial"/>
          <w:sz w:val="20"/>
          <w:szCs w:val="20"/>
        </w:rPr>
        <w:fldChar w:fldCharType="begin">
          <w:ffData>
            <w:name w:val="Text74"/>
            <w:enabled/>
            <w:calcOnExit w:val="0"/>
            <w:textInput/>
          </w:ffData>
        </w:fldChar>
      </w:r>
      <w:bookmarkStart w:id="15" w:name="Text74"/>
      <w:r w:rsidRPr="00AC27A0">
        <w:rPr>
          <w:rFonts w:ascii="Arial" w:hAnsi="Arial" w:cs="Arial"/>
          <w:sz w:val="20"/>
          <w:szCs w:val="20"/>
        </w:rPr>
        <w:instrText xml:space="preserve"> FORMTEXT </w:instrText>
      </w:r>
      <w:r w:rsidRPr="00AC27A0">
        <w:rPr>
          <w:rFonts w:ascii="Arial" w:hAnsi="Arial" w:cs="Arial"/>
          <w:sz w:val="20"/>
          <w:szCs w:val="20"/>
        </w:rPr>
      </w:r>
      <w:r w:rsidRPr="00AC27A0">
        <w:rPr>
          <w:rFonts w:ascii="Arial" w:hAnsi="Arial" w:cs="Arial"/>
          <w:sz w:val="20"/>
          <w:szCs w:val="20"/>
        </w:rPr>
        <w:fldChar w:fldCharType="separate"/>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ascii="Arial" w:hAnsi="Arial" w:cs="Arial"/>
          <w:sz w:val="20"/>
          <w:szCs w:val="20"/>
        </w:rPr>
        <w:fldChar w:fldCharType="end"/>
      </w:r>
      <w:bookmarkEnd w:id="15"/>
    </w:p>
    <w:p w:rsidR="003E68FA" w:rsidRPr="00D41C89" w:rsidRDefault="003E68FA" w:rsidP="003E68FA">
      <w:pPr>
        <w:jc w:val="both"/>
        <w:rPr>
          <w:rFonts w:ascii="Arial" w:hAnsi="Arial" w:cs="Arial"/>
          <w:b/>
          <w:sz w:val="20"/>
          <w:szCs w:val="20"/>
          <w:u w:val="single"/>
        </w:rPr>
      </w:pPr>
    </w:p>
    <w:p w:rsidR="003E68FA" w:rsidRDefault="003E68F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GEOTECHNICAL SERVICES</w:t>
      </w:r>
    </w:p>
    <w:p w:rsidR="003E68FA" w:rsidRDefault="003E68FA" w:rsidP="003E68FA">
      <w:pPr>
        <w:jc w:val="both"/>
        <w:rPr>
          <w:rFonts w:ascii="Arial" w:hAnsi="Arial" w:cs="Arial"/>
          <w:b/>
          <w:sz w:val="20"/>
          <w:szCs w:val="20"/>
          <w:u w:val="single"/>
        </w:rPr>
      </w:pPr>
    </w:p>
    <w:p w:rsidR="003E68FA" w:rsidRDefault="003E68FA" w:rsidP="003E68FA">
      <w:pPr>
        <w:numPr>
          <w:ilvl w:val="2"/>
          <w:numId w:val="9"/>
        </w:numPr>
        <w:tabs>
          <w:tab w:val="clear" w:pos="720"/>
        </w:tabs>
        <w:ind w:left="1080"/>
        <w:jc w:val="both"/>
        <w:rPr>
          <w:rFonts w:ascii="Arial" w:hAnsi="Arial" w:cs="Arial"/>
          <w:sz w:val="20"/>
          <w:szCs w:val="20"/>
        </w:rPr>
      </w:pPr>
      <w:r>
        <w:rPr>
          <w:rFonts w:ascii="Arial" w:hAnsi="Arial" w:cs="Arial"/>
          <w:sz w:val="20"/>
          <w:szCs w:val="20"/>
        </w:rPr>
        <w:t>Access and Protection o</w:t>
      </w:r>
      <w:r w:rsidRPr="00AC27A0">
        <w:rPr>
          <w:rFonts w:ascii="Arial" w:hAnsi="Arial" w:cs="Arial"/>
          <w:sz w:val="20"/>
          <w:szCs w:val="20"/>
        </w:rPr>
        <w:t>f Property</w:t>
      </w:r>
      <w:r>
        <w:rPr>
          <w:rFonts w:ascii="Arial" w:hAnsi="Arial" w:cs="Arial"/>
          <w:sz w:val="20"/>
          <w:szCs w:val="20"/>
        </w:rPr>
        <w:t>.</w:t>
      </w:r>
      <w:r w:rsidRPr="00AC27A0">
        <w:rPr>
          <w:rFonts w:ascii="Arial" w:hAnsi="Arial" w:cs="Arial"/>
          <w:sz w:val="20"/>
          <w:szCs w:val="20"/>
        </w:rPr>
        <w:t xml:space="preserve">  The </w:t>
      </w:r>
      <w:r>
        <w:rPr>
          <w:rFonts w:ascii="Arial" w:hAnsi="Arial" w:cs="Arial"/>
          <w:sz w:val="20"/>
          <w:szCs w:val="20"/>
        </w:rPr>
        <w:t>Architect/Engineer</w:t>
      </w:r>
      <w:r w:rsidR="003F3ABB">
        <w:rPr>
          <w:rFonts w:ascii="Arial" w:hAnsi="Arial" w:cs="Arial"/>
          <w:sz w:val="20"/>
          <w:szCs w:val="20"/>
        </w:rPr>
        <w:t xml:space="preserve"> shall contact the A</w:t>
      </w:r>
      <w:r w:rsidRPr="00AC27A0">
        <w:rPr>
          <w:rFonts w:ascii="Arial" w:hAnsi="Arial" w:cs="Arial"/>
          <w:sz w:val="20"/>
          <w:szCs w:val="20"/>
        </w:rPr>
        <w:t xml:space="preserve">gency for information regarding </w:t>
      </w:r>
      <w:r>
        <w:rPr>
          <w:rFonts w:ascii="Arial" w:hAnsi="Arial" w:cs="Arial"/>
          <w:sz w:val="20"/>
          <w:szCs w:val="20"/>
        </w:rPr>
        <w:t xml:space="preserve">access to </w:t>
      </w:r>
      <w:r w:rsidRPr="00AC27A0">
        <w:rPr>
          <w:rFonts w:ascii="Arial" w:hAnsi="Arial" w:cs="Arial"/>
          <w:sz w:val="20"/>
          <w:szCs w:val="20"/>
        </w:rPr>
        <w:t xml:space="preserve">the site and shall take all reasonable precautions to prevent damage to property, visible and concealed, and shall reasonably restore the site to the condition existing prior to the </w:t>
      </w:r>
      <w:r>
        <w:rPr>
          <w:rFonts w:ascii="Arial" w:hAnsi="Arial" w:cs="Arial"/>
          <w:sz w:val="20"/>
          <w:szCs w:val="20"/>
        </w:rPr>
        <w:t>Architect/Engineer</w:t>
      </w:r>
      <w:r w:rsidRPr="00AC27A0">
        <w:rPr>
          <w:rFonts w:ascii="Arial" w:hAnsi="Arial" w:cs="Arial"/>
          <w:sz w:val="20"/>
          <w:szCs w:val="20"/>
        </w:rPr>
        <w:t xml:space="preserve">'s entry, including, but not limited to, repair of </w:t>
      </w:r>
      <w:r>
        <w:rPr>
          <w:rFonts w:ascii="Arial" w:hAnsi="Arial" w:cs="Arial"/>
          <w:sz w:val="20"/>
          <w:szCs w:val="20"/>
        </w:rPr>
        <w:t xml:space="preserve">curbs, sidewalks, </w:t>
      </w:r>
      <w:r w:rsidRPr="00AC27A0">
        <w:rPr>
          <w:rFonts w:ascii="Arial" w:hAnsi="Arial" w:cs="Arial"/>
          <w:sz w:val="20"/>
          <w:szCs w:val="20"/>
        </w:rPr>
        <w:t>lawns and plantings</w:t>
      </w:r>
      <w:r w:rsidR="003F3ABB">
        <w:rPr>
          <w:rFonts w:ascii="Arial" w:hAnsi="Arial" w:cs="Arial"/>
          <w:sz w:val="20"/>
          <w:szCs w:val="20"/>
        </w:rPr>
        <w:t xml:space="preserve"> unless otherwise agreed to with the Owner</w:t>
      </w:r>
      <w:r w:rsidRPr="00AC27A0">
        <w:rPr>
          <w:rFonts w:ascii="Arial" w:hAnsi="Arial" w:cs="Arial"/>
          <w:sz w:val="20"/>
          <w:szCs w:val="20"/>
        </w:rPr>
        <w:t>.</w:t>
      </w:r>
    </w:p>
    <w:p w:rsidR="003E68FA" w:rsidRDefault="003E68FA" w:rsidP="003E68FA">
      <w:pPr>
        <w:ind w:left="360"/>
        <w:jc w:val="both"/>
        <w:rPr>
          <w:rFonts w:ascii="Arial" w:hAnsi="Arial" w:cs="Arial"/>
          <w:sz w:val="20"/>
          <w:szCs w:val="20"/>
        </w:rPr>
      </w:pPr>
    </w:p>
    <w:p w:rsidR="00193818" w:rsidRDefault="003E68FA" w:rsidP="00193818">
      <w:pPr>
        <w:numPr>
          <w:ilvl w:val="2"/>
          <w:numId w:val="9"/>
        </w:numPr>
        <w:tabs>
          <w:tab w:val="clear" w:pos="720"/>
        </w:tabs>
        <w:ind w:left="1080"/>
        <w:jc w:val="both"/>
        <w:rPr>
          <w:rFonts w:ascii="Arial" w:hAnsi="Arial" w:cs="Arial"/>
          <w:sz w:val="20"/>
          <w:szCs w:val="20"/>
        </w:rPr>
      </w:pPr>
      <w:r w:rsidRPr="00FA5630">
        <w:rPr>
          <w:rFonts w:ascii="Arial" w:hAnsi="Arial" w:cs="Arial"/>
          <w:sz w:val="20"/>
          <w:szCs w:val="20"/>
        </w:rPr>
        <w:t>Geotechnical Investigation and Reports.  The Architect/Engineer shall furnish the services of a licensed geotechnical engineer.  Services may include but are not limited to test borings, test pits, determinations of soil bearing values, percolation tests, evaluations of hazardous materials, soil corrosion/resistivity tests, including necessary operations for anticipating subsoil conditions, with reports and appropriate recommendations unless such services are specifically provided by the Owner.</w:t>
      </w:r>
      <w:r w:rsidR="007D7920" w:rsidRPr="00FA5630">
        <w:rPr>
          <w:rFonts w:ascii="Arial" w:hAnsi="Arial" w:cs="Arial"/>
          <w:sz w:val="20"/>
          <w:szCs w:val="20"/>
        </w:rPr>
        <w:t xml:space="preserve">  Provide two (2) copies of each Report to the Owner.</w:t>
      </w:r>
    </w:p>
    <w:p w:rsidR="00FA5630" w:rsidRPr="00FA5630" w:rsidRDefault="00FA5630" w:rsidP="00FA5630">
      <w:pPr>
        <w:jc w:val="both"/>
        <w:rPr>
          <w:rFonts w:ascii="Arial" w:hAnsi="Arial" w:cs="Arial"/>
          <w:sz w:val="20"/>
          <w:szCs w:val="20"/>
        </w:rPr>
      </w:pPr>
    </w:p>
    <w:p w:rsidR="00193818" w:rsidRPr="00BF61AD" w:rsidRDefault="00193818" w:rsidP="00193818">
      <w:pPr>
        <w:numPr>
          <w:ilvl w:val="2"/>
          <w:numId w:val="9"/>
        </w:numPr>
        <w:tabs>
          <w:tab w:val="clear" w:pos="720"/>
          <w:tab w:val="num" w:pos="1080"/>
        </w:tabs>
        <w:ind w:left="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Pr>
          <w:rFonts w:ascii="Arial" w:hAnsi="Arial" w:cs="Arial"/>
          <w:sz w:val="20"/>
          <w:szCs w:val="20"/>
        </w:rPr>
        <w:t>Geotechnical Services</w:t>
      </w:r>
      <w:r w:rsidRPr="00BF61AD">
        <w:rPr>
          <w:rFonts w:ascii="Arial" w:hAnsi="Arial" w:cs="Arial"/>
          <w:sz w:val="20"/>
          <w:szCs w:val="20"/>
        </w:rPr>
        <w:t xml:space="preserve"> effort shall</w:t>
      </w:r>
      <w:r>
        <w:rPr>
          <w:rFonts w:ascii="Arial" w:hAnsi="Arial" w:cs="Arial"/>
          <w:sz w:val="20"/>
          <w:szCs w:val="20"/>
        </w:rPr>
        <w:t xml:space="preserve"> meet the applicable portions of the Owner’s “Geotechnical Services Requirements” document posted under the A/E Services area of the Owner’s web site at </w:t>
      </w:r>
      <w:hyperlink r:id="rId13" w:history="1">
        <w:r w:rsidRPr="000A30B6">
          <w:rPr>
            <w:rStyle w:val="Hyperlink"/>
            <w:rFonts w:ascii="Arial" w:hAnsi="Arial" w:cs="Arial"/>
            <w:sz w:val="20"/>
            <w:szCs w:val="20"/>
          </w:rPr>
          <w:t>http://architecture.mt.gov/</w:t>
        </w:r>
      </w:hyperlink>
      <w:r>
        <w:rPr>
          <w:rFonts w:ascii="Arial" w:hAnsi="Arial" w:cs="Arial"/>
          <w:sz w:val="20"/>
          <w:szCs w:val="20"/>
        </w:rPr>
        <w:t>.  Inapplicable portions shall be identified as such in the Architect/Engineer’s fee proposal or similar correspondence prior to the execution of this Agreement.</w:t>
      </w:r>
    </w:p>
    <w:p w:rsidR="003E68FA" w:rsidRDefault="003E68FA" w:rsidP="003E68FA">
      <w:pPr>
        <w:ind w:left="360"/>
        <w:jc w:val="both"/>
        <w:rPr>
          <w:rFonts w:ascii="Arial" w:hAnsi="Arial" w:cs="Arial"/>
          <w:sz w:val="20"/>
          <w:szCs w:val="20"/>
        </w:rPr>
      </w:pPr>
    </w:p>
    <w:p w:rsidR="003E68FA" w:rsidRDefault="003E68FA" w:rsidP="003E68FA">
      <w:pPr>
        <w:jc w:val="both"/>
        <w:rPr>
          <w:rFonts w:eastAsia="Arial"/>
          <w:sz w:val="14"/>
          <w:szCs w:val="14"/>
        </w:rPr>
      </w:pPr>
    </w:p>
    <w:p w:rsidR="003E68FA" w:rsidRDefault="003E68FA" w:rsidP="00FA5630">
      <w:pPr>
        <w:numPr>
          <w:ilvl w:val="2"/>
          <w:numId w:val="9"/>
        </w:numPr>
        <w:tabs>
          <w:tab w:val="clear" w:pos="720"/>
          <w:tab w:val="num" w:pos="1080"/>
        </w:tabs>
        <w:ind w:left="1080"/>
        <w:jc w:val="both"/>
        <w:rPr>
          <w:rFonts w:ascii="Arial" w:hAnsi="Arial" w:cs="Arial"/>
          <w:sz w:val="20"/>
          <w:szCs w:val="20"/>
        </w:rPr>
      </w:pPr>
      <w:r>
        <w:rPr>
          <w:rFonts w:ascii="Arial" w:hAnsi="Arial" w:cs="Arial"/>
          <w:sz w:val="20"/>
          <w:szCs w:val="20"/>
        </w:rPr>
        <w:t>Additional Requirements:</w:t>
      </w:r>
    </w:p>
    <w:p w:rsidR="003E68FA" w:rsidRDefault="003E68FA" w:rsidP="003E68FA">
      <w:pPr>
        <w:ind w:left="2160" w:hanging="1080"/>
        <w:jc w:val="both"/>
        <w:rPr>
          <w:rFonts w:ascii="Arial" w:hAnsi="Arial" w:cs="Arial"/>
          <w:sz w:val="20"/>
          <w:szCs w:val="20"/>
        </w:rPr>
      </w:pPr>
    </w:p>
    <w:p w:rsidR="003E68FA" w:rsidRPr="00AC27A0" w:rsidRDefault="003E68FA" w:rsidP="00FA5630">
      <w:pPr>
        <w:numPr>
          <w:ilvl w:val="3"/>
          <w:numId w:val="9"/>
        </w:numPr>
        <w:tabs>
          <w:tab w:val="clear" w:pos="864"/>
          <w:tab w:val="num" w:pos="2160"/>
        </w:tabs>
        <w:ind w:left="2160" w:hanging="1080"/>
        <w:jc w:val="both"/>
        <w:rPr>
          <w:rFonts w:ascii="Arial" w:hAnsi="Arial" w:cs="Arial"/>
          <w:sz w:val="20"/>
          <w:szCs w:val="20"/>
        </w:rPr>
      </w:pPr>
      <w:r w:rsidRPr="00AC27A0">
        <w:rPr>
          <w:rFonts w:ascii="Arial" w:hAnsi="Arial" w:cs="Arial"/>
          <w:sz w:val="20"/>
          <w:szCs w:val="20"/>
        </w:rPr>
        <w:fldChar w:fldCharType="begin">
          <w:ffData>
            <w:name w:val="Text74"/>
            <w:enabled/>
            <w:calcOnExit w:val="0"/>
            <w:textInput/>
          </w:ffData>
        </w:fldChar>
      </w:r>
      <w:r w:rsidRPr="00AC27A0">
        <w:rPr>
          <w:rFonts w:ascii="Arial" w:hAnsi="Arial" w:cs="Arial"/>
          <w:sz w:val="20"/>
          <w:szCs w:val="20"/>
        </w:rPr>
        <w:instrText xml:space="preserve"> FORMTEXT </w:instrText>
      </w:r>
      <w:r w:rsidRPr="00AC27A0">
        <w:rPr>
          <w:rFonts w:ascii="Arial" w:hAnsi="Arial" w:cs="Arial"/>
          <w:sz w:val="20"/>
          <w:szCs w:val="20"/>
        </w:rPr>
      </w:r>
      <w:r w:rsidRPr="00AC27A0">
        <w:rPr>
          <w:rFonts w:ascii="Arial" w:hAnsi="Arial" w:cs="Arial"/>
          <w:sz w:val="20"/>
          <w:szCs w:val="20"/>
        </w:rPr>
        <w:fldChar w:fldCharType="separate"/>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MS Mincho" w:eastAsia="MS Mincho" w:hAnsi="MS Mincho" w:cs="MS Mincho" w:hint="eastAsia"/>
          <w:noProof/>
          <w:sz w:val="20"/>
          <w:szCs w:val="20"/>
        </w:rPr>
        <w:t> </w:t>
      </w:r>
      <w:r w:rsidRPr="00AC27A0">
        <w:rPr>
          <w:rFonts w:ascii="Arial" w:hAnsi="Arial" w:cs="Arial"/>
          <w:sz w:val="20"/>
          <w:szCs w:val="20"/>
        </w:rPr>
        <w:fldChar w:fldCharType="end"/>
      </w:r>
    </w:p>
    <w:p w:rsidR="003E68FA" w:rsidRPr="00D41C89" w:rsidRDefault="003E68FA" w:rsidP="003E68FA">
      <w:pPr>
        <w:jc w:val="both"/>
        <w:rPr>
          <w:rFonts w:ascii="Arial" w:hAnsi="Arial" w:cs="Arial"/>
          <w:b/>
          <w:sz w:val="20"/>
          <w:szCs w:val="20"/>
          <w:u w:val="single"/>
        </w:rPr>
      </w:pPr>
    </w:p>
    <w:p w:rsidR="003E68FA" w:rsidRDefault="00BF0A3A" w:rsidP="003E68FA">
      <w:pPr>
        <w:numPr>
          <w:ilvl w:val="1"/>
          <w:numId w:val="9"/>
        </w:numPr>
        <w:tabs>
          <w:tab w:val="clear" w:pos="576"/>
          <w:tab w:val="left" w:pos="360"/>
          <w:tab w:val="right" w:pos="9907"/>
        </w:tabs>
        <w:ind w:left="360" w:hanging="360"/>
        <w:jc w:val="both"/>
        <w:rPr>
          <w:rFonts w:ascii="Arial" w:hAnsi="Arial" w:cs="Arial"/>
          <w:b/>
          <w:sz w:val="20"/>
          <w:szCs w:val="20"/>
          <w:u w:val="single"/>
        </w:rPr>
      </w:pPr>
      <w:r>
        <w:rPr>
          <w:rFonts w:ascii="Arial" w:hAnsi="Arial" w:cs="Arial"/>
          <w:b/>
          <w:sz w:val="20"/>
          <w:szCs w:val="20"/>
          <w:u w:val="single"/>
        </w:rPr>
        <w:t xml:space="preserve">HIGH-PERFORMANCE BUILDING STANDARDS, </w:t>
      </w:r>
      <w:r w:rsidR="003E68FA">
        <w:rPr>
          <w:rFonts w:ascii="Arial" w:hAnsi="Arial" w:cs="Arial"/>
          <w:b/>
          <w:sz w:val="20"/>
          <w:szCs w:val="20"/>
          <w:u w:val="single"/>
        </w:rPr>
        <w:t>CRITERIA</w:t>
      </w:r>
      <w:r>
        <w:rPr>
          <w:rFonts w:ascii="Arial" w:hAnsi="Arial" w:cs="Arial"/>
          <w:b/>
          <w:sz w:val="20"/>
          <w:szCs w:val="20"/>
          <w:u w:val="single"/>
        </w:rPr>
        <w:t>,</w:t>
      </w:r>
      <w:r w:rsidR="003E68FA">
        <w:rPr>
          <w:rFonts w:ascii="Arial" w:hAnsi="Arial" w:cs="Arial"/>
          <w:b/>
          <w:sz w:val="20"/>
          <w:szCs w:val="20"/>
          <w:u w:val="single"/>
        </w:rPr>
        <w:t xml:space="preserve"> AND SUSTAINABLE PLANNING</w:t>
      </w:r>
    </w:p>
    <w:p w:rsidR="003E68FA" w:rsidRDefault="003E68FA" w:rsidP="003E68FA">
      <w:pPr>
        <w:jc w:val="both"/>
        <w:rPr>
          <w:rFonts w:ascii="Arial" w:hAnsi="Arial" w:cs="Arial"/>
          <w:b/>
          <w:sz w:val="20"/>
          <w:szCs w:val="20"/>
          <w:u w:val="single"/>
        </w:rPr>
      </w:pPr>
    </w:p>
    <w:p w:rsidR="003E68FA" w:rsidRDefault="00BF0A3A" w:rsidP="003E68FA">
      <w:pPr>
        <w:numPr>
          <w:ilvl w:val="2"/>
          <w:numId w:val="9"/>
        </w:numPr>
        <w:tabs>
          <w:tab w:val="clear" w:pos="720"/>
        </w:tabs>
        <w:ind w:left="1080"/>
        <w:jc w:val="both"/>
        <w:rPr>
          <w:rStyle w:val="I"/>
          <w:rFonts w:ascii="Arial" w:hAnsi="Arial" w:cs="Arial"/>
          <w:color w:val="000000"/>
          <w:spacing w:val="-3"/>
          <w:sz w:val="20"/>
          <w:szCs w:val="20"/>
        </w:rPr>
      </w:pPr>
      <w:r>
        <w:rPr>
          <w:rFonts w:ascii="Arial" w:hAnsi="Arial" w:cs="Arial"/>
          <w:sz w:val="20"/>
          <w:szCs w:val="20"/>
        </w:rPr>
        <w:t>In cooperation with the Owner and Agency</w:t>
      </w:r>
      <w:r w:rsidR="003E68FA">
        <w:rPr>
          <w:rFonts w:ascii="Arial" w:hAnsi="Arial" w:cs="Arial"/>
          <w:sz w:val="20"/>
          <w:szCs w:val="20"/>
        </w:rPr>
        <w:t>, the Architect/Engineer shall</w:t>
      </w:r>
      <w:r>
        <w:rPr>
          <w:rFonts w:ascii="Arial" w:hAnsi="Arial" w:cs="Arial"/>
          <w:sz w:val="20"/>
          <w:szCs w:val="20"/>
        </w:rPr>
        <w:t xml:space="preserve"> integrate into the design all high-performance building attributes, standards, and criteria established by the Department of Administration, Architecture &amp; Engineering Division.</w:t>
      </w:r>
      <w:r w:rsidR="003E68FA">
        <w:rPr>
          <w:rFonts w:ascii="Arial" w:hAnsi="Arial" w:cs="Arial"/>
          <w:sz w:val="20"/>
          <w:szCs w:val="20"/>
        </w:rPr>
        <w:t xml:space="preserve"> </w:t>
      </w:r>
      <w:r>
        <w:rPr>
          <w:rFonts w:ascii="Arial" w:hAnsi="Arial" w:cs="Arial"/>
          <w:sz w:val="20"/>
          <w:szCs w:val="20"/>
        </w:rPr>
        <w:t>High-performance building standards apply to all new construction and major remodels and covers</w:t>
      </w:r>
      <w:r w:rsidR="003E68FA" w:rsidRPr="00817E06">
        <w:rPr>
          <w:rStyle w:val="I"/>
          <w:rFonts w:ascii="Arial" w:hAnsi="Arial" w:cs="Arial"/>
          <w:color w:val="000000"/>
          <w:spacing w:val="-3"/>
          <w:sz w:val="20"/>
          <w:szCs w:val="20"/>
        </w:rPr>
        <w:t xml:space="preserve"> items such as</w:t>
      </w:r>
      <w:r>
        <w:rPr>
          <w:rStyle w:val="I"/>
          <w:rFonts w:ascii="Arial" w:hAnsi="Arial" w:cs="Arial"/>
          <w:color w:val="000000"/>
          <w:spacing w:val="-3"/>
          <w:sz w:val="20"/>
          <w:szCs w:val="20"/>
        </w:rPr>
        <w:t>, but is not limited to</w:t>
      </w:r>
      <w:r w:rsidR="003E68FA" w:rsidRPr="00817E06">
        <w:rPr>
          <w:rStyle w:val="I"/>
          <w:rFonts w:ascii="Arial" w:hAnsi="Arial" w:cs="Arial"/>
          <w:color w:val="000000"/>
          <w:spacing w:val="-3"/>
          <w:sz w:val="20"/>
          <w:szCs w:val="20"/>
        </w:rPr>
        <w:t>:</w:t>
      </w:r>
    </w:p>
    <w:p w:rsidR="003E68FA" w:rsidRDefault="003E68FA" w:rsidP="003E68FA">
      <w:pPr>
        <w:ind w:left="360"/>
        <w:jc w:val="both"/>
        <w:rPr>
          <w:rStyle w:val="I"/>
          <w:rFonts w:ascii="Arial" w:hAnsi="Arial" w:cs="Arial"/>
          <w:color w:val="000000"/>
          <w:spacing w:val="-3"/>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Fonts w:ascii="Arial" w:hAnsi="Arial" w:cs="Arial"/>
          <w:color w:val="000000"/>
          <w:sz w:val="20"/>
          <w:szCs w:val="20"/>
        </w:rPr>
        <w:t>b</w:t>
      </w:r>
      <w:r w:rsidRPr="00817E06">
        <w:rPr>
          <w:rFonts w:ascii="Arial" w:hAnsi="Arial" w:cs="Arial"/>
          <w:color w:val="000000"/>
          <w:sz w:val="20"/>
          <w:szCs w:val="20"/>
        </w:rPr>
        <w:t xml:space="preserve">uilding design analysis and building performance as it relates to energy </w:t>
      </w:r>
      <w:r w:rsidR="00BF0A3A">
        <w:rPr>
          <w:rFonts w:ascii="Arial" w:hAnsi="Arial" w:cs="Arial"/>
          <w:color w:val="000000"/>
          <w:sz w:val="20"/>
          <w:szCs w:val="20"/>
        </w:rPr>
        <w:t>efficiency</w:t>
      </w:r>
      <w:r w:rsidRPr="00817E06">
        <w:rPr>
          <w:rFonts w:ascii="Arial" w:hAnsi="Arial" w:cs="Arial"/>
          <w:color w:val="000000"/>
          <w:sz w:val="20"/>
          <w:szCs w:val="20"/>
        </w:rPr>
        <w:t>, sustainability concepts</w:t>
      </w:r>
      <w:r w:rsidR="0085319C">
        <w:rPr>
          <w:rFonts w:ascii="Arial" w:hAnsi="Arial" w:cs="Arial"/>
          <w:color w:val="000000"/>
          <w:sz w:val="20"/>
          <w:szCs w:val="20"/>
        </w:rPr>
        <w:t>,</w:t>
      </w:r>
      <w:r w:rsidR="00BF0A3A">
        <w:rPr>
          <w:rFonts w:ascii="Arial" w:hAnsi="Arial" w:cs="Arial"/>
          <w:color w:val="000000"/>
          <w:sz w:val="20"/>
          <w:szCs w:val="20"/>
        </w:rPr>
        <w:t xml:space="preserve"> durability, life-cycle performance of all systems,</w:t>
      </w:r>
      <w:r w:rsidRPr="00817E06">
        <w:rPr>
          <w:rFonts w:ascii="Arial" w:hAnsi="Arial" w:cs="Arial"/>
          <w:color w:val="000000"/>
          <w:sz w:val="20"/>
          <w:szCs w:val="20"/>
        </w:rPr>
        <w:t xml:space="preserve"> and </w:t>
      </w:r>
      <w:r w:rsidR="00F75397">
        <w:rPr>
          <w:rFonts w:ascii="Arial" w:hAnsi="Arial" w:cs="Arial"/>
          <w:color w:val="000000"/>
          <w:sz w:val="20"/>
          <w:szCs w:val="20"/>
        </w:rPr>
        <w:t xml:space="preserve">occupant </w:t>
      </w:r>
      <w:r w:rsidRPr="00817E06">
        <w:rPr>
          <w:rFonts w:ascii="Arial" w:hAnsi="Arial" w:cs="Arial"/>
          <w:color w:val="000000"/>
          <w:sz w:val="20"/>
          <w:szCs w:val="20"/>
        </w:rPr>
        <w:t>productivity</w:t>
      </w:r>
      <w:r>
        <w:rPr>
          <w:rFonts w:ascii="Arial" w:hAnsi="Arial" w:cs="Arial"/>
          <w:color w:val="000000"/>
          <w:sz w:val="20"/>
          <w:szCs w:val="20"/>
        </w:rPr>
        <w:t>;</w:t>
      </w:r>
    </w:p>
    <w:p w:rsidR="003E68FA" w:rsidRDefault="003E68FA" w:rsidP="003E68FA">
      <w:pPr>
        <w:ind w:left="1080"/>
        <w:jc w:val="both"/>
        <w:rPr>
          <w:rFonts w:ascii="Arial" w:hAnsi="Arial" w:cs="Arial"/>
          <w:color w:val="000000"/>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Fonts w:ascii="Arial" w:hAnsi="Arial" w:cs="Arial"/>
          <w:color w:val="000000"/>
          <w:sz w:val="20"/>
          <w:szCs w:val="20"/>
        </w:rPr>
        <w:t>e</w:t>
      </w:r>
      <w:r w:rsidRPr="00817E06">
        <w:rPr>
          <w:rFonts w:ascii="Arial" w:hAnsi="Arial" w:cs="Arial"/>
          <w:color w:val="000000"/>
          <w:sz w:val="20"/>
          <w:szCs w:val="20"/>
        </w:rPr>
        <w:t>nergy use effectiveness including natural convection in HVAC, natural lighting and wate</w:t>
      </w:r>
      <w:r>
        <w:rPr>
          <w:rFonts w:ascii="Arial" w:hAnsi="Arial" w:cs="Arial"/>
          <w:color w:val="000000"/>
          <w:sz w:val="20"/>
          <w:szCs w:val="20"/>
        </w:rPr>
        <w:t>r use / recycling / integration;</w:t>
      </w:r>
    </w:p>
    <w:p w:rsidR="003E68FA" w:rsidRDefault="003E68FA" w:rsidP="003E68FA">
      <w:pPr>
        <w:jc w:val="both"/>
        <w:rPr>
          <w:rFonts w:ascii="Arial" w:hAnsi="Arial" w:cs="Arial"/>
          <w:color w:val="000000"/>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Fonts w:ascii="Arial" w:hAnsi="Arial" w:cs="Arial"/>
          <w:color w:val="000000"/>
          <w:sz w:val="20"/>
          <w:szCs w:val="20"/>
        </w:rPr>
        <w:t>d</w:t>
      </w:r>
      <w:r w:rsidRPr="00817E06">
        <w:rPr>
          <w:rFonts w:ascii="Arial" w:hAnsi="Arial" w:cs="Arial"/>
          <w:color w:val="000000"/>
          <w:sz w:val="20"/>
          <w:szCs w:val="20"/>
        </w:rPr>
        <w:t>e</w:t>
      </w:r>
      <w:r>
        <w:rPr>
          <w:rFonts w:ascii="Arial" w:hAnsi="Arial" w:cs="Arial"/>
          <w:color w:val="000000"/>
          <w:sz w:val="20"/>
          <w:szCs w:val="20"/>
        </w:rPr>
        <w:t>velopment of integrated systems for e</w:t>
      </w:r>
      <w:r w:rsidRPr="00817E06">
        <w:rPr>
          <w:rFonts w:ascii="Arial" w:hAnsi="Arial" w:cs="Arial"/>
          <w:color w:val="000000"/>
          <w:sz w:val="20"/>
          <w:szCs w:val="20"/>
        </w:rPr>
        <w:t>nvironme</w:t>
      </w:r>
      <w:r>
        <w:rPr>
          <w:rFonts w:ascii="Arial" w:hAnsi="Arial" w:cs="Arial"/>
          <w:color w:val="000000"/>
          <w:sz w:val="20"/>
          <w:szCs w:val="20"/>
        </w:rPr>
        <w:t>ntally</w:t>
      </w:r>
      <w:r w:rsidR="00F75397">
        <w:rPr>
          <w:rFonts w:ascii="Arial" w:hAnsi="Arial" w:cs="Arial"/>
          <w:color w:val="000000"/>
          <w:sz w:val="20"/>
          <w:szCs w:val="20"/>
        </w:rPr>
        <w:t>-</w:t>
      </w:r>
      <w:r>
        <w:rPr>
          <w:rFonts w:ascii="Arial" w:hAnsi="Arial" w:cs="Arial"/>
          <w:color w:val="000000"/>
          <w:sz w:val="20"/>
          <w:szCs w:val="20"/>
        </w:rPr>
        <w:t>responsible architecture;</w:t>
      </w:r>
      <w:r w:rsidR="00F75397">
        <w:rPr>
          <w:rFonts w:ascii="Arial" w:hAnsi="Arial" w:cs="Arial"/>
          <w:color w:val="000000"/>
          <w:sz w:val="20"/>
          <w:szCs w:val="20"/>
        </w:rPr>
        <w:t xml:space="preserve"> and,</w:t>
      </w:r>
    </w:p>
    <w:p w:rsidR="003E68FA" w:rsidRDefault="003E68FA" w:rsidP="003E68FA">
      <w:pPr>
        <w:jc w:val="both"/>
        <w:rPr>
          <w:rFonts w:ascii="Arial" w:hAnsi="Arial" w:cs="Arial"/>
          <w:color w:val="000000"/>
          <w:sz w:val="20"/>
          <w:szCs w:val="20"/>
        </w:rPr>
      </w:pPr>
    </w:p>
    <w:p w:rsidR="003E68FA" w:rsidRDefault="003E68FA" w:rsidP="003E68FA">
      <w:pPr>
        <w:numPr>
          <w:ilvl w:val="3"/>
          <w:numId w:val="9"/>
        </w:numPr>
        <w:tabs>
          <w:tab w:val="clear" w:pos="864"/>
        </w:tabs>
        <w:ind w:left="2160" w:hanging="1080"/>
        <w:jc w:val="both"/>
        <w:rPr>
          <w:rFonts w:ascii="Arial" w:hAnsi="Arial" w:cs="Arial"/>
          <w:color w:val="000000"/>
          <w:sz w:val="20"/>
          <w:szCs w:val="20"/>
        </w:rPr>
      </w:pPr>
      <w:r>
        <w:rPr>
          <w:rStyle w:val="I"/>
          <w:rFonts w:ascii="Arial" w:hAnsi="Arial" w:cs="Arial"/>
          <w:color w:val="000000"/>
          <w:spacing w:val="-3"/>
          <w:sz w:val="20"/>
          <w:szCs w:val="20"/>
        </w:rPr>
        <w:t>special equipment and systems for use of a</w:t>
      </w:r>
      <w:r w:rsidRPr="00BF38DE">
        <w:rPr>
          <w:rFonts w:ascii="Arial" w:hAnsi="Arial" w:cs="Arial"/>
          <w:color w:val="000000"/>
          <w:sz w:val="20"/>
          <w:szCs w:val="20"/>
        </w:rPr>
        <w:t>lternative energy</w:t>
      </w:r>
      <w:r>
        <w:rPr>
          <w:rFonts w:ascii="Arial" w:hAnsi="Arial" w:cs="Arial"/>
          <w:color w:val="000000"/>
          <w:sz w:val="20"/>
          <w:szCs w:val="20"/>
        </w:rPr>
        <w:t xml:space="preserve"> and e</w:t>
      </w:r>
      <w:r w:rsidRPr="00BF38DE">
        <w:rPr>
          <w:rFonts w:ascii="Arial" w:hAnsi="Arial" w:cs="Arial"/>
          <w:color w:val="000000"/>
          <w:sz w:val="20"/>
          <w:szCs w:val="20"/>
        </w:rPr>
        <w:t>nergy consumption modeling.</w:t>
      </w:r>
    </w:p>
    <w:p w:rsidR="003E68FA" w:rsidRDefault="003E68FA" w:rsidP="003E68FA">
      <w:pPr>
        <w:jc w:val="both"/>
        <w:rPr>
          <w:rFonts w:ascii="Arial" w:hAnsi="Arial" w:cs="Arial"/>
          <w:color w:val="000000"/>
          <w:sz w:val="20"/>
          <w:szCs w:val="20"/>
        </w:rPr>
      </w:pPr>
    </w:p>
    <w:p w:rsidR="00924B38" w:rsidRDefault="003E68FA" w:rsidP="00924B38">
      <w:pPr>
        <w:numPr>
          <w:ilvl w:val="2"/>
          <w:numId w:val="9"/>
        </w:numPr>
        <w:tabs>
          <w:tab w:val="clear" w:pos="720"/>
          <w:tab w:val="num" w:pos="1080"/>
        </w:tabs>
        <w:ind w:left="1080"/>
        <w:jc w:val="both"/>
        <w:rPr>
          <w:rFonts w:ascii="Arial" w:hAnsi="Arial" w:cs="Arial"/>
          <w:color w:val="000000"/>
          <w:sz w:val="20"/>
          <w:szCs w:val="20"/>
        </w:rPr>
      </w:pPr>
      <w:r>
        <w:rPr>
          <w:rFonts w:ascii="Arial" w:hAnsi="Arial" w:cs="Arial"/>
          <w:color w:val="000000"/>
          <w:sz w:val="20"/>
          <w:szCs w:val="20"/>
        </w:rPr>
        <w:t>It is the Owner’s intent that the</w:t>
      </w:r>
      <w:r w:rsidRPr="00BF38DE">
        <w:rPr>
          <w:rFonts w:ascii="Arial" w:hAnsi="Arial" w:cs="Arial"/>
          <w:color w:val="000000"/>
          <w:sz w:val="20"/>
          <w:szCs w:val="20"/>
        </w:rPr>
        <w:t xml:space="preserve"> Project be programmed to include sustainable </w:t>
      </w:r>
      <w:r>
        <w:rPr>
          <w:rFonts w:ascii="Arial" w:hAnsi="Arial" w:cs="Arial"/>
          <w:color w:val="000000"/>
          <w:sz w:val="20"/>
          <w:szCs w:val="20"/>
        </w:rPr>
        <w:t xml:space="preserve">architectural and engineering </w:t>
      </w:r>
      <w:r w:rsidRPr="00BF38DE">
        <w:rPr>
          <w:rFonts w:ascii="Arial" w:hAnsi="Arial" w:cs="Arial"/>
          <w:color w:val="000000"/>
          <w:sz w:val="20"/>
          <w:szCs w:val="20"/>
        </w:rPr>
        <w:t xml:space="preserve">solutions, environmentally efficient materials, and shall include consideration of "state of the art" design solutions in </w:t>
      </w:r>
      <w:r>
        <w:rPr>
          <w:rFonts w:ascii="Arial" w:hAnsi="Arial" w:cs="Arial"/>
          <w:color w:val="000000"/>
          <w:sz w:val="20"/>
          <w:szCs w:val="20"/>
        </w:rPr>
        <w:t>all areas of the project design</w:t>
      </w:r>
      <w:r w:rsidR="00924B38">
        <w:rPr>
          <w:rFonts w:ascii="Arial" w:hAnsi="Arial" w:cs="Arial"/>
          <w:color w:val="000000"/>
          <w:sz w:val="20"/>
          <w:szCs w:val="20"/>
        </w:rPr>
        <w:t>.</w:t>
      </w:r>
    </w:p>
    <w:p w:rsidR="00924B38" w:rsidRDefault="00924B38" w:rsidP="00924B38">
      <w:pPr>
        <w:ind w:left="360"/>
        <w:jc w:val="both"/>
        <w:rPr>
          <w:rFonts w:ascii="Arial" w:hAnsi="Arial" w:cs="Arial"/>
          <w:color w:val="000000"/>
          <w:sz w:val="20"/>
          <w:szCs w:val="20"/>
        </w:rPr>
      </w:pPr>
    </w:p>
    <w:p w:rsidR="003E68FA" w:rsidRPr="00BF38DE" w:rsidRDefault="008B3580" w:rsidP="00924B38">
      <w:pPr>
        <w:numPr>
          <w:ilvl w:val="2"/>
          <w:numId w:val="9"/>
        </w:numPr>
        <w:tabs>
          <w:tab w:val="clear" w:pos="720"/>
          <w:tab w:val="num" w:pos="1080"/>
        </w:tabs>
        <w:ind w:left="1080"/>
        <w:jc w:val="both"/>
        <w:rPr>
          <w:rFonts w:ascii="Arial" w:hAnsi="Arial" w:cs="Arial"/>
          <w:color w:val="000000"/>
          <w:sz w:val="20"/>
          <w:szCs w:val="20"/>
        </w:rPr>
      </w:pPr>
      <w:r>
        <w:rPr>
          <w:rFonts w:ascii="Arial" w:hAnsi="Arial" w:cs="Arial"/>
          <w:color w:val="000000"/>
          <w:sz w:val="20"/>
          <w:szCs w:val="20"/>
        </w:rPr>
        <w:t xml:space="preserve">Should the Owner desire to pursue formal </w:t>
      </w:r>
      <w:r w:rsidR="00F75397">
        <w:rPr>
          <w:rFonts w:ascii="Arial" w:hAnsi="Arial" w:cs="Arial"/>
          <w:color w:val="000000"/>
          <w:sz w:val="20"/>
          <w:szCs w:val="20"/>
        </w:rPr>
        <w:t xml:space="preserve">USGBC </w:t>
      </w:r>
      <w:r>
        <w:rPr>
          <w:rFonts w:ascii="Arial" w:hAnsi="Arial" w:cs="Arial"/>
          <w:color w:val="000000"/>
          <w:sz w:val="20"/>
          <w:szCs w:val="20"/>
        </w:rPr>
        <w:t xml:space="preserve">LEED certification of the Project, the Architect/Engineer shall </w:t>
      </w:r>
      <w:r w:rsidR="0064004F">
        <w:rPr>
          <w:rFonts w:ascii="Arial" w:hAnsi="Arial" w:cs="Arial"/>
          <w:color w:val="000000"/>
          <w:sz w:val="20"/>
          <w:szCs w:val="20"/>
        </w:rPr>
        <w:t xml:space="preserve">then </w:t>
      </w:r>
      <w:r>
        <w:rPr>
          <w:rFonts w:ascii="Arial" w:hAnsi="Arial" w:cs="Arial"/>
          <w:color w:val="000000"/>
          <w:sz w:val="20"/>
          <w:szCs w:val="20"/>
        </w:rPr>
        <w:t>develop all necessary documentation for the level of certification sought by the Owner and shall assist with submi</w:t>
      </w:r>
      <w:r w:rsidR="00112497">
        <w:rPr>
          <w:rFonts w:ascii="Arial" w:hAnsi="Arial" w:cs="Arial"/>
          <w:color w:val="000000"/>
          <w:sz w:val="20"/>
          <w:szCs w:val="20"/>
        </w:rPr>
        <w:t>ssion</w:t>
      </w:r>
      <w:r>
        <w:rPr>
          <w:rFonts w:ascii="Arial" w:hAnsi="Arial" w:cs="Arial"/>
          <w:color w:val="000000"/>
          <w:sz w:val="20"/>
          <w:szCs w:val="20"/>
        </w:rPr>
        <w:t xml:space="preserve"> to the U.S. Green Building Council</w:t>
      </w:r>
      <w:r w:rsidR="003E68FA">
        <w:rPr>
          <w:rFonts w:ascii="Arial" w:hAnsi="Arial" w:cs="Arial"/>
          <w:color w:val="000000"/>
          <w:sz w:val="20"/>
          <w:szCs w:val="20"/>
        </w:rPr>
        <w:t>.</w:t>
      </w:r>
      <w:r>
        <w:rPr>
          <w:rFonts w:ascii="Arial" w:hAnsi="Arial" w:cs="Arial"/>
          <w:color w:val="000000"/>
          <w:sz w:val="20"/>
          <w:szCs w:val="20"/>
        </w:rPr>
        <w:t xml:space="preserve">  The Owner and Architect/Engineer shall negotiate compensation</w:t>
      </w:r>
      <w:r w:rsidR="00112497">
        <w:rPr>
          <w:rFonts w:ascii="Arial" w:hAnsi="Arial" w:cs="Arial"/>
          <w:color w:val="000000"/>
          <w:sz w:val="20"/>
          <w:szCs w:val="20"/>
        </w:rPr>
        <w:t xml:space="preserve"> for the formal certification effort</w:t>
      </w:r>
      <w:r>
        <w:rPr>
          <w:rFonts w:ascii="Arial" w:hAnsi="Arial" w:cs="Arial"/>
          <w:color w:val="000000"/>
          <w:sz w:val="20"/>
          <w:szCs w:val="20"/>
        </w:rPr>
        <w:t xml:space="preserve"> commensurate with </w:t>
      </w:r>
      <w:r>
        <w:rPr>
          <w:rFonts w:ascii="Arial" w:hAnsi="Arial" w:cs="Arial"/>
          <w:color w:val="000000"/>
          <w:sz w:val="20"/>
          <w:szCs w:val="20"/>
        </w:rPr>
        <w:lastRenderedPageBreak/>
        <w:t>the level of certification being sought by the Owner</w:t>
      </w:r>
      <w:r w:rsidR="0064004F">
        <w:rPr>
          <w:rFonts w:ascii="Arial" w:hAnsi="Arial" w:cs="Arial"/>
          <w:color w:val="000000"/>
          <w:sz w:val="20"/>
          <w:szCs w:val="20"/>
        </w:rPr>
        <w:t xml:space="preserve"> and incorporate such by addendum to this Agreement</w:t>
      </w:r>
      <w:r>
        <w:rPr>
          <w:rFonts w:ascii="Arial" w:hAnsi="Arial" w:cs="Arial"/>
          <w:color w:val="000000"/>
          <w:sz w:val="20"/>
          <w:szCs w:val="20"/>
        </w:rPr>
        <w:t>.</w:t>
      </w:r>
    </w:p>
    <w:p w:rsidR="003E68FA" w:rsidRPr="00900891" w:rsidRDefault="003E68FA" w:rsidP="003E68FA">
      <w:pPr>
        <w:rPr>
          <w:rFonts w:ascii="Arial" w:hAnsi="Arial" w:cs="Arial"/>
          <w:sz w:val="20"/>
          <w:szCs w:val="20"/>
        </w:rPr>
      </w:pPr>
    </w:p>
    <w:p w:rsidR="003E68FA" w:rsidRPr="00D41C89" w:rsidRDefault="003E68FA" w:rsidP="003E68FA">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 xml:space="preserve">PART </w:t>
      </w:r>
      <w:r>
        <w:rPr>
          <w:rFonts w:ascii="Arial" w:hAnsi="Arial" w:cs="Arial"/>
          <w:b/>
          <w:sz w:val="20"/>
          <w:szCs w:val="20"/>
          <w:u w:val="single"/>
        </w:rPr>
        <w:t>3</w:t>
      </w:r>
    </w:p>
    <w:p w:rsidR="003E68FA" w:rsidRDefault="003E68FA" w:rsidP="003E68FA">
      <w:pPr>
        <w:rPr>
          <w:rFonts w:ascii="Arial" w:hAnsi="Arial" w:cs="Arial"/>
          <w:b/>
          <w:sz w:val="20"/>
          <w:szCs w:val="20"/>
          <w:u w:val="single"/>
        </w:rPr>
      </w:pPr>
    </w:p>
    <w:p w:rsidR="003E68FA" w:rsidRPr="004F0E54" w:rsidRDefault="003E68FA" w:rsidP="003E68FA">
      <w:pPr>
        <w:ind w:left="360"/>
        <w:jc w:val="both"/>
        <w:rPr>
          <w:rFonts w:ascii="Arial" w:hAnsi="Arial" w:cs="Arial"/>
          <w:sz w:val="20"/>
          <w:szCs w:val="20"/>
        </w:rPr>
      </w:pPr>
      <w:r>
        <w:rPr>
          <w:rFonts w:ascii="Arial" w:hAnsi="Arial" w:cs="Arial"/>
          <w:i/>
          <w:sz w:val="20"/>
          <w:szCs w:val="20"/>
        </w:rPr>
        <w:t>Articles</w:t>
      </w:r>
      <w:r w:rsidR="00CD283B">
        <w:rPr>
          <w:rFonts w:ascii="Arial" w:hAnsi="Arial" w:cs="Arial"/>
          <w:i/>
          <w:sz w:val="20"/>
          <w:szCs w:val="20"/>
        </w:rPr>
        <w:t xml:space="preserve"> under this Part 3</w:t>
      </w:r>
      <w:r>
        <w:rPr>
          <w:rFonts w:ascii="Arial" w:hAnsi="Arial" w:cs="Arial"/>
          <w:i/>
          <w:sz w:val="20"/>
          <w:szCs w:val="20"/>
        </w:rPr>
        <w:t xml:space="preserve"> form an integral part of this Agreement</w:t>
      </w:r>
      <w:r w:rsidR="00CD283B">
        <w:rPr>
          <w:rFonts w:ascii="Arial" w:hAnsi="Arial" w:cs="Arial"/>
          <w:i/>
          <w:sz w:val="20"/>
          <w:szCs w:val="20"/>
        </w:rPr>
        <w:t xml:space="preserve"> if compensation is identified in Part 1 for any of the design, bidding, or construction administration phases indicated herein below, or if otherwise specifically noted to be included.  Without compensation being identified in Part </w:t>
      </w:r>
      <w:r w:rsidR="000C006D">
        <w:rPr>
          <w:rFonts w:ascii="Arial" w:hAnsi="Arial" w:cs="Arial"/>
          <w:i/>
          <w:sz w:val="20"/>
          <w:szCs w:val="20"/>
        </w:rPr>
        <w:t xml:space="preserve">1 </w:t>
      </w:r>
      <w:r w:rsidR="00CD283B">
        <w:rPr>
          <w:rFonts w:ascii="Arial" w:hAnsi="Arial" w:cs="Arial"/>
          <w:i/>
          <w:sz w:val="20"/>
          <w:szCs w:val="20"/>
        </w:rPr>
        <w:t>or other specific indication is not provided, services are under Part 3 are not an integral part of this Agreement but may become so by execution of an Addendum to this Agreement.</w:t>
      </w:r>
    </w:p>
    <w:p w:rsidR="003E68FA" w:rsidRPr="004F0E54" w:rsidRDefault="003E68FA" w:rsidP="003E68FA">
      <w:pPr>
        <w:jc w:val="both"/>
        <w:rPr>
          <w:rFonts w:ascii="Arial" w:hAnsi="Arial" w:cs="Arial"/>
          <w:sz w:val="20"/>
          <w:szCs w:val="20"/>
        </w:rPr>
      </w:pPr>
    </w:p>
    <w:p w:rsidR="003E68FA" w:rsidRDefault="003E68FA" w:rsidP="003E68FA">
      <w:pPr>
        <w:numPr>
          <w:ilvl w:val="1"/>
          <w:numId w:val="9"/>
        </w:numPr>
        <w:tabs>
          <w:tab w:val="clear" w:pos="576"/>
          <w:tab w:val="left" w:pos="360"/>
          <w:tab w:val="right" w:pos="9907"/>
        </w:tabs>
        <w:ind w:left="360" w:hanging="360"/>
        <w:rPr>
          <w:rFonts w:ascii="Arial" w:hAnsi="Arial" w:cs="Arial"/>
          <w:b/>
          <w:sz w:val="20"/>
          <w:szCs w:val="20"/>
          <w:u w:val="single"/>
        </w:rPr>
      </w:pPr>
      <w:r>
        <w:rPr>
          <w:rFonts w:ascii="Arial" w:hAnsi="Arial" w:cs="Arial"/>
          <w:b/>
          <w:sz w:val="20"/>
          <w:szCs w:val="20"/>
          <w:u w:val="single"/>
        </w:rPr>
        <w:t>PROJECT ADMINISTRATION AND MANAGEMENT</w:t>
      </w:r>
      <w:r w:rsidR="00E421E3">
        <w:rPr>
          <w:rFonts w:ascii="Arial" w:hAnsi="Arial" w:cs="Arial"/>
          <w:b/>
          <w:sz w:val="20"/>
          <w:szCs w:val="20"/>
          <w:u w:val="single"/>
        </w:rPr>
        <w:t xml:space="preserve"> (FOR PART 3)</w:t>
      </w:r>
    </w:p>
    <w:p w:rsidR="00D30259" w:rsidRDefault="00D30259" w:rsidP="00D30259">
      <w:pPr>
        <w:jc w:val="both"/>
        <w:rPr>
          <w:rFonts w:ascii="Arial" w:hAnsi="Arial" w:cs="Arial"/>
          <w:b/>
          <w:sz w:val="20"/>
          <w:szCs w:val="20"/>
          <w:u w:val="single"/>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be responsible for managing all the Architect/Engineer’s services and administration of the Project in accordance with this Agreement.  The Architect/Engineer shall consult with the Owner, apply all applicable design criteria, attend Project meetings, maintain a Project contact list, communicate with members of the Project team, issue progress reports and meeting minutes, maintain the project schedule and budget.  Documents and correspondence shall be issued</w:t>
      </w:r>
      <w:r w:rsidRPr="00BC723E">
        <w:rPr>
          <w:rFonts w:ascii="Arial" w:hAnsi="Arial" w:cs="Arial"/>
          <w:sz w:val="20"/>
          <w:szCs w:val="20"/>
        </w:rPr>
        <w:t xml:space="preserve"> </w:t>
      </w:r>
      <w:r>
        <w:rPr>
          <w:rFonts w:ascii="Arial" w:hAnsi="Arial" w:cs="Arial"/>
          <w:sz w:val="20"/>
          <w:szCs w:val="20"/>
        </w:rPr>
        <w:t>via email to the Owner and Agency unless another manner of distribution is agreed upon.</w:t>
      </w:r>
    </w:p>
    <w:p w:rsidR="00D30259" w:rsidRDefault="00D30259" w:rsidP="00D30259">
      <w:pPr>
        <w:ind w:left="360"/>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coordinate the services provided by the Architect/Engineer and the Architect/Engineer’s consultants with those services provided by the Owner and the Owner’s consultants.</w:t>
      </w:r>
    </w:p>
    <w:p w:rsidR="00D30259" w:rsidRDefault="00D30259" w:rsidP="00D30259">
      <w:pPr>
        <w:ind w:left="360"/>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Upon request of the Owner, the Architect/Engineer shall make presentations to explain the design of the Project to other interested parties as coordinated by the Owner.</w:t>
      </w:r>
    </w:p>
    <w:p w:rsidR="00D30259" w:rsidRDefault="00D30259" w:rsidP="00D30259">
      <w:pPr>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submit documents to the Owner at intervals appropriate to the design and Construction Contract Administration process for purposes of evaluation and approval by the Owner.  The Architect/Engineer shall be entitled to rely on approvals received from the Owner in the further development of the design and for Construction Contract Administration.</w:t>
      </w:r>
    </w:p>
    <w:p w:rsidR="00D30259" w:rsidRDefault="00D30259" w:rsidP="00D30259">
      <w:pPr>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assist the Owner in connection with the Owner’s responsibility for filing documents required for the approval of governmental authorities having jurisdiction over the Project.  The Architect/Engineer shall specifically coordinate all building code issues and plan reviews with the permitting authority having jurisdiction.</w:t>
      </w:r>
    </w:p>
    <w:p w:rsidR="00D30259" w:rsidRDefault="00D30259" w:rsidP="00D30259">
      <w:pPr>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consider the value and suitability of alternative materials, building systems and equipment, together with other considerations based on program, budget and aesthetics in developing the design for the Project.</w:t>
      </w:r>
    </w:p>
    <w:p w:rsidR="00D30259" w:rsidRPr="00D41C89" w:rsidRDefault="00D30259" w:rsidP="00D30259">
      <w:pPr>
        <w:jc w:val="both"/>
        <w:rPr>
          <w:rFonts w:ascii="Arial" w:hAnsi="Arial" w:cs="Arial"/>
          <w:b/>
          <w:sz w:val="20"/>
          <w:szCs w:val="20"/>
          <w:u w:val="single"/>
        </w:rPr>
      </w:pPr>
    </w:p>
    <w:p w:rsidR="00D30259" w:rsidRDefault="00D30259" w:rsidP="00D30259">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EVALUATION OF THE BUDGET AND ESTIMATE OF CONSTRUCTION COST</w:t>
      </w:r>
    </w:p>
    <w:p w:rsidR="00D30259" w:rsidRDefault="00D30259" w:rsidP="00D30259">
      <w:pPr>
        <w:jc w:val="both"/>
        <w:rPr>
          <w:rFonts w:ascii="Arial" w:hAnsi="Arial" w:cs="Arial"/>
          <w:b/>
          <w:sz w:val="20"/>
          <w:szCs w:val="20"/>
          <w:u w:val="single"/>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Architect/Engineer shall prepare Estimates of Construction Cost.  These estimates may be based on current area, volume, similar conceptual or recent construction history estimating techniques during Schematic and Design Development but shall be based upon direct quantity take-offs with correlation to current market trends throughout the Construction Documents phase.  The Architect/Engineer shall update and refine the Estimate of Construction Cost at each phase of design and as requested by the Owner.  The Architect/Engineer shall advise the Owner of any adjustments to previous Estimates indicated by changes in Project requirements or general market conditions.  If at any time the Architect/Engineer’s Estimate of Construction Cost exceeds the Owner’s Project Budget, the Architect/Engineer shall make appropriate recommendations to the Owner to adjust the Project’s size, quality, or budget, and shall make modifications that are mutually agreed upon with the Owner in making such adjustments.</w:t>
      </w:r>
    </w:p>
    <w:p w:rsidR="00D30259" w:rsidRDefault="00D30259" w:rsidP="00D30259">
      <w:pPr>
        <w:ind w:left="360"/>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Evaluations of the Owner’s budget for the Project, the Estimate of Construction Cost and updated Estimates of Construction Cost prepared by the Architect/Engineer are to represent the Architect/Engineer’s best judgment as a design professional familiar with the construction industry.  It is recognized, however, that neither the Architect/Engineer nor the Owner has control over the cost of labor, materials or equipment, over the Contractor’s methods of determining bid prices, or over competitive bidding, market or negotiating conditions.  Accordingly, the Architect/Engineer cannot and does not warrant or present that bids or negotiated prices will not vary from the Owner’s budget for the Project or from any Estimate of Construction Cost or evaluation prepared or agreed to by the Architect/Engineer.</w:t>
      </w:r>
    </w:p>
    <w:p w:rsidR="00D30259" w:rsidRDefault="00D30259" w:rsidP="00D30259">
      <w:pPr>
        <w:jc w:val="both"/>
        <w:rPr>
          <w:rFonts w:ascii="Arial" w:hAnsi="Arial" w:cs="Arial"/>
          <w:sz w:val="20"/>
          <w:szCs w:val="20"/>
        </w:rPr>
      </w:pPr>
    </w:p>
    <w:p w:rsidR="00D30259" w:rsidRDefault="00D30259" w:rsidP="00D30259">
      <w:pPr>
        <w:numPr>
          <w:ilvl w:val="2"/>
          <w:numId w:val="9"/>
        </w:numPr>
        <w:tabs>
          <w:tab w:val="clear" w:pos="720"/>
        </w:tabs>
        <w:ind w:left="1080"/>
        <w:jc w:val="both"/>
        <w:rPr>
          <w:rFonts w:ascii="Arial" w:hAnsi="Arial" w:cs="Arial"/>
          <w:sz w:val="20"/>
          <w:szCs w:val="20"/>
        </w:rPr>
      </w:pPr>
      <w:r>
        <w:rPr>
          <w:rFonts w:ascii="Arial" w:hAnsi="Arial" w:cs="Arial"/>
          <w:sz w:val="20"/>
          <w:szCs w:val="20"/>
        </w:rPr>
        <w:t>The Construction Cost is part of the Project Budget and shall be the total cost or, to the extent the Project is not completed, the estimated cost to the Owner of all elements of the Project designed and/or specified by the Architect/Engineer.  Estimates of Construction Cost shall include the cost at projected market rates of labor and materials and equipment designed, specified, selected or specially provided for by the Architect/Engineer, including the costs of management or supervision of construction or installation provided by a separate construction manager or contractor, plus a reasonable allowance for their overhead and profit.  The Estimate of Construction Cost does not include “Soft” costs as defined in the Agreement.</w:t>
      </w:r>
    </w:p>
    <w:p w:rsidR="00D30259" w:rsidRPr="00D41C89" w:rsidRDefault="00D30259" w:rsidP="00D30259">
      <w:pPr>
        <w:jc w:val="both"/>
        <w:rPr>
          <w:rFonts w:ascii="Arial" w:hAnsi="Arial" w:cs="Arial"/>
          <w:b/>
          <w:sz w:val="20"/>
          <w:szCs w:val="20"/>
          <w:u w:val="single"/>
        </w:rPr>
      </w:pPr>
    </w:p>
    <w:p w:rsidR="00D30259" w:rsidRDefault="00D30259" w:rsidP="00D30259">
      <w:pPr>
        <w:numPr>
          <w:ilvl w:val="1"/>
          <w:numId w:val="9"/>
        </w:numPr>
        <w:tabs>
          <w:tab w:val="clear" w:pos="576"/>
        </w:tabs>
        <w:ind w:left="360" w:hanging="360"/>
        <w:jc w:val="both"/>
        <w:rPr>
          <w:rFonts w:ascii="Arial" w:hAnsi="Arial" w:cs="Arial"/>
          <w:b/>
          <w:sz w:val="20"/>
          <w:szCs w:val="20"/>
          <w:u w:val="single"/>
        </w:rPr>
      </w:pPr>
      <w:r>
        <w:rPr>
          <w:rFonts w:ascii="Arial" w:hAnsi="Arial" w:cs="Arial"/>
          <w:b/>
          <w:sz w:val="20"/>
          <w:szCs w:val="20"/>
          <w:u w:val="single"/>
        </w:rPr>
        <w:t>DESIGN SERVICES</w:t>
      </w:r>
    </w:p>
    <w:p w:rsidR="00D30259" w:rsidRDefault="00D30259" w:rsidP="00D30259">
      <w:pPr>
        <w:jc w:val="both"/>
        <w:rPr>
          <w:rFonts w:ascii="Arial" w:hAnsi="Arial" w:cs="Arial"/>
          <w:b/>
          <w:sz w:val="20"/>
          <w:szCs w:val="20"/>
          <w:u w:val="single"/>
        </w:rPr>
      </w:pPr>
    </w:p>
    <w:p w:rsidR="00D30259" w:rsidRPr="001537DF" w:rsidRDefault="00D30259" w:rsidP="00D30259">
      <w:pPr>
        <w:numPr>
          <w:ilvl w:val="2"/>
          <w:numId w:val="9"/>
        </w:numPr>
        <w:tabs>
          <w:tab w:val="clear" w:pos="720"/>
        </w:tabs>
        <w:ind w:left="1080"/>
        <w:jc w:val="both"/>
        <w:rPr>
          <w:rFonts w:ascii="Arial" w:hAnsi="Arial" w:cs="Arial"/>
          <w:b/>
          <w:sz w:val="20"/>
          <w:szCs w:val="20"/>
          <w:u w:val="single"/>
        </w:rPr>
      </w:pPr>
      <w:r>
        <w:rPr>
          <w:rFonts w:ascii="Arial" w:hAnsi="Arial" w:cs="Arial"/>
          <w:sz w:val="20"/>
          <w:szCs w:val="20"/>
        </w:rPr>
        <w:t>The Architect/Engineer’s design services consist of the phases described herein and are inclusive of the necessary structural, civil, mechanical, fire protection, electrical engineering, information technology, and other services as required for a complete and integrated design.</w:t>
      </w:r>
    </w:p>
    <w:p w:rsidR="00D30259" w:rsidRPr="001537DF" w:rsidRDefault="00D30259" w:rsidP="00D30259">
      <w:pPr>
        <w:ind w:left="360"/>
        <w:jc w:val="both"/>
        <w:rPr>
          <w:rFonts w:ascii="Arial" w:hAnsi="Arial" w:cs="Arial"/>
          <w:b/>
          <w:sz w:val="20"/>
          <w:szCs w:val="20"/>
          <w:u w:val="single"/>
        </w:rPr>
      </w:pPr>
    </w:p>
    <w:p w:rsidR="00D30259" w:rsidRPr="001537DF" w:rsidRDefault="00D30259" w:rsidP="00D30259">
      <w:pPr>
        <w:numPr>
          <w:ilvl w:val="2"/>
          <w:numId w:val="9"/>
        </w:numPr>
        <w:tabs>
          <w:tab w:val="clear" w:pos="720"/>
          <w:tab w:val="left" w:pos="1080"/>
          <w:tab w:val="right" w:pos="9907"/>
        </w:tabs>
        <w:ind w:left="1080"/>
        <w:jc w:val="both"/>
        <w:rPr>
          <w:rFonts w:ascii="Arial" w:hAnsi="Arial" w:cs="Arial"/>
          <w:b/>
          <w:sz w:val="20"/>
          <w:szCs w:val="20"/>
          <w:u w:val="single"/>
        </w:rPr>
      </w:pPr>
      <w:r>
        <w:rPr>
          <w:rFonts w:ascii="Arial" w:hAnsi="Arial" w:cs="Arial"/>
          <w:b/>
          <w:sz w:val="20"/>
          <w:szCs w:val="20"/>
        </w:rPr>
        <w:lastRenderedPageBreak/>
        <w:t>SCHEMATIC DESIGN</w:t>
      </w:r>
      <w:r>
        <w:rPr>
          <w:rFonts w:ascii="Arial" w:hAnsi="Arial" w:cs="Arial"/>
          <w:b/>
          <w:sz w:val="20"/>
          <w:szCs w:val="20"/>
        </w:rPr>
        <w:tab/>
      </w:r>
    </w:p>
    <w:p w:rsidR="00D30259" w:rsidRDefault="00D30259" w:rsidP="00D30259">
      <w:pPr>
        <w:jc w:val="both"/>
        <w:rPr>
          <w:rFonts w:ascii="Arial" w:hAnsi="Arial" w:cs="Arial"/>
          <w:b/>
          <w:sz w:val="20"/>
          <w:szCs w:val="20"/>
          <w:u w:val="single"/>
        </w:rPr>
      </w:pPr>
    </w:p>
    <w:p w:rsidR="00D30259" w:rsidRPr="00A72DD3" w:rsidRDefault="00D30259" w:rsidP="00D30259">
      <w:pPr>
        <w:numPr>
          <w:ilvl w:val="3"/>
          <w:numId w:val="9"/>
        </w:numPr>
        <w:tabs>
          <w:tab w:val="clear" w:pos="864"/>
        </w:tabs>
        <w:ind w:left="2160" w:hanging="1080"/>
        <w:jc w:val="both"/>
        <w:rPr>
          <w:rFonts w:ascii="Arial" w:hAnsi="Arial" w:cs="Arial"/>
          <w:b/>
          <w:sz w:val="20"/>
          <w:szCs w:val="20"/>
          <w:u w:val="single"/>
        </w:rPr>
      </w:pPr>
      <w:r w:rsidRPr="006768D5">
        <w:rPr>
          <w:rFonts w:ascii="Arial" w:hAnsi="Arial" w:cs="Arial"/>
          <w:sz w:val="20"/>
          <w:szCs w:val="20"/>
        </w:rPr>
        <w:t xml:space="preserve">The Schematic Design Phase shall commence with the </w:t>
      </w:r>
      <w:r>
        <w:rPr>
          <w:rFonts w:ascii="Arial" w:hAnsi="Arial" w:cs="Arial"/>
          <w:sz w:val="20"/>
          <w:szCs w:val="20"/>
        </w:rPr>
        <w:t xml:space="preserve">Owner’s and Agency’s approval of the Project Program </w:t>
      </w:r>
      <w:r w:rsidRPr="006768D5">
        <w:rPr>
          <w:rFonts w:ascii="Arial" w:hAnsi="Arial" w:cs="Arial"/>
          <w:sz w:val="20"/>
          <w:szCs w:val="20"/>
        </w:rPr>
        <w:t>and shall be complete with the Owner’s</w:t>
      </w:r>
      <w:r>
        <w:rPr>
          <w:rFonts w:ascii="Arial" w:hAnsi="Arial" w:cs="Arial"/>
          <w:sz w:val="20"/>
          <w:szCs w:val="20"/>
        </w:rPr>
        <w:t xml:space="preserve"> and Agency’s</w:t>
      </w:r>
      <w:r w:rsidRPr="006768D5">
        <w:rPr>
          <w:rFonts w:ascii="Arial" w:hAnsi="Arial" w:cs="Arial"/>
          <w:sz w:val="20"/>
          <w:szCs w:val="20"/>
        </w:rPr>
        <w:t xml:space="preserve"> approval of the Schematic Design Documents.</w:t>
      </w:r>
    </w:p>
    <w:p w:rsidR="00D30259" w:rsidRPr="008B01C5" w:rsidRDefault="00D30259" w:rsidP="00D30259">
      <w:pPr>
        <w:jc w:val="both"/>
        <w:rPr>
          <w:rFonts w:ascii="Arial" w:hAnsi="Arial" w:cs="Arial"/>
          <w:b/>
          <w:sz w:val="20"/>
          <w:szCs w:val="20"/>
          <w:u w:val="single"/>
        </w:rPr>
      </w:pPr>
    </w:p>
    <w:p w:rsidR="00D30259" w:rsidRPr="00BF61AD" w:rsidRDefault="00D30259" w:rsidP="00D30259">
      <w:pPr>
        <w:numPr>
          <w:ilvl w:val="3"/>
          <w:numId w:val="9"/>
        </w:numPr>
        <w:tabs>
          <w:tab w:val="clear" w:pos="864"/>
          <w:tab w:val="num" w:pos="2160"/>
        </w:tabs>
        <w:ind w:left="2160" w:hanging="1080"/>
        <w:jc w:val="both"/>
        <w:rPr>
          <w:rFonts w:ascii="Arial" w:hAnsi="Arial" w:cs="Arial"/>
          <w:spacing w:val="-3"/>
          <w:sz w:val="20"/>
          <w:szCs w:val="20"/>
        </w:rPr>
      </w:pPr>
      <w:r>
        <w:rPr>
          <w:rFonts w:ascii="Arial" w:hAnsi="Arial" w:cs="Arial"/>
          <w:sz w:val="20"/>
          <w:szCs w:val="20"/>
        </w:rPr>
        <w:t>The</w:t>
      </w:r>
      <w:r w:rsidRPr="00BF61AD">
        <w:rPr>
          <w:rFonts w:ascii="Arial" w:hAnsi="Arial" w:cs="Arial"/>
          <w:sz w:val="20"/>
          <w:szCs w:val="20"/>
        </w:rPr>
        <w:t xml:space="preserve"> </w:t>
      </w:r>
      <w:r>
        <w:rPr>
          <w:rFonts w:ascii="Arial" w:hAnsi="Arial" w:cs="Arial"/>
          <w:sz w:val="20"/>
          <w:szCs w:val="20"/>
        </w:rPr>
        <w:t>Schematic Design Phase</w:t>
      </w:r>
      <w:r w:rsidRPr="00BF61AD">
        <w:rPr>
          <w:rFonts w:ascii="Arial" w:hAnsi="Arial" w:cs="Arial"/>
          <w:sz w:val="20"/>
          <w:szCs w:val="20"/>
        </w:rPr>
        <w:t xml:space="preserve"> effort shall</w:t>
      </w:r>
      <w:r>
        <w:rPr>
          <w:rFonts w:ascii="Arial" w:hAnsi="Arial" w:cs="Arial"/>
          <w:sz w:val="20"/>
          <w:szCs w:val="20"/>
        </w:rPr>
        <w:t xml:space="preserve"> meet the “Schematic Design” section of the Owner’s “Performance and Document Submission Requirements” document posted under the A/E Services area of the Owner’s web site at </w:t>
      </w:r>
      <w:hyperlink r:id="rId14" w:history="1">
        <w:r w:rsidRPr="000A30B6">
          <w:rPr>
            <w:rStyle w:val="Hyperlink"/>
            <w:rFonts w:ascii="Arial" w:hAnsi="Arial" w:cs="Arial"/>
            <w:sz w:val="20"/>
            <w:szCs w:val="20"/>
          </w:rPr>
          <w:t>http://architecture.mt.gov/</w:t>
        </w:r>
      </w:hyperlink>
      <w:r>
        <w:rPr>
          <w:rFonts w:ascii="Arial" w:hAnsi="Arial" w:cs="Arial"/>
          <w:sz w:val="20"/>
          <w:szCs w:val="20"/>
        </w:rPr>
        <w:t>.  Should certain disciplines identified in the “Performance and Document Submission Requirements” not apply to the Project those specific portions of the “Schematic Design” section shall not be applicable under the terms of this Agreement.  Disciplines shall be defined as architecture, structural engineering, mechanical engineering, electrical engineering, civil engineering, and commissioning.</w:t>
      </w:r>
    </w:p>
    <w:p w:rsidR="00D30259" w:rsidRPr="00BD5D1F" w:rsidRDefault="00D30259" w:rsidP="00D30259">
      <w:pPr>
        <w:tabs>
          <w:tab w:val="num" w:pos="2160"/>
        </w:tabs>
        <w:ind w:left="2160" w:hanging="1080"/>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Pr>
          <w:rFonts w:ascii="Arial" w:hAnsi="Arial" w:cs="Arial"/>
          <w:sz w:val="20"/>
          <w:szCs w:val="20"/>
        </w:rPr>
        <w:t xml:space="preserve">Services to be performed by the </w:t>
      </w:r>
      <w:r w:rsidRPr="00BD5D1F">
        <w:rPr>
          <w:rFonts w:ascii="Arial" w:hAnsi="Arial" w:cs="Arial"/>
          <w:sz w:val="20"/>
          <w:szCs w:val="20"/>
        </w:rPr>
        <w:t>Architect/Engineer shall</w:t>
      </w:r>
      <w:r>
        <w:rPr>
          <w:rFonts w:ascii="Arial" w:hAnsi="Arial" w:cs="Arial"/>
          <w:sz w:val="20"/>
          <w:szCs w:val="20"/>
        </w:rPr>
        <w:t xml:space="preserve"> include</w:t>
      </w:r>
      <w:r w:rsidRPr="00BD5D1F">
        <w:rPr>
          <w:rFonts w:ascii="Arial" w:hAnsi="Arial" w:cs="Arial"/>
          <w:sz w:val="20"/>
          <w:szCs w:val="20"/>
        </w:rPr>
        <w:t>:</w:t>
      </w:r>
    </w:p>
    <w:p w:rsidR="00D30259" w:rsidRDefault="00D30259" w:rsidP="00D30259">
      <w:pPr>
        <w:tabs>
          <w:tab w:val="num" w:pos="2160"/>
        </w:tabs>
        <w:ind w:left="2160" w:hanging="1080"/>
        <w:jc w:val="both"/>
        <w:rPr>
          <w:rFonts w:ascii="Arial" w:hAnsi="Arial" w:cs="Arial"/>
          <w:sz w:val="20"/>
          <w:szCs w:val="20"/>
        </w:rPr>
      </w:pP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Review of all </w:t>
      </w:r>
      <w:r w:rsidRPr="00BD5D1F">
        <w:rPr>
          <w:rFonts w:ascii="Arial" w:hAnsi="Arial" w:cs="Arial"/>
          <w:sz w:val="20"/>
          <w:szCs w:val="20"/>
        </w:rPr>
        <w:t>schedule</w:t>
      </w:r>
      <w:r>
        <w:rPr>
          <w:rFonts w:ascii="Arial" w:hAnsi="Arial" w:cs="Arial"/>
          <w:sz w:val="20"/>
          <w:szCs w:val="20"/>
        </w:rPr>
        <w:t>s</w:t>
      </w:r>
      <w:r w:rsidRPr="00BD5D1F">
        <w:rPr>
          <w:rFonts w:ascii="Arial" w:hAnsi="Arial" w:cs="Arial"/>
          <w:sz w:val="20"/>
          <w:szCs w:val="20"/>
        </w:rPr>
        <w:t xml:space="preserve"> and construction budget</w:t>
      </w:r>
      <w:r>
        <w:rPr>
          <w:rFonts w:ascii="Arial" w:hAnsi="Arial" w:cs="Arial"/>
          <w:sz w:val="20"/>
          <w:szCs w:val="20"/>
        </w:rPr>
        <w:t>s</w:t>
      </w:r>
      <w:r w:rsidRPr="00BD5D1F">
        <w:rPr>
          <w:rFonts w:ascii="Arial" w:hAnsi="Arial" w:cs="Arial"/>
          <w:sz w:val="20"/>
          <w:szCs w:val="20"/>
        </w:rPr>
        <w:t xml:space="preserve"> furnished by </w:t>
      </w:r>
      <w:r>
        <w:rPr>
          <w:rFonts w:ascii="Arial" w:hAnsi="Arial" w:cs="Arial"/>
          <w:sz w:val="20"/>
          <w:szCs w:val="20"/>
        </w:rPr>
        <w:t xml:space="preserve">the GC/CM; </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Establish all t</w:t>
      </w:r>
      <w:r w:rsidRPr="00BD5D1F">
        <w:rPr>
          <w:rFonts w:ascii="Arial" w:hAnsi="Arial" w:cs="Arial"/>
          <w:sz w:val="20"/>
          <w:szCs w:val="20"/>
        </w:rPr>
        <w:t xml:space="preserve">he requirements of the </w:t>
      </w:r>
      <w:r>
        <w:rPr>
          <w:rFonts w:ascii="Arial" w:hAnsi="Arial" w:cs="Arial"/>
          <w:sz w:val="20"/>
          <w:szCs w:val="20"/>
        </w:rPr>
        <w:t>Project</w:t>
      </w:r>
      <w:r w:rsidRPr="00BD5D1F">
        <w:rPr>
          <w:rFonts w:ascii="Arial" w:hAnsi="Arial" w:cs="Arial"/>
          <w:sz w:val="20"/>
          <w:szCs w:val="20"/>
        </w:rPr>
        <w:t xml:space="preserve"> </w:t>
      </w:r>
      <w:r>
        <w:rPr>
          <w:rFonts w:ascii="Arial" w:hAnsi="Arial" w:cs="Arial"/>
          <w:sz w:val="20"/>
          <w:szCs w:val="20"/>
        </w:rPr>
        <w:t>in cooperation and collaboration</w:t>
      </w:r>
      <w:r w:rsidRPr="00BD5D1F">
        <w:rPr>
          <w:rFonts w:ascii="Arial" w:hAnsi="Arial" w:cs="Arial"/>
          <w:sz w:val="20"/>
          <w:szCs w:val="20"/>
        </w:rPr>
        <w:t xml:space="preserve"> with the</w:t>
      </w:r>
      <w:r>
        <w:rPr>
          <w:rFonts w:ascii="Arial" w:hAnsi="Arial" w:cs="Arial"/>
          <w:sz w:val="20"/>
          <w:szCs w:val="20"/>
        </w:rPr>
        <w:t xml:space="preserve"> Owner and GC/CM;</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Establish with the Owner and GC/CM all </w:t>
      </w:r>
      <w:r w:rsidRPr="00BD5D1F">
        <w:rPr>
          <w:rFonts w:ascii="Arial" w:hAnsi="Arial" w:cs="Arial"/>
          <w:sz w:val="20"/>
          <w:szCs w:val="20"/>
        </w:rPr>
        <w:t>proposed site</w:t>
      </w:r>
      <w:r>
        <w:rPr>
          <w:rFonts w:ascii="Arial" w:hAnsi="Arial" w:cs="Arial"/>
          <w:sz w:val="20"/>
          <w:szCs w:val="20"/>
        </w:rPr>
        <w:t xml:space="preserve"> developments</w:t>
      </w:r>
      <w:r w:rsidRPr="00BD5D1F">
        <w:rPr>
          <w:rFonts w:ascii="Arial" w:hAnsi="Arial" w:cs="Arial"/>
          <w:sz w:val="20"/>
          <w:szCs w:val="20"/>
        </w:rPr>
        <w:t xml:space="preserve"> and improvements;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Establish with the Owner and GC/CM the </w:t>
      </w:r>
      <w:r w:rsidRPr="00BD5D1F">
        <w:rPr>
          <w:rFonts w:ascii="Arial" w:hAnsi="Arial" w:cs="Arial"/>
          <w:sz w:val="20"/>
          <w:szCs w:val="20"/>
        </w:rPr>
        <w:t>selection of materials, building systems and equipment</w:t>
      </w:r>
      <w:r>
        <w:rPr>
          <w:rFonts w:ascii="Arial" w:hAnsi="Arial" w:cs="Arial"/>
          <w:sz w:val="20"/>
          <w:szCs w:val="20"/>
        </w:rPr>
        <w:t>,</w:t>
      </w:r>
      <w:r w:rsidRPr="00BD5D1F">
        <w:rPr>
          <w:rFonts w:ascii="Arial" w:hAnsi="Arial" w:cs="Arial"/>
          <w:sz w:val="20"/>
          <w:szCs w:val="20"/>
        </w:rPr>
        <w:t xml:space="preserve"> and methods of </w:t>
      </w:r>
      <w:r>
        <w:rPr>
          <w:rFonts w:ascii="Arial" w:hAnsi="Arial" w:cs="Arial"/>
          <w:sz w:val="20"/>
          <w:szCs w:val="20"/>
        </w:rPr>
        <w:t>Project</w:t>
      </w:r>
      <w:r w:rsidRPr="00BD5D1F">
        <w:rPr>
          <w:rFonts w:ascii="Arial" w:hAnsi="Arial" w:cs="Arial"/>
          <w:sz w:val="20"/>
          <w:szCs w:val="20"/>
        </w:rPr>
        <w:t xml:space="preserve"> delivery</w:t>
      </w:r>
      <w:r>
        <w:rPr>
          <w:rFonts w:ascii="Arial" w:hAnsi="Arial" w:cs="Arial"/>
          <w:sz w:val="20"/>
          <w:szCs w:val="20"/>
        </w:rPr>
        <w:t>;</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Investigate </w:t>
      </w:r>
      <w:r w:rsidRPr="00BD5D1F">
        <w:rPr>
          <w:rFonts w:ascii="Arial" w:hAnsi="Arial" w:cs="Arial"/>
          <w:sz w:val="20"/>
          <w:szCs w:val="20"/>
        </w:rPr>
        <w:t xml:space="preserve">with the Owner and </w:t>
      </w:r>
      <w:r>
        <w:rPr>
          <w:rFonts w:ascii="Arial" w:hAnsi="Arial" w:cs="Arial"/>
          <w:sz w:val="20"/>
          <w:szCs w:val="20"/>
        </w:rPr>
        <w:t>GC/CM</w:t>
      </w:r>
      <w:r w:rsidRPr="00BD5D1F">
        <w:rPr>
          <w:rFonts w:ascii="Arial" w:hAnsi="Arial" w:cs="Arial"/>
          <w:sz w:val="20"/>
          <w:szCs w:val="20"/>
        </w:rPr>
        <w:t xml:space="preserve"> alternative approaches to</w:t>
      </w:r>
      <w:r>
        <w:rPr>
          <w:rFonts w:ascii="Arial" w:hAnsi="Arial" w:cs="Arial"/>
          <w:sz w:val="20"/>
          <w:szCs w:val="20"/>
        </w:rPr>
        <w:t xml:space="preserve"> the</w:t>
      </w:r>
      <w:r w:rsidRPr="00BD5D1F">
        <w:rPr>
          <w:rFonts w:ascii="Arial" w:hAnsi="Arial" w:cs="Arial"/>
          <w:sz w:val="20"/>
          <w:szCs w:val="20"/>
        </w:rPr>
        <w:t xml:space="preserve"> design and</w:t>
      </w:r>
      <w:r>
        <w:rPr>
          <w:rFonts w:ascii="Arial" w:hAnsi="Arial" w:cs="Arial"/>
          <w:sz w:val="20"/>
          <w:szCs w:val="20"/>
        </w:rPr>
        <w:t xml:space="preserve"> </w:t>
      </w:r>
      <w:r w:rsidRPr="00BD5D1F">
        <w:rPr>
          <w:rFonts w:ascii="Arial" w:hAnsi="Arial" w:cs="Arial"/>
          <w:sz w:val="20"/>
          <w:szCs w:val="20"/>
        </w:rPr>
        <w:t xml:space="preserve">construction of the </w:t>
      </w:r>
      <w:r>
        <w:rPr>
          <w:rFonts w:ascii="Arial" w:hAnsi="Arial" w:cs="Arial"/>
          <w:sz w:val="20"/>
          <w:szCs w:val="20"/>
        </w:rPr>
        <w:t>Project;</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Based on the Project Program, site concepts, building concepts, alternative approaches, </w:t>
      </w:r>
      <w:r w:rsidRPr="00BD5D1F">
        <w:rPr>
          <w:rFonts w:ascii="Arial" w:hAnsi="Arial" w:cs="Arial"/>
          <w:sz w:val="20"/>
          <w:szCs w:val="20"/>
        </w:rPr>
        <w:t>schedule</w:t>
      </w:r>
      <w:r>
        <w:rPr>
          <w:rFonts w:ascii="Arial" w:hAnsi="Arial" w:cs="Arial"/>
          <w:sz w:val="20"/>
          <w:szCs w:val="20"/>
        </w:rPr>
        <w:t>,</w:t>
      </w:r>
      <w:r w:rsidRPr="00BD5D1F">
        <w:rPr>
          <w:rFonts w:ascii="Arial" w:hAnsi="Arial" w:cs="Arial"/>
          <w:sz w:val="20"/>
          <w:szCs w:val="20"/>
        </w:rPr>
        <w:t xml:space="preserve"> and construction budget requirements, the Architect</w:t>
      </w:r>
      <w:r>
        <w:rPr>
          <w:rFonts w:ascii="Arial" w:hAnsi="Arial" w:cs="Arial"/>
          <w:sz w:val="20"/>
          <w:szCs w:val="20"/>
        </w:rPr>
        <w:t xml:space="preserve">/Engineer </w:t>
      </w:r>
      <w:r w:rsidRPr="00BD5D1F">
        <w:rPr>
          <w:rFonts w:ascii="Arial" w:hAnsi="Arial" w:cs="Arial"/>
          <w:sz w:val="20"/>
          <w:szCs w:val="20"/>
        </w:rPr>
        <w:t>shall</w:t>
      </w:r>
      <w:r>
        <w:rPr>
          <w:rFonts w:ascii="Arial" w:hAnsi="Arial" w:cs="Arial"/>
          <w:sz w:val="20"/>
          <w:szCs w:val="20"/>
        </w:rPr>
        <w:t xml:space="preserve"> incorporate and</w:t>
      </w:r>
      <w:r w:rsidRPr="00BD5D1F">
        <w:rPr>
          <w:rFonts w:ascii="Arial" w:hAnsi="Arial" w:cs="Arial"/>
          <w:sz w:val="20"/>
          <w:szCs w:val="20"/>
        </w:rPr>
        <w:t xml:space="preserve"> prepare for approval by the Owner</w:t>
      </w:r>
      <w:r>
        <w:rPr>
          <w:rFonts w:ascii="Arial" w:hAnsi="Arial" w:cs="Arial"/>
          <w:sz w:val="20"/>
          <w:szCs w:val="20"/>
        </w:rPr>
        <w:t xml:space="preserve"> the </w:t>
      </w:r>
      <w:r w:rsidRPr="00BD5D1F">
        <w:rPr>
          <w:rFonts w:ascii="Arial" w:hAnsi="Arial" w:cs="Arial"/>
          <w:sz w:val="20"/>
          <w:szCs w:val="20"/>
        </w:rPr>
        <w:t>Schematic Design Documents</w:t>
      </w:r>
      <w:r>
        <w:rPr>
          <w:rFonts w:ascii="Arial" w:hAnsi="Arial" w:cs="Arial"/>
          <w:sz w:val="20"/>
          <w:szCs w:val="20"/>
        </w:rPr>
        <w:t>;</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As requested by the </w:t>
      </w:r>
      <w:r w:rsidRPr="00BD5D1F">
        <w:rPr>
          <w:rFonts w:ascii="Arial" w:hAnsi="Arial" w:cs="Arial"/>
          <w:sz w:val="20"/>
          <w:szCs w:val="20"/>
        </w:rPr>
        <w:t>Owner,</w:t>
      </w:r>
      <w:r>
        <w:rPr>
          <w:rFonts w:ascii="Arial" w:hAnsi="Arial" w:cs="Arial"/>
          <w:sz w:val="20"/>
          <w:szCs w:val="20"/>
        </w:rPr>
        <w:t xml:space="preserve"> </w:t>
      </w:r>
      <w:r w:rsidRPr="00BD5D1F">
        <w:rPr>
          <w:rFonts w:ascii="Arial" w:hAnsi="Arial" w:cs="Arial"/>
          <w:sz w:val="20"/>
          <w:szCs w:val="20"/>
        </w:rPr>
        <w:t xml:space="preserve">provide schematic design studies </w:t>
      </w:r>
      <w:r>
        <w:rPr>
          <w:rFonts w:ascii="Arial" w:hAnsi="Arial" w:cs="Arial"/>
          <w:sz w:val="20"/>
          <w:szCs w:val="20"/>
        </w:rPr>
        <w:t xml:space="preserve">on elements, systems, arrangements, etc. </w:t>
      </w:r>
      <w:r w:rsidRPr="00BD5D1F">
        <w:rPr>
          <w:rFonts w:ascii="Arial" w:hAnsi="Arial" w:cs="Arial"/>
          <w:sz w:val="20"/>
          <w:szCs w:val="20"/>
        </w:rPr>
        <w:t>for the Owner's review</w:t>
      </w:r>
      <w:r>
        <w:rPr>
          <w:rFonts w:ascii="Arial" w:hAnsi="Arial" w:cs="Arial"/>
          <w:sz w:val="20"/>
          <w:szCs w:val="20"/>
        </w:rPr>
        <w:t xml:space="preserve"> </w:t>
      </w:r>
      <w:r w:rsidRPr="00BD5D1F">
        <w:rPr>
          <w:rFonts w:ascii="Arial" w:hAnsi="Arial" w:cs="Arial"/>
          <w:sz w:val="20"/>
          <w:szCs w:val="20"/>
        </w:rPr>
        <w:t>and the CM</w:t>
      </w:r>
      <w:r>
        <w:rPr>
          <w:rFonts w:ascii="Arial" w:hAnsi="Arial" w:cs="Arial"/>
          <w:sz w:val="20"/>
          <w:szCs w:val="20"/>
        </w:rPr>
        <w:t xml:space="preserve">/GC’s </w:t>
      </w:r>
      <w:r w:rsidRPr="00BD5D1F">
        <w:rPr>
          <w:rFonts w:ascii="Arial" w:hAnsi="Arial" w:cs="Arial"/>
          <w:sz w:val="20"/>
          <w:szCs w:val="20"/>
        </w:rPr>
        <w:t>information</w:t>
      </w:r>
      <w:r>
        <w:rPr>
          <w:rFonts w:ascii="Arial" w:hAnsi="Arial" w:cs="Arial"/>
          <w:sz w:val="20"/>
          <w:szCs w:val="20"/>
        </w:rPr>
        <w:t>, analysis, and input;</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I</w:t>
      </w:r>
      <w:r w:rsidRPr="00BD5D1F">
        <w:rPr>
          <w:rFonts w:ascii="Arial" w:hAnsi="Arial" w:cs="Arial"/>
          <w:sz w:val="20"/>
          <w:szCs w:val="20"/>
        </w:rPr>
        <w:t xml:space="preserve">n the further </w:t>
      </w:r>
      <w:r>
        <w:rPr>
          <w:rFonts w:ascii="Arial" w:hAnsi="Arial" w:cs="Arial"/>
          <w:sz w:val="20"/>
          <w:szCs w:val="20"/>
        </w:rPr>
        <w:t xml:space="preserve">revisions and </w:t>
      </w:r>
      <w:r w:rsidRPr="00BD5D1F">
        <w:rPr>
          <w:rFonts w:ascii="Arial" w:hAnsi="Arial" w:cs="Arial"/>
          <w:sz w:val="20"/>
          <w:szCs w:val="20"/>
        </w:rPr>
        <w:t>development of the drawings and</w:t>
      </w:r>
      <w:r>
        <w:rPr>
          <w:rFonts w:ascii="Arial" w:hAnsi="Arial" w:cs="Arial"/>
          <w:sz w:val="20"/>
          <w:szCs w:val="20"/>
        </w:rPr>
        <w:t xml:space="preserve"> specifications during this and all subsequent </w:t>
      </w:r>
      <w:r w:rsidRPr="00BD5D1F">
        <w:rPr>
          <w:rFonts w:ascii="Arial" w:hAnsi="Arial" w:cs="Arial"/>
          <w:sz w:val="20"/>
          <w:szCs w:val="20"/>
        </w:rPr>
        <w:t>phase</w:t>
      </w:r>
      <w:r>
        <w:rPr>
          <w:rFonts w:ascii="Arial" w:hAnsi="Arial" w:cs="Arial"/>
          <w:sz w:val="20"/>
          <w:szCs w:val="20"/>
        </w:rPr>
        <w:t>s</w:t>
      </w:r>
      <w:r w:rsidRPr="00BD5D1F">
        <w:rPr>
          <w:rFonts w:ascii="Arial" w:hAnsi="Arial" w:cs="Arial"/>
          <w:sz w:val="20"/>
          <w:szCs w:val="20"/>
        </w:rPr>
        <w:t xml:space="preserve"> of design,</w:t>
      </w:r>
      <w:r>
        <w:rPr>
          <w:rFonts w:ascii="Arial" w:hAnsi="Arial" w:cs="Arial"/>
          <w:sz w:val="20"/>
          <w:szCs w:val="20"/>
        </w:rPr>
        <w:t xml:space="preserve"> </w:t>
      </w:r>
      <w:r w:rsidRPr="00BD5D1F">
        <w:rPr>
          <w:rFonts w:ascii="Arial" w:hAnsi="Arial" w:cs="Arial"/>
          <w:sz w:val="20"/>
          <w:szCs w:val="20"/>
        </w:rPr>
        <w:t>the Architect</w:t>
      </w:r>
      <w:r>
        <w:rPr>
          <w:rFonts w:ascii="Arial" w:hAnsi="Arial" w:cs="Arial"/>
          <w:sz w:val="20"/>
          <w:szCs w:val="20"/>
        </w:rPr>
        <w:t>/Engineer</w:t>
      </w:r>
      <w:r w:rsidRPr="00BD5D1F">
        <w:rPr>
          <w:rFonts w:ascii="Arial" w:hAnsi="Arial" w:cs="Arial"/>
          <w:sz w:val="20"/>
          <w:szCs w:val="20"/>
        </w:rPr>
        <w:t xml:space="preserve"> shall be entitled to assume the accuracy of the estimates of Construction Cost which are to be provided</w:t>
      </w:r>
      <w:r>
        <w:rPr>
          <w:rFonts w:ascii="Arial" w:hAnsi="Arial" w:cs="Arial"/>
          <w:sz w:val="20"/>
          <w:szCs w:val="20"/>
        </w:rPr>
        <w:t xml:space="preserve"> </w:t>
      </w:r>
      <w:r w:rsidRPr="00BD5D1F">
        <w:rPr>
          <w:rFonts w:ascii="Arial" w:hAnsi="Arial" w:cs="Arial"/>
          <w:sz w:val="20"/>
          <w:szCs w:val="20"/>
        </w:rPr>
        <w:t xml:space="preserve">by the </w:t>
      </w:r>
      <w:r>
        <w:rPr>
          <w:rFonts w:ascii="Arial" w:hAnsi="Arial" w:cs="Arial"/>
          <w:sz w:val="20"/>
          <w:szCs w:val="20"/>
        </w:rPr>
        <w:t>GC/CM</w:t>
      </w:r>
      <w:r w:rsidRPr="00BD5D1F">
        <w:rPr>
          <w:rFonts w:ascii="Arial" w:hAnsi="Arial" w:cs="Arial"/>
          <w:sz w:val="20"/>
          <w:szCs w:val="20"/>
        </w:rPr>
        <w:t xml:space="preserve"> under the </w:t>
      </w:r>
      <w:r>
        <w:rPr>
          <w:rFonts w:ascii="Arial" w:hAnsi="Arial" w:cs="Arial"/>
          <w:sz w:val="20"/>
          <w:szCs w:val="20"/>
        </w:rPr>
        <w:t>GC/CM</w:t>
      </w:r>
      <w:r w:rsidRPr="00BD5D1F">
        <w:rPr>
          <w:rFonts w:ascii="Arial" w:hAnsi="Arial" w:cs="Arial"/>
          <w:sz w:val="20"/>
          <w:szCs w:val="20"/>
        </w:rPr>
        <w:t>'s</w:t>
      </w:r>
      <w:r>
        <w:rPr>
          <w:rFonts w:ascii="Arial" w:hAnsi="Arial" w:cs="Arial"/>
          <w:sz w:val="20"/>
          <w:szCs w:val="20"/>
        </w:rPr>
        <w:t xml:space="preserve"> pre-construction services</w:t>
      </w:r>
      <w:r w:rsidRPr="00BD5D1F">
        <w:rPr>
          <w:rFonts w:ascii="Arial" w:hAnsi="Arial" w:cs="Arial"/>
          <w:sz w:val="20"/>
          <w:szCs w:val="20"/>
        </w:rPr>
        <w:t xml:space="preserve"> agreement with the Owner</w:t>
      </w:r>
      <w:r>
        <w:rPr>
          <w:rFonts w:ascii="Arial" w:hAnsi="Arial" w:cs="Arial"/>
          <w:sz w:val="20"/>
          <w:szCs w:val="20"/>
        </w:rPr>
        <w:t xml:space="preserve"> but shall provide independent cost estimating of the Schematic Design and analysis of the GC/CM’s estimates;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Should problems arise with estimates provided by the GC/CM’s and the selected systems, data, materials equipment, etc., the Architect/Engineer shall coordinate, participate, and assist the Owner with resolution of the problems prior to the Owner’s approval of the revised Schematic Design Documents; and,</w:t>
      </w:r>
    </w:p>
    <w:p w:rsidR="00D30259" w:rsidRPr="00BD5D1F" w:rsidRDefault="00D30259" w:rsidP="00D30259">
      <w:pPr>
        <w:numPr>
          <w:ilvl w:val="4"/>
          <w:numId w:val="9"/>
        </w:numPr>
        <w:tabs>
          <w:tab w:val="clear" w:pos="1008"/>
          <w:tab w:val="num" w:pos="3240"/>
        </w:tabs>
        <w:ind w:left="3240" w:hanging="1080"/>
        <w:jc w:val="both"/>
        <w:rPr>
          <w:rFonts w:ascii="Arial" w:hAnsi="Arial" w:cs="Arial"/>
          <w:sz w:val="20"/>
          <w:szCs w:val="20"/>
        </w:rPr>
      </w:pPr>
      <w:r>
        <w:rPr>
          <w:rFonts w:ascii="Arial" w:hAnsi="Arial" w:cs="Arial"/>
          <w:sz w:val="20"/>
          <w:szCs w:val="20"/>
        </w:rPr>
        <w:t xml:space="preserve">Upon completion </w:t>
      </w:r>
      <w:r w:rsidRPr="00BD5D1F">
        <w:rPr>
          <w:rFonts w:ascii="Arial" w:hAnsi="Arial" w:cs="Arial"/>
          <w:sz w:val="20"/>
          <w:szCs w:val="20"/>
        </w:rPr>
        <w:t>the Schematic Design Phase, the Architect shall provide drawings, outline specifications</w:t>
      </w:r>
      <w:r>
        <w:rPr>
          <w:rFonts w:ascii="Arial" w:hAnsi="Arial" w:cs="Arial"/>
          <w:sz w:val="20"/>
          <w:szCs w:val="20"/>
        </w:rPr>
        <w:t xml:space="preserve"> </w:t>
      </w:r>
      <w:r w:rsidRPr="00BD5D1F">
        <w:rPr>
          <w:rFonts w:ascii="Arial" w:hAnsi="Arial" w:cs="Arial"/>
          <w:sz w:val="20"/>
          <w:szCs w:val="20"/>
        </w:rPr>
        <w:t>and other documents</w:t>
      </w:r>
      <w:r>
        <w:rPr>
          <w:rFonts w:ascii="Arial" w:hAnsi="Arial" w:cs="Arial"/>
          <w:sz w:val="20"/>
          <w:szCs w:val="20"/>
        </w:rPr>
        <w:t xml:space="preserve"> </w:t>
      </w:r>
      <w:r w:rsidRPr="00BD5D1F">
        <w:rPr>
          <w:rFonts w:ascii="Arial" w:hAnsi="Arial" w:cs="Arial"/>
          <w:sz w:val="20"/>
          <w:szCs w:val="20"/>
        </w:rPr>
        <w:t>for the Owner's approval and the CM</w:t>
      </w:r>
      <w:r>
        <w:rPr>
          <w:rFonts w:ascii="Arial" w:hAnsi="Arial" w:cs="Arial"/>
          <w:sz w:val="20"/>
          <w:szCs w:val="20"/>
        </w:rPr>
        <w:t>/GC</w:t>
      </w:r>
      <w:r w:rsidRPr="00BD5D1F">
        <w:rPr>
          <w:rFonts w:ascii="Arial" w:hAnsi="Arial" w:cs="Arial"/>
          <w:sz w:val="20"/>
          <w:szCs w:val="20"/>
        </w:rPr>
        <w:t>'s information.</w:t>
      </w:r>
    </w:p>
    <w:p w:rsidR="00D30259" w:rsidRDefault="00D30259" w:rsidP="00D30259">
      <w:pPr>
        <w:jc w:val="both"/>
        <w:rPr>
          <w:rFonts w:ascii="Arial" w:hAnsi="Arial" w:cs="Arial"/>
          <w:sz w:val="20"/>
          <w:szCs w:val="20"/>
        </w:rPr>
      </w:pPr>
    </w:p>
    <w:p w:rsidR="00D30259" w:rsidRDefault="00D30259" w:rsidP="00D30259">
      <w:pPr>
        <w:numPr>
          <w:ilvl w:val="3"/>
          <w:numId w:val="9"/>
        </w:numPr>
        <w:tabs>
          <w:tab w:val="clear" w:pos="864"/>
        </w:tabs>
        <w:ind w:left="2160" w:hanging="1080"/>
        <w:jc w:val="both"/>
        <w:rPr>
          <w:rFonts w:ascii="Arial" w:hAnsi="Arial" w:cs="Arial"/>
          <w:sz w:val="20"/>
          <w:szCs w:val="20"/>
        </w:rPr>
      </w:pPr>
      <w:r w:rsidRPr="00BF61AD">
        <w:rPr>
          <w:rFonts w:ascii="Arial" w:hAnsi="Arial" w:cs="Arial"/>
          <w:sz w:val="20"/>
          <w:szCs w:val="20"/>
        </w:rPr>
        <w:t>The Architect</w:t>
      </w:r>
      <w:r>
        <w:rPr>
          <w:rFonts w:ascii="Arial" w:hAnsi="Arial" w:cs="Arial"/>
          <w:sz w:val="20"/>
          <w:szCs w:val="20"/>
        </w:rPr>
        <w:t>/Engineer</w:t>
      </w:r>
      <w:r w:rsidRPr="00BF61AD">
        <w:rPr>
          <w:rFonts w:ascii="Arial" w:hAnsi="Arial" w:cs="Arial"/>
          <w:sz w:val="20"/>
          <w:szCs w:val="20"/>
        </w:rPr>
        <w:t xml:space="preserve"> shall provide</w:t>
      </w:r>
      <w:r>
        <w:rPr>
          <w:rFonts w:ascii="Arial" w:hAnsi="Arial" w:cs="Arial"/>
          <w:sz w:val="20"/>
          <w:szCs w:val="20"/>
        </w:rPr>
        <w:t xml:space="preserve"> </w:t>
      </w:r>
      <w:r>
        <w:rPr>
          <w:rFonts w:ascii="Arial" w:hAnsi="Arial" w:cs="Arial"/>
          <w:b/>
          <w:sz w:val="20"/>
          <w:szCs w:val="20"/>
        </w:rPr>
        <w:fldChar w:fldCharType="begin">
          <w:ffData>
            <w:name w:val="Text8"/>
            <w:enabled/>
            <w:calcOnExit w:val="0"/>
            <w:textInput>
              <w:default w:val="[number]"/>
              <w:maxLength w:val="20"/>
              <w:format w:val="LOWERCASE"/>
            </w:textInput>
          </w:ffData>
        </w:fldChar>
      </w:r>
      <w:bookmarkStart w:id="1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bookmarkEnd w:id="16"/>
      <w:r>
        <w:rPr>
          <w:rFonts w:ascii="Arial" w:hAnsi="Arial" w:cs="Arial"/>
          <w:sz w:val="20"/>
          <w:szCs w:val="20"/>
        </w:rPr>
        <w:t xml:space="preserve"> set </w:t>
      </w:r>
      <w:r w:rsidRPr="00BF61AD">
        <w:rPr>
          <w:rFonts w:ascii="Arial" w:hAnsi="Arial" w:cs="Arial"/>
          <w:sz w:val="20"/>
          <w:szCs w:val="20"/>
        </w:rPr>
        <w:t xml:space="preserve">of </w:t>
      </w:r>
      <w:r>
        <w:rPr>
          <w:rFonts w:ascii="Arial" w:hAnsi="Arial" w:cs="Arial"/>
          <w:sz w:val="20"/>
          <w:szCs w:val="20"/>
        </w:rPr>
        <w:t>Schematic Design</w:t>
      </w:r>
      <w:r w:rsidRPr="00BF61AD">
        <w:rPr>
          <w:rFonts w:ascii="Arial" w:hAnsi="Arial" w:cs="Arial"/>
          <w:sz w:val="20"/>
          <w:szCs w:val="20"/>
        </w:rPr>
        <w:t xml:space="preserve"> Documents including </w:t>
      </w:r>
      <w:r>
        <w:rPr>
          <w:rFonts w:ascii="Arial" w:hAnsi="Arial" w:cs="Arial"/>
          <w:sz w:val="20"/>
          <w:szCs w:val="20"/>
        </w:rPr>
        <w:t xml:space="preserve">the </w:t>
      </w:r>
      <w:r w:rsidRPr="00BF61AD">
        <w:rPr>
          <w:rFonts w:ascii="Arial" w:hAnsi="Arial" w:cs="Arial"/>
          <w:sz w:val="20"/>
          <w:szCs w:val="20"/>
        </w:rPr>
        <w:t>Estimate of Construction</w:t>
      </w:r>
      <w:r>
        <w:rPr>
          <w:rFonts w:ascii="Arial" w:hAnsi="Arial" w:cs="Arial"/>
          <w:sz w:val="20"/>
          <w:szCs w:val="20"/>
        </w:rPr>
        <w:t xml:space="preserve"> for review and approval</w:t>
      </w:r>
      <w:r w:rsidRPr="00BF61AD">
        <w:rPr>
          <w:rFonts w:ascii="Arial" w:hAnsi="Arial" w:cs="Arial"/>
          <w:sz w:val="20"/>
          <w:szCs w:val="20"/>
        </w:rPr>
        <w:t xml:space="preserve"> to</w:t>
      </w:r>
      <w:r>
        <w:rPr>
          <w:rFonts w:ascii="Arial" w:hAnsi="Arial" w:cs="Arial"/>
          <w:sz w:val="20"/>
          <w:szCs w:val="20"/>
        </w:rPr>
        <w:t xml:space="preserve"> the Agency,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sets to the GC/CM,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set to the Owner’s Commissioning Entity, and two (2) sets to the Owner.</w:t>
      </w:r>
    </w:p>
    <w:p w:rsidR="00D30259" w:rsidRDefault="00D30259" w:rsidP="00D30259">
      <w:pPr>
        <w:ind w:left="1080"/>
        <w:jc w:val="both"/>
        <w:rPr>
          <w:rFonts w:ascii="Arial" w:hAnsi="Arial" w:cs="Arial"/>
          <w:sz w:val="20"/>
          <w:szCs w:val="20"/>
        </w:rPr>
      </w:pPr>
    </w:p>
    <w:p w:rsidR="00D30259" w:rsidRPr="0090061F" w:rsidRDefault="00D30259" w:rsidP="00D30259">
      <w:pPr>
        <w:numPr>
          <w:ilvl w:val="2"/>
          <w:numId w:val="9"/>
        </w:numPr>
        <w:tabs>
          <w:tab w:val="clear" w:pos="720"/>
          <w:tab w:val="num" w:pos="1080"/>
        </w:tabs>
        <w:ind w:left="1080"/>
        <w:jc w:val="both"/>
        <w:rPr>
          <w:rFonts w:ascii="Arial" w:hAnsi="Arial" w:cs="Arial"/>
          <w:sz w:val="20"/>
          <w:szCs w:val="20"/>
        </w:rPr>
      </w:pPr>
      <w:r w:rsidRPr="0090061F">
        <w:rPr>
          <w:rFonts w:ascii="Arial" w:hAnsi="Arial" w:cs="Arial"/>
          <w:b/>
          <w:sz w:val="20"/>
          <w:szCs w:val="20"/>
        </w:rPr>
        <w:t>DESIGN DEVELOPMENT</w:t>
      </w:r>
    </w:p>
    <w:p w:rsidR="00D30259" w:rsidRPr="0090061F" w:rsidRDefault="00D30259" w:rsidP="00D30259">
      <w:pPr>
        <w:ind w:left="1008"/>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The Design Development Phase shall commence with the Owner’s and Agency’s approval of the Schematic Design and shall be complete with the Owner’s and Agency’s approval of the Design Development Documents.</w:t>
      </w:r>
    </w:p>
    <w:p w:rsidR="00D30259" w:rsidRDefault="00D30259" w:rsidP="00D30259">
      <w:pPr>
        <w:tabs>
          <w:tab w:val="num" w:pos="2160"/>
        </w:tabs>
        <w:ind w:left="2160" w:hanging="1080"/>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For applicable disciplines, the Design Development Phase effort shall meet the “Design Development” section of the Owner’s “Performance and Document Submission Requirements” document posted under the A/E Services area of the Owner’s web site at </w:t>
      </w:r>
      <w:hyperlink r:id="rId15" w:history="1">
        <w:r w:rsidRPr="0090061F">
          <w:rPr>
            <w:rStyle w:val="Hyperlink"/>
            <w:rFonts w:ascii="Arial" w:hAnsi="Arial" w:cs="Arial"/>
            <w:sz w:val="20"/>
            <w:szCs w:val="20"/>
          </w:rPr>
          <w:t>http://architecture.mt.gov/</w:t>
        </w:r>
      </w:hyperlink>
      <w:r w:rsidRPr="0090061F">
        <w:rPr>
          <w:rFonts w:ascii="Arial" w:hAnsi="Arial" w:cs="Arial"/>
          <w:sz w:val="20"/>
          <w:szCs w:val="20"/>
        </w:rPr>
        <w:t xml:space="preserve">.  </w:t>
      </w:r>
    </w:p>
    <w:p w:rsidR="00D30259" w:rsidRDefault="00D30259" w:rsidP="00D30259">
      <w:pPr>
        <w:pStyle w:val="ListParagraph"/>
        <w:tabs>
          <w:tab w:val="num" w:pos="2160"/>
        </w:tabs>
        <w:ind w:left="2160" w:hanging="1080"/>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The Architect/Engineer shall:</w:t>
      </w:r>
    </w:p>
    <w:p w:rsidR="00D30259" w:rsidRDefault="00D30259" w:rsidP="00D30259">
      <w:pPr>
        <w:pStyle w:val="ListParagraph"/>
        <w:rPr>
          <w:rFonts w:ascii="Arial" w:hAnsi="Arial" w:cs="Arial"/>
          <w:sz w:val="20"/>
          <w:szCs w:val="20"/>
        </w:rPr>
      </w:pP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based on the approved Schematic Design Documents and any adjustments authorized by the Owner in the program, schedule, or construction budget, prepare Design Development Documents for the CM/GC's review, analysis, comment and cost estimating, and for the Owner's approval;</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shall establish and describe the size and character of the Project as to architectural, structural, mechanical and electrical systems, materials and such other elements for the Owner’s and CM/GC’s review, comment, input, and analysis;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as requested by the Owner or CM/GC, provide drawings and other documents which depict the current status of design development for the Owner's review and the CM/GC's information and use;</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 xml:space="preserve">in the further revisions and development of the drawings and specifications during this and all subsequent phases of design, the Architect/Engineer shall be entitled to assume the accuracy of the estimates of Construction Cost </w:t>
      </w:r>
      <w:r w:rsidRPr="0090061F">
        <w:rPr>
          <w:rFonts w:ascii="Arial" w:hAnsi="Arial" w:cs="Arial"/>
          <w:sz w:val="20"/>
          <w:szCs w:val="20"/>
        </w:rPr>
        <w:lastRenderedPageBreak/>
        <w:t>which are to be provided by the CM/GC under the CM/GC's pre-construction services agreement with the Owner but shall provide independent cost analysis of the CM/GC’s estimates;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should discrepancies arise between the CM/GC’s and the Architect/Engineer’s estimates, systems, data, materials equipment, etc., the Architect/Engineer shall coordinate and perform resolution of the discrepancies prior to the Owner’s approval of the Design Development Documents; and,</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upon completion of the Design Development Phase, the Architect/Engineer shall provide drawings, specifications and other documents in accordance with this Agreement for the Owner's approval and the CM/GC's information and use.</w:t>
      </w:r>
    </w:p>
    <w:p w:rsidR="00D30259" w:rsidRDefault="00D30259" w:rsidP="00D30259">
      <w:pPr>
        <w:tabs>
          <w:tab w:val="left" w:pos="2880"/>
        </w:tabs>
        <w:ind w:left="2880" w:hanging="1080"/>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The Architect/Engineer shall provide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sz w:val="20"/>
          <w:szCs w:val="20"/>
        </w:rPr>
        <w:t xml:space="preserve"> set of Design Development Documents including the Estimate of Construction for review and approval to the Agency,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b/>
          <w:sz w:val="20"/>
          <w:szCs w:val="20"/>
        </w:rPr>
        <w:t xml:space="preserve"> </w:t>
      </w:r>
      <w:r w:rsidRPr="0090061F">
        <w:rPr>
          <w:rFonts w:ascii="Arial" w:hAnsi="Arial" w:cs="Arial"/>
          <w:sz w:val="20"/>
          <w:szCs w:val="20"/>
        </w:rPr>
        <w:t xml:space="preserve">sets to the GC/CM,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b/>
          <w:sz w:val="20"/>
          <w:szCs w:val="20"/>
        </w:rPr>
        <w:t xml:space="preserve"> </w:t>
      </w:r>
      <w:r w:rsidRPr="0090061F">
        <w:rPr>
          <w:rFonts w:ascii="Arial" w:hAnsi="Arial" w:cs="Arial"/>
          <w:sz w:val="20"/>
          <w:szCs w:val="20"/>
        </w:rPr>
        <w:t>set to the Owner’s Commissioning Entity, and two (2) sets to the Owner.</w:t>
      </w:r>
    </w:p>
    <w:p w:rsidR="00D30259" w:rsidRDefault="00D30259" w:rsidP="00D30259">
      <w:pPr>
        <w:ind w:left="2880"/>
        <w:jc w:val="both"/>
        <w:rPr>
          <w:rFonts w:ascii="Arial" w:hAnsi="Arial" w:cs="Arial"/>
          <w:sz w:val="20"/>
          <w:szCs w:val="20"/>
        </w:rPr>
      </w:pPr>
    </w:p>
    <w:p w:rsidR="00D30259" w:rsidRDefault="00D30259" w:rsidP="00D30259">
      <w:pPr>
        <w:numPr>
          <w:ilvl w:val="2"/>
          <w:numId w:val="9"/>
        </w:numPr>
        <w:tabs>
          <w:tab w:val="clear" w:pos="720"/>
          <w:tab w:val="num" w:pos="1080"/>
        </w:tabs>
        <w:ind w:left="1080"/>
        <w:jc w:val="both"/>
        <w:rPr>
          <w:rFonts w:ascii="Arial" w:hAnsi="Arial" w:cs="Arial"/>
          <w:sz w:val="20"/>
          <w:szCs w:val="20"/>
        </w:rPr>
      </w:pPr>
      <w:r w:rsidRPr="0090061F">
        <w:rPr>
          <w:rFonts w:ascii="Arial" w:hAnsi="Arial" w:cs="Arial"/>
          <w:b/>
          <w:sz w:val="20"/>
          <w:szCs w:val="20"/>
        </w:rPr>
        <w:t>CONSTRUCTION DOCUMENTS</w:t>
      </w:r>
      <w:r w:rsidRPr="0090061F">
        <w:rPr>
          <w:rFonts w:ascii="Arial" w:hAnsi="Arial" w:cs="Arial"/>
          <w:b/>
          <w:sz w:val="20"/>
          <w:szCs w:val="20"/>
        </w:rPr>
        <w:tab/>
      </w:r>
    </w:p>
    <w:p w:rsidR="00D30259" w:rsidRDefault="00D30259" w:rsidP="00D30259">
      <w:pPr>
        <w:ind w:left="1008"/>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The Construction Documents Phase shall commence with the Owner’s and Agency’s approval of the Design Development and shall be complete with the Owner’s and Agency’s approval of the Construction Documents.</w:t>
      </w:r>
    </w:p>
    <w:p w:rsidR="00D30259" w:rsidRDefault="00D30259" w:rsidP="00D30259">
      <w:pPr>
        <w:tabs>
          <w:tab w:val="num" w:pos="2160"/>
        </w:tabs>
        <w:ind w:left="2160" w:hanging="1080"/>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For applicable disciplines, the Construction Documents Phase effort shall meet the “Construction Documents” section of the Owner’s “Performance and Document Submission Requirements” document posted under the A/E Services area of the Owner’s web site at </w:t>
      </w:r>
      <w:hyperlink r:id="rId16" w:history="1">
        <w:r w:rsidRPr="0090061F">
          <w:rPr>
            <w:rStyle w:val="Hyperlink"/>
            <w:rFonts w:ascii="Arial" w:hAnsi="Arial" w:cs="Arial"/>
            <w:sz w:val="20"/>
            <w:szCs w:val="20"/>
          </w:rPr>
          <w:t>http://architecture.mt.gov/</w:t>
        </w:r>
      </w:hyperlink>
      <w:r w:rsidRPr="0090061F">
        <w:rPr>
          <w:rFonts w:ascii="Arial" w:hAnsi="Arial" w:cs="Arial"/>
          <w:sz w:val="20"/>
          <w:szCs w:val="20"/>
        </w:rPr>
        <w:t xml:space="preserve">. </w:t>
      </w:r>
    </w:p>
    <w:p w:rsidR="00D30259" w:rsidRDefault="00D30259" w:rsidP="00D30259">
      <w:pPr>
        <w:pStyle w:val="ListParagraph"/>
        <w:tabs>
          <w:tab w:val="num" w:pos="2160"/>
        </w:tabs>
        <w:ind w:left="2160" w:hanging="1080"/>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The Architect/Engineer shall:</w:t>
      </w:r>
    </w:p>
    <w:p w:rsidR="00D30259" w:rsidRDefault="00D30259" w:rsidP="00D30259">
      <w:pPr>
        <w:pStyle w:val="ListParagraph"/>
        <w:rPr>
          <w:rFonts w:ascii="Arial" w:hAnsi="Arial" w:cs="Arial"/>
          <w:sz w:val="20"/>
          <w:szCs w:val="20"/>
        </w:rPr>
      </w:pP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based on the approved Design Development Documents and any further adjustments authorized by the Owner in the program, scope, quality, schedule, or construction budget, the Architect/Engineer, utilizing data and estimates prepared by the Construction Manager, shall prepare, for approval by the Owner, Construction Documents in accordance with this Agreement;</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shall base the Construction Documents upon any reconciled items in which shall establish and describe the size and character of the Project as to architectural, structural, mechanical and electrical systems, materials and such other elements for the Owner’s and CM/GC’s review, comment, input, and analysis;</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as requested by the Owner or CM/GC, provide drawings and other documents which depict the current status of design development for the Owner's review and the CM/GC's information and use;</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in the further revisions and development of the drawings and specifications during this phase of design, the Architect/Engineer shall be entitled to assume the accuracy of the estimates of Construction Cost which are to be provided by the CM/GC under the CM/GC's pre-construction services agreement with the Owner but shall provide independent cost analysis of the CM/GC’s estimates;</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should discrepancies arise between the CM/GC’s and the Architect/Engineer’s estimates, systems, data, materials equipment, etc., the Architect/Engineer shall coordinate and perform resolution of the discrepancies prior to the Owner’s approval of the Construction Documents;</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upon completion of the Construction Document Phase, the Architect/Engineer shall provide drawings, detailed specifications and other documents setting forth in detail the requirements for the construction of the Project in accordance with this Agreement for the Owner's approval and the CM/GC's information, use, estimating, permitting, bidding, and construction;</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shall assist the Owner and CM/GC in the preparation of the necessary bidding information, bidding documents, the Conditions of the Contracts, and review of the forms of Agreement between the Owner and CM/GC for construction services; and,</w:t>
      </w:r>
    </w:p>
    <w:p w:rsidR="00D30259" w:rsidRDefault="00D30259" w:rsidP="00D30259">
      <w:pPr>
        <w:numPr>
          <w:ilvl w:val="4"/>
          <w:numId w:val="9"/>
        </w:numPr>
        <w:tabs>
          <w:tab w:val="clear" w:pos="1008"/>
          <w:tab w:val="left" w:pos="3240"/>
          <w:tab w:val="left" w:pos="3960"/>
        </w:tabs>
        <w:ind w:left="3240" w:hanging="1080"/>
        <w:jc w:val="both"/>
        <w:rPr>
          <w:rFonts w:ascii="Arial" w:hAnsi="Arial" w:cs="Arial"/>
          <w:sz w:val="20"/>
          <w:szCs w:val="20"/>
        </w:rPr>
      </w:pPr>
      <w:r w:rsidRPr="0090061F">
        <w:rPr>
          <w:rFonts w:ascii="Arial" w:hAnsi="Arial" w:cs="Arial"/>
          <w:sz w:val="20"/>
          <w:szCs w:val="20"/>
        </w:rPr>
        <w:t>shall assist the Owner and CM/GC in filing documents required for the approval of governmental authorities having jurisdiction over the Project.</w:t>
      </w:r>
    </w:p>
    <w:p w:rsidR="00D30259" w:rsidRDefault="00D30259" w:rsidP="00D30259">
      <w:pPr>
        <w:tabs>
          <w:tab w:val="left" w:pos="3960"/>
        </w:tabs>
        <w:ind w:left="1008"/>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The Architect/Engineer shall provide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sz w:val="20"/>
          <w:szCs w:val="20"/>
        </w:rPr>
        <w:t xml:space="preserve"> set of Construction Documents including the Estimate of Construction for review and approval to the Agency,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b/>
          <w:sz w:val="20"/>
          <w:szCs w:val="20"/>
        </w:rPr>
        <w:t xml:space="preserve"> </w:t>
      </w:r>
      <w:r w:rsidRPr="0090061F">
        <w:rPr>
          <w:rFonts w:ascii="Arial" w:hAnsi="Arial" w:cs="Arial"/>
          <w:sz w:val="20"/>
          <w:szCs w:val="20"/>
        </w:rPr>
        <w:t xml:space="preserve">sets to the GC/CM,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b/>
          <w:sz w:val="20"/>
          <w:szCs w:val="20"/>
        </w:rPr>
        <w:t xml:space="preserve"> </w:t>
      </w:r>
      <w:r w:rsidRPr="0090061F">
        <w:rPr>
          <w:rFonts w:ascii="Arial" w:hAnsi="Arial" w:cs="Arial"/>
          <w:sz w:val="20"/>
          <w:szCs w:val="20"/>
        </w:rPr>
        <w:t>set to the Owner’s Commissioning Entity, and two (2) sets to the Owner.</w:t>
      </w:r>
    </w:p>
    <w:p w:rsidR="00D30259" w:rsidRDefault="00D30259" w:rsidP="00D30259">
      <w:pPr>
        <w:ind w:left="2880"/>
        <w:jc w:val="both"/>
        <w:rPr>
          <w:rFonts w:ascii="Arial" w:hAnsi="Arial" w:cs="Arial"/>
          <w:sz w:val="20"/>
          <w:szCs w:val="20"/>
        </w:rPr>
      </w:pPr>
    </w:p>
    <w:p w:rsidR="00D30259" w:rsidRPr="0090061F" w:rsidRDefault="00D30259" w:rsidP="00D30259">
      <w:pPr>
        <w:numPr>
          <w:ilvl w:val="2"/>
          <w:numId w:val="9"/>
        </w:numPr>
        <w:tabs>
          <w:tab w:val="clear" w:pos="720"/>
          <w:tab w:val="left" w:pos="1080"/>
        </w:tabs>
        <w:ind w:left="1080"/>
        <w:jc w:val="both"/>
        <w:rPr>
          <w:rFonts w:ascii="Arial" w:hAnsi="Arial" w:cs="Arial"/>
          <w:sz w:val="20"/>
          <w:szCs w:val="20"/>
        </w:rPr>
      </w:pPr>
      <w:r w:rsidRPr="0090061F">
        <w:rPr>
          <w:rFonts w:ascii="Arial" w:hAnsi="Arial" w:cs="Arial"/>
          <w:b/>
          <w:sz w:val="20"/>
          <w:szCs w:val="20"/>
        </w:rPr>
        <w:t>BIDDING/NEGOTIATION SERVICES</w:t>
      </w:r>
    </w:p>
    <w:p w:rsidR="00D30259" w:rsidRPr="0090061F" w:rsidRDefault="00D30259" w:rsidP="00D30259">
      <w:pPr>
        <w:ind w:left="1008"/>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For applicable disciplines, the Bidding/Negotiation Services effort shall meet the “Bidding” section of the Owner’s “Performance and Document Submission Requirements” document posted under the A/E Services area of the Owner’s web site at </w:t>
      </w:r>
      <w:hyperlink r:id="rId17" w:history="1">
        <w:r w:rsidRPr="0090061F">
          <w:rPr>
            <w:rStyle w:val="Hyperlink"/>
            <w:rFonts w:ascii="Arial" w:hAnsi="Arial" w:cs="Arial"/>
            <w:sz w:val="20"/>
            <w:szCs w:val="20"/>
          </w:rPr>
          <w:t>http://architecture.mt.gov/</w:t>
        </w:r>
      </w:hyperlink>
      <w:r w:rsidRPr="0090061F">
        <w:rPr>
          <w:rFonts w:ascii="Arial" w:hAnsi="Arial" w:cs="Arial"/>
          <w:sz w:val="20"/>
          <w:szCs w:val="20"/>
        </w:rPr>
        <w:t>.</w:t>
      </w:r>
    </w:p>
    <w:p w:rsidR="00D30259" w:rsidRDefault="00D30259" w:rsidP="00D30259">
      <w:pPr>
        <w:pStyle w:val="ListParagraph"/>
        <w:tabs>
          <w:tab w:val="num" w:pos="2160"/>
        </w:tabs>
        <w:ind w:left="0"/>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The Architect/Engineer shall:</w:t>
      </w:r>
    </w:p>
    <w:p w:rsidR="00D30259" w:rsidRDefault="00D30259" w:rsidP="00D30259">
      <w:pPr>
        <w:pStyle w:val="ListParagraph"/>
        <w:rPr>
          <w:rFonts w:ascii="Arial" w:hAnsi="Arial" w:cs="Arial"/>
          <w:sz w:val="20"/>
          <w:szCs w:val="20"/>
        </w:rPr>
      </w:pP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lastRenderedPageBreak/>
        <w:t>after the Owner's approval of the Construction Documents, the Architect/Engineer’s final estimate of construction cost, the CM/GC's final estimate of construction cost, and resolution of any discrepancies between the final estimates, shall assist the CM/GC in obtaining bids or negotiated proposals and costs in order to arrive at a guaranteed maximum price on which the Owner and CM/GC an agree and subsequently issue an addendum to the CM/GC agreement for construction services;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should discrepancies arise between the CM/GC’s and the Architect/Engineer’s estimates, systems, data, materials equipment, etc., the Architect/Engineer shall coordinate and perform resolution of the discrepancies prior to the Owner’s approval to proceed with the Bidding/ Negotiation phase;</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shall assist the CM/GC in issuing bidding documents to subcontractor bidders and conducting pre-bid conferences with prospective subcontractor bidders; and,</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shall with the assistance of the CM/GC, respond to questions from bidders, and shall issue addenda, clarifications, and other information as needed.</w:t>
      </w:r>
    </w:p>
    <w:p w:rsidR="00D30259" w:rsidRDefault="00D30259" w:rsidP="00D30259">
      <w:pPr>
        <w:tabs>
          <w:tab w:val="left" w:pos="2880"/>
        </w:tabs>
        <w:ind w:left="2880" w:hanging="1080"/>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The Architect/Engineer shall provide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sz w:val="20"/>
          <w:szCs w:val="20"/>
        </w:rPr>
        <w:t xml:space="preserve"> set</w:t>
      </w:r>
      <w:r w:rsidR="00DB62CB">
        <w:rPr>
          <w:rFonts w:ascii="Arial" w:hAnsi="Arial" w:cs="Arial"/>
          <w:sz w:val="20"/>
          <w:szCs w:val="20"/>
        </w:rPr>
        <w:t>(s)</w:t>
      </w:r>
      <w:r w:rsidRPr="0090061F">
        <w:rPr>
          <w:rFonts w:ascii="Arial" w:hAnsi="Arial" w:cs="Arial"/>
          <w:sz w:val="20"/>
          <w:szCs w:val="20"/>
        </w:rPr>
        <w:t xml:space="preserve"> of </w:t>
      </w:r>
      <w:r w:rsidR="00DB62CB">
        <w:rPr>
          <w:rFonts w:ascii="Arial" w:hAnsi="Arial" w:cs="Arial"/>
          <w:sz w:val="20"/>
          <w:szCs w:val="20"/>
        </w:rPr>
        <w:t>final, complete Construction</w:t>
      </w:r>
      <w:r w:rsidRPr="0090061F">
        <w:rPr>
          <w:rFonts w:ascii="Arial" w:hAnsi="Arial" w:cs="Arial"/>
          <w:sz w:val="20"/>
          <w:szCs w:val="20"/>
        </w:rPr>
        <w:t xml:space="preserve"> Documents to the Agency,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b/>
          <w:sz w:val="20"/>
          <w:szCs w:val="20"/>
        </w:rPr>
        <w:t xml:space="preserve"> </w:t>
      </w:r>
      <w:r w:rsidRPr="0090061F">
        <w:rPr>
          <w:rFonts w:ascii="Arial" w:hAnsi="Arial" w:cs="Arial"/>
          <w:sz w:val="20"/>
          <w:szCs w:val="20"/>
        </w:rPr>
        <w:t xml:space="preserve">sets to the GC/CM, </w:t>
      </w:r>
      <w:r>
        <w:rPr>
          <w:rFonts w:ascii="Arial" w:hAnsi="Arial" w:cs="Arial"/>
          <w:b/>
          <w:sz w:val="20"/>
          <w:szCs w:val="20"/>
        </w:rPr>
        <w:fldChar w:fldCharType="begin">
          <w:ffData>
            <w:name w:val=""/>
            <w:enabled/>
            <w:calcOnExit w:val="0"/>
            <w:textInput>
              <w:default w:val="[number]"/>
              <w:maxLength w:val="20"/>
              <w:format w:val="LOW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[number]</w:t>
      </w:r>
      <w:r>
        <w:rPr>
          <w:rFonts w:ascii="Arial" w:hAnsi="Arial" w:cs="Arial"/>
          <w:b/>
          <w:sz w:val="20"/>
          <w:szCs w:val="20"/>
        </w:rPr>
        <w:fldChar w:fldCharType="end"/>
      </w:r>
      <w:r w:rsidRPr="0090061F">
        <w:rPr>
          <w:rFonts w:ascii="Arial" w:hAnsi="Arial" w:cs="Arial"/>
          <w:b/>
          <w:sz w:val="20"/>
          <w:szCs w:val="20"/>
        </w:rPr>
        <w:t xml:space="preserve"> </w:t>
      </w:r>
      <w:r w:rsidRPr="0090061F">
        <w:rPr>
          <w:rFonts w:ascii="Arial" w:hAnsi="Arial" w:cs="Arial"/>
          <w:sz w:val="20"/>
          <w:szCs w:val="20"/>
        </w:rPr>
        <w:t>set to the Owne</w:t>
      </w:r>
      <w:r w:rsidR="00DB62CB">
        <w:rPr>
          <w:rFonts w:ascii="Arial" w:hAnsi="Arial" w:cs="Arial"/>
          <w:sz w:val="20"/>
          <w:szCs w:val="20"/>
        </w:rPr>
        <w:t xml:space="preserve">r’s Commissioning Entity, and </w:t>
      </w:r>
      <w:r w:rsidRPr="0090061F">
        <w:rPr>
          <w:rFonts w:ascii="Arial" w:hAnsi="Arial" w:cs="Arial"/>
          <w:sz w:val="20"/>
          <w:szCs w:val="20"/>
        </w:rPr>
        <w:t>o</w:t>
      </w:r>
      <w:r w:rsidR="00DB62CB">
        <w:rPr>
          <w:rFonts w:ascii="Arial" w:hAnsi="Arial" w:cs="Arial"/>
          <w:sz w:val="20"/>
          <w:szCs w:val="20"/>
        </w:rPr>
        <w:t>ne</w:t>
      </w:r>
      <w:r w:rsidRPr="0090061F">
        <w:rPr>
          <w:rFonts w:ascii="Arial" w:hAnsi="Arial" w:cs="Arial"/>
          <w:sz w:val="20"/>
          <w:szCs w:val="20"/>
        </w:rPr>
        <w:t xml:space="preserve"> (</w:t>
      </w:r>
      <w:r w:rsidR="00DB62CB">
        <w:rPr>
          <w:rFonts w:ascii="Arial" w:hAnsi="Arial" w:cs="Arial"/>
          <w:sz w:val="20"/>
          <w:szCs w:val="20"/>
        </w:rPr>
        <w:t>1</w:t>
      </w:r>
      <w:r w:rsidRPr="0090061F">
        <w:rPr>
          <w:rFonts w:ascii="Arial" w:hAnsi="Arial" w:cs="Arial"/>
          <w:sz w:val="20"/>
          <w:szCs w:val="20"/>
        </w:rPr>
        <w:t>) set to the Owner.</w:t>
      </w:r>
    </w:p>
    <w:p w:rsidR="00D30259" w:rsidRDefault="00D30259" w:rsidP="00D30259">
      <w:pPr>
        <w:jc w:val="both"/>
        <w:rPr>
          <w:rFonts w:ascii="Arial" w:hAnsi="Arial" w:cs="Arial"/>
          <w:sz w:val="20"/>
          <w:szCs w:val="20"/>
        </w:rPr>
      </w:pPr>
    </w:p>
    <w:p w:rsidR="00D30259" w:rsidRPr="0090061F" w:rsidRDefault="00D30259" w:rsidP="00D30259">
      <w:pPr>
        <w:numPr>
          <w:ilvl w:val="2"/>
          <w:numId w:val="9"/>
        </w:numPr>
        <w:tabs>
          <w:tab w:val="clear" w:pos="720"/>
          <w:tab w:val="num" w:pos="1080"/>
        </w:tabs>
        <w:ind w:left="1080"/>
        <w:jc w:val="both"/>
        <w:rPr>
          <w:rFonts w:ascii="Arial" w:hAnsi="Arial" w:cs="Arial"/>
          <w:sz w:val="20"/>
          <w:szCs w:val="20"/>
        </w:rPr>
      </w:pPr>
      <w:r w:rsidRPr="0090061F">
        <w:rPr>
          <w:rFonts w:ascii="Arial" w:hAnsi="Arial" w:cs="Arial"/>
          <w:b/>
          <w:sz w:val="20"/>
          <w:szCs w:val="20"/>
        </w:rPr>
        <w:t>CONSTRUCTION ADMINISTRATION</w:t>
      </w:r>
    </w:p>
    <w:p w:rsidR="00D30259" w:rsidRPr="0090061F" w:rsidRDefault="00D30259" w:rsidP="00D30259">
      <w:pPr>
        <w:ind w:left="1800"/>
        <w:jc w:val="both"/>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 xml:space="preserve">For applicable disciplines, the Construction Administration Services effort shall meet the “Construction Administration” section of the Owner’s “Performance and Document Submission Requirements” document posted under the A/E Services area of the Owner’s web site at </w:t>
      </w:r>
      <w:hyperlink r:id="rId18" w:history="1">
        <w:r w:rsidRPr="0090061F">
          <w:rPr>
            <w:rStyle w:val="Hyperlink"/>
            <w:rFonts w:ascii="Arial" w:hAnsi="Arial" w:cs="Arial"/>
            <w:sz w:val="20"/>
            <w:szCs w:val="20"/>
          </w:rPr>
          <w:t>http://architecture.mt.gov/</w:t>
        </w:r>
      </w:hyperlink>
      <w:r w:rsidRPr="0090061F">
        <w:rPr>
          <w:rFonts w:ascii="Arial" w:hAnsi="Arial" w:cs="Arial"/>
          <w:sz w:val="20"/>
          <w:szCs w:val="20"/>
        </w:rPr>
        <w:t xml:space="preserve">.  </w:t>
      </w:r>
    </w:p>
    <w:p w:rsidR="00D30259" w:rsidRDefault="00D30259" w:rsidP="00D30259">
      <w:pPr>
        <w:pStyle w:val="ListParagraph"/>
        <w:tabs>
          <w:tab w:val="num" w:pos="2160"/>
        </w:tabs>
        <w:ind w:left="0"/>
        <w:rPr>
          <w:rFonts w:ascii="Arial" w:hAnsi="Arial" w:cs="Arial"/>
          <w:sz w:val="20"/>
          <w:szCs w:val="20"/>
        </w:rPr>
      </w:pPr>
    </w:p>
    <w:p w:rsidR="00D30259" w:rsidRDefault="00D30259" w:rsidP="00D30259">
      <w:pPr>
        <w:numPr>
          <w:ilvl w:val="3"/>
          <w:numId w:val="9"/>
        </w:numPr>
        <w:tabs>
          <w:tab w:val="clear" w:pos="864"/>
          <w:tab w:val="num" w:pos="2160"/>
        </w:tabs>
        <w:ind w:left="2160" w:hanging="1080"/>
        <w:jc w:val="both"/>
        <w:rPr>
          <w:rFonts w:ascii="Arial" w:hAnsi="Arial" w:cs="Arial"/>
          <w:sz w:val="20"/>
          <w:szCs w:val="20"/>
        </w:rPr>
      </w:pPr>
      <w:r w:rsidRPr="0090061F">
        <w:rPr>
          <w:rFonts w:ascii="Arial" w:hAnsi="Arial" w:cs="Arial"/>
          <w:sz w:val="20"/>
          <w:szCs w:val="20"/>
        </w:rPr>
        <w:t>The Architect/Engineer shall provide Construction Administration services in accordance with the Owner’s GC/CM Pre-Construction Services General Conditions and General Conditions of the Contract for Construction at the time the Owner and CM/GC agree on a guaranteed maximum price and sign the addendum for construction services, and the following:</w:t>
      </w:r>
    </w:p>
    <w:p w:rsidR="00D30259" w:rsidRDefault="00D30259" w:rsidP="00D30259">
      <w:pPr>
        <w:pStyle w:val="ListParagraph"/>
        <w:rPr>
          <w:rFonts w:ascii="Arial" w:hAnsi="Arial" w:cs="Arial"/>
          <w:sz w:val="20"/>
          <w:szCs w:val="20"/>
        </w:rPr>
      </w:pP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assist, cooperate, and coordinate all construction administration services with the Owner’s Representative;</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the Architect/Engineer shall not have control over or charge of and shall not be responsible for construction means, methods, techniques, sequences or procedures, or for safety precautions and programs in connection with the Work, since these are the Contractors' responsibility under the Contracts for Construction except for those means, methods, techniques, sequences, or procedures are directly dictated by the Architect/Engineer in the Contract Documents;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the Architect/Engineer shall not be responsible for the CM/GC’s schedules or failure to carry out the Work in accordance with the Contract Documents but shall notify and advise the Owner and alert and notify the CM/GC regarding the Architect/Engineer’s concerns and ramifications regarding schedule or Work that is not in accordance with the Contract Documents;</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the Architect/Engineer shall not be responsible for the performance by the CM/GC of the services required by the CM/GC's agreement with the Owner; and,</w:t>
      </w:r>
    </w:p>
    <w:p w:rsidR="00D30259" w:rsidRDefault="00D30259" w:rsidP="00D30259">
      <w:pPr>
        <w:numPr>
          <w:ilvl w:val="4"/>
          <w:numId w:val="9"/>
        </w:numPr>
        <w:tabs>
          <w:tab w:val="clear" w:pos="1008"/>
          <w:tab w:val="num" w:pos="3240"/>
        </w:tabs>
        <w:ind w:left="3240" w:hanging="1080"/>
        <w:jc w:val="both"/>
        <w:rPr>
          <w:rFonts w:ascii="Arial" w:hAnsi="Arial" w:cs="Arial"/>
          <w:sz w:val="20"/>
          <w:szCs w:val="20"/>
        </w:rPr>
      </w:pPr>
      <w:r w:rsidRPr="0090061F">
        <w:rPr>
          <w:rFonts w:ascii="Arial" w:hAnsi="Arial" w:cs="Arial"/>
          <w:sz w:val="20"/>
          <w:szCs w:val="20"/>
        </w:rPr>
        <w:t>the Architect/Engineer shall endeavor to protection the Owner against defects and deficiencies in the Work.</w:t>
      </w:r>
    </w:p>
    <w:p w:rsidR="00D30259" w:rsidRDefault="00D30259" w:rsidP="00D30259">
      <w:pPr>
        <w:jc w:val="both"/>
        <w:rPr>
          <w:rFonts w:ascii="Arial" w:hAnsi="Arial" w:cs="Arial"/>
          <w:sz w:val="20"/>
          <w:szCs w:val="20"/>
        </w:rPr>
      </w:pPr>
    </w:p>
    <w:p w:rsidR="003E68FA" w:rsidRDefault="003E68FA" w:rsidP="003F05C8">
      <w:pPr>
        <w:numPr>
          <w:ilvl w:val="2"/>
          <w:numId w:val="9"/>
        </w:numPr>
        <w:tabs>
          <w:tab w:val="clear" w:pos="720"/>
          <w:tab w:val="num" w:pos="1080"/>
        </w:tabs>
        <w:ind w:left="1080" w:hanging="540"/>
        <w:jc w:val="both"/>
        <w:rPr>
          <w:rFonts w:ascii="Arial" w:hAnsi="Arial" w:cs="Arial"/>
          <w:sz w:val="20"/>
          <w:szCs w:val="20"/>
        </w:rPr>
      </w:pPr>
      <w:r w:rsidRPr="00C32D28">
        <w:rPr>
          <w:rFonts w:ascii="Arial" w:hAnsi="Arial" w:cs="Arial"/>
          <w:sz w:val="20"/>
          <w:szCs w:val="20"/>
        </w:rPr>
        <w:t xml:space="preserve">The </w:t>
      </w:r>
      <w:r>
        <w:rPr>
          <w:rFonts w:ascii="Arial" w:hAnsi="Arial" w:cs="Arial"/>
          <w:sz w:val="20"/>
          <w:szCs w:val="20"/>
        </w:rPr>
        <w:t>Architect/Engineer</w:t>
      </w:r>
      <w:r w:rsidRPr="00C32D28">
        <w:rPr>
          <w:rFonts w:ascii="Arial" w:hAnsi="Arial" w:cs="Arial"/>
          <w:sz w:val="20"/>
          <w:szCs w:val="20"/>
        </w:rPr>
        <w:t xml:space="preserve"> shall visit the project site a minimum of </w:t>
      </w:r>
      <w:r w:rsidR="007D6D44">
        <w:rPr>
          <w:rFonts w:ascii="Arial" w:hAnsi="Arial" w:cs="Arial"/>
          <w:b/>
          <w:sz w:val="20"/>
          <w:szCs w:val="20"/>
        </w:rPr>
        <w:fldChar w:fldCharType="begin">
          <w:ffData>
            <w:name w:val=""/>
            <w:enabled/>
            <w:calcOnExit w:val="0"/>
            <w:textInput>
              <w:default w:val="[enter monthly, bi-weekly, or quantity]"/>
              <w:format w:val="LOWERCASE"/>
            </w:textInput>
          </w:ffData>
        </w:fldChar>
      </w:r>
      <w:r w:rsidR="007D6D44">
        <w:rPr>
          <w:rFonts w:ascii="Arial" w:hAnsi="Arial" w:cs="Arial"/>
          <w:b/>
          <w:sz w:val="20"/>
          <w:szCs w:val="20"/>
        </w:rPr>
        <w:instrText xml:space="preserve"> FORMTEXT </w:instrText>
      </w:r>
      <w:r w:rsidR="007D6D44">
        <w:rPr>
          <w:rFonts w:ascii="Arial" w:hAnsi="Arial" w:cs="Arial"/>
          <w:b/>
          <w:sz w:val="20"/>
          <w:szCs w:val="20"/>
        </w:rPr>
      </w:r>
      <w:r w:rsidR="007D6D44">
        <w:rPr>
          <w:rFonts w:ascii="Arial" w:hAnsi="Arial" w:cs="Arial"/>
          <w:b/>
          <w:sz w:val="20"/>
          <w:szCs w:val="20"/>
        </w:rPr>
        <w:fldChar w:fldCharType="separate"/>
      </w:r>
      <w:r w:rsidR="0006488E">
        <w:rPr>
          <w:rFonts w:ascii="Arial" w:hAnsi="Arial" w:cs="Arial"/>
          <w:b/>
          <w:noProof/>
          <w:sz w:val="20"/>
          <w:szCs w:val="20"/>
        </w:rPr>
        <w:t>[enter monthly, bi-weekly, or quantity]</w:t>
      </w:r>
      <w:r w:rsidR="007D6D44">
        <w:rPr>
          <w:rFonts w:ascii="Arial" w:hAnsi="Arial" w:cs="Arial"/>
          <w:b/>
          <w:sz w:val="20"/>
          <w:szCs w:val="20"/>
        </w:rPr>
        <w:fldChar w:fldCharType="end"/>
      </w:r>
      <w:r w:rsidRPr="00C32D28">
        <w:rPr>
          <w:rFonts w:ascii="Arial" w:hAnsi="Arial" w:cs="Arial"/>
          <w:sz w:val="20"/>
          <w:szCs w:val="20"/>
        </w:rPr>
        <w:t xml:space="preserve"> </w:t>
      </w:r>
      <w:r>
        <w:rPr>
          <w:rFonts w:ascii="Arial" w:hAnsi="Arial" w:cs="Arial"/>
          <w:sz w:val="20"/>
          <w:szCs w:val="20"/>
        </w:rPr>
        <w:t>and as appropriate to the stage of construction</w:t>
      </w:r>
      <w:r w:rsidR="004E09A4">
        <w:rPr>
          <w:rFonts w:ascii="Arial" w:hAnsi="Arial" w:cs="Arial"/>
          <w:sz w:val="20"/>
          <w:szCs w:val="20"/>
        </w:rPr>
        <w:t>.</w:t>
      </w:r>
    </w:p>
    <w:p w:rsidR="003E68FA" w:rsidRDefault="003E68FA" w:rsidP="003E68FA">
      <w:pPr>
        <w:jc w:val="both"/>
        <w:rPr>
          <w:rFonts w:ascii="Arial" w:hAnsi="Arial" w:cs="Arial"/>
          <w:sz w:val="20"/>
          <w:szCs w:val="20"/>
        </w:rPr>
      </w:pPr>
    </w:p>
    <w:p w:rsidR="003E68FA" w:rsidRDefault="003E68FA" w:rsidP="003F05C8">
      <w:pPr>
        <w:jc w:val="both"/>
        <w:rPr>
          <w:rFonts w:ascii="Arial" w:hAnsi="Arial" w:cs="Arial"/>
          <w:sz w:val="20"/>
          <w:szCs w:val="20"/>
        </w:rPr>
      </w:pPr>
    </w:p>
    <w:p w:rsidR="003E68FA" w:rsidRPr="002A1F2C" w:rsidRDefault="003E68FA" w:rsidP="003E68FA">
      <w:pPr>
        <w:jc w:val="both"/>
        <w:rPr>
          <w:rFonts w:ascii="Arial" w:hAnsi="Arial" w:cs="Arial"/>
          <w:sz w:val="20"/>
          <w:szCs w:val="20"/>
        </w:rPr>
      </w:pPr>
    </w:p>
    <w:p w:rsidR="009A2B96" w:rsidRDefault="009A2B96" w:rsidP="009C0B96">
      <w:pPr>
        <w:ind w:left="720" w:hanging="720"/>
        <w:rPr>
          <w:rFonts w:ascii="Arial" w:hAnsi="Arial" w:cs="Arial"/>
          <w:sz w:val="20"/>
          <w:szCs w:val="20"/>
        </w:rPr>
      </w:pPr>
    </w:p>
    <w:p w:rsidR="009A2B96" w:rsidRDefault="009A2B96" w:rsidP="009A2B96">
      <w:pPr>
        <w:jc w:val="both"/>
        <w:rPr>
          <w:rFonts w:ascii="Arial" w:hAnsi="Arial" w:cs="Arial"/>
          <w:sz w:val="20"/>
          <w:szCs w:val="20"/>
        </w:rPr>
      </w:pPr>
    </w:p>
    <w:p w:rsidR="009A2B96" w:rsidRDefault="009A2B96" w:rsidP="00106318">
      <w:pPr>
        <w:jc w:val="both"/>
        <w:outlineLvl w:val="0"/>
        <w:rPr>
          <w:rFonts w:ascii="Arial" w:hAnsi="Arial" w:cs="Arial"/>
          <w:b/>
          <w:sz w:val="20"/>
          <w:szCs w:val="20"/>
          <w:u w:val="single"/>
        </w:rPr>
      </w:pPr>
      <w:r>
        <w:rPr>
          <w:rFonts w:ascii="Arial" w:hAnsi="Arial" w:cs="Arial"/>
          <w:b/>
          <w:sz w:val="20"/>
          <w:szCs w:val="20"/>
          <w:u w:val="single"/>
        </w:rPr>
        <w:br w:type="page"/>
      </w:r>
      <w:r>
        <w:rPr>
          <w:rFonts w:ascii="Arial" w:hAnsi="Arial" w:cs="Arial"/>
          <w:b/>
          <w:sz w:val="20"/>
          <w:szCs w:val="20"/>
          <w:u w:val="single"/>
        </w:rPr>
        <w:lastRenderedPageBreak/>
        <w:t>EXECUTION OF THIS AGREEMENT</w:t>
      </w:r>
    </w:p>
    <w:p w:rsidR="009A2B96" w:rsidRPr="009C0B96" w:rsidRDefault="009A2B96" w:rsidP="00A97128">
      <w:pPr>
        <w:jc w:val="both"/>
        <w:rPr>
          <w:rFonts w:ascii="Arial" w:hAnsi="Arial" w:cs="Arial"/>
          <w:sz w:val="20"/>
          <w:szCs w:val="20"/>
        </w:rPr>
      </w:pPr>
    </w:p>
    <w:p w:rsidR="009A2B96" w:rsidRDefault="009A2B96" w:rsidP="003E68FA">
      <w:pPr>
        <w:jc w:val="both"/>
        <w:rPr>
          <w:rFonts w:ascii="Arial" w:hAnsi="Arial" w:cs="Arial"/>
          <w:sz w:val="20"/>
          <w:szCs w:val="20"/>
        </w:rPr>
      </w:pPr>
      <w:r>
        <w:rPr>
          <w:rFonts w:ascii="Arial" w:hAnsi="Arial" w:cs="Arial"/>
          <w:sz w:val="20"/>
          <w:szCs w:val="20"/>
        </w:rPr>
        <w:t>This Agreement entered into as of the day and year first written above:</w:t>
      </w:r>
    </w:p>
    <w:p w:rsidR="009A2B96" w:rsidRDefault="009A2B96" w:rsidP="003E68FA">
      <w:pPr>
        <w:jc w:val="both"/>
        <w:rPr>
          <w:rFonts w:ascii="Arial" w:hAnsi="Arial" w:cs="Arial"/>
          <w:sz w:val="20"/>
          <w:szCs w:val="20"/>
        </w:rPr>
      </w:pPr>
    </w:p>
    <w:p w:rsidR="009A2B96" w:rsidRDefault="009A2B96" w:rsidP="003E68FA">
      <w:pPr>
        <w:tabs>
          <w:tab w:val="right" w:pos="9907"/>
        </w:tabs>
        <w:jc w:val="both"/>
        <w:rPr>
          <w:rFonts w:ascii="Arial" w:hAnsi="Arial" w:cs="Arial"/>
          <w:sz w:val="20"/>
          <w:szCs w:val="20"/>
        </w:rPr>
      </w:pPr>
      <w:r>
        <w:rPr>
          <w:rFonts w:ascii="Arial" w:hAnsi="Arial" w:cs="Arial"/>
          <w:sz w:val="20"/>
          <w:szCs w:val="20"/>
        </w:rPr>
        <w:t>Architect/Engineer:</w:t>
      </w:r>
      <w:r>
        <w:rPr>
          <w:rFonts w:ascii="Arial" w:hAnsi="Arial" w:cs="Arial"/>
          <w:sz w:val="20"/>
          <w:szCs w:val="20"/>
        </w:rPr>
        <w:tab/>
      </w:r>
    </w:p>
    <w:p w:rsidR="009A2B96" w:rsidRDefault="009A2B96" w:rsidP="00A97128">
      <w:pPr>
        <w:tabs>
          <w:tab w:val="right" w:pos="9907"/>
        </w:tabs>
        <w:ind w:left="1080" w:hanging="504"/>
        <w:jc w:val="both"/>
        <w:rPr>
          <w:rFonts w:ascii="Arial" w:hAnsi="Arial" w:cs="Arial"/>
          <w:sz w:val="20"/>
          <w:szCs w:val="20"/>
        </w:rPr>
      </w:pPr>
    </w:p>
    <w:p w:rsidR="00A97128" w:rsidRDefault="00A97128" w:rsidP="00A97128">
      <w:pPr>
        <w:tabs>
          <w:tab w:val="right" w:pos="9907"/>
        </w:tabs>
        <w:ind w:left="1080" w:hanging="504"/>
        <w:jc w:val="both"/>
        <w:rPr>
          <w:rFonts w:ascii="Arial" w:hAnsi="Arial" w:cs="Arial"/>
          <w:sz w:val="20"/>
          <w:szCs w:val="20"/>
        </w:rPr>
      </w:pP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Print</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Default="009A2B96"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Title</w:t>
      </w:r>
    </w:p>
    <w:p w:rsidR="00E86420" w:rsidRDefault="00E86420" w:rsidP="002C3438">
      <w:pPr>
        <w:tabs>
          <w:tab w:val="left" w:pos="5040"/>
          <w:tab w:val="right" w:pos="9907"/>
        </w:tabs>
        <w:ind w:left="1080" w:hanging="504"/>
        <w:jc w:val="both"/>
        <w:rPr>
          <w:rFonts w:ascii="Arial" w:hAnsi="Arial" w:cs="Arial"/>
          <w:sz w:val="20"/>
          <w:szCs w:val="20"/>
        </w:rPr>
      </w:pPr>
    </w:p>
    <w:p w:rsidR="00E86420" w:rsidRDefault="00E86420" w:rsidP="00106318">
      <w:pPr>
        <w:tabs>
          <w:tab w:val="left" w:pos="5040"/>
          <w:tab w:val="right" w:pos="9907"/>
        </w:tabs>
        <w:ind w:left="1080" w:hanging="504"/>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t>Is this company incorporated? Yes _____  No______</w:t>
      </w:r>
    </w:p>
    <w:p w:rsidR="002C3438" w:rsidRDefault="002C3438" w:rsidP="002C3438">
      <w:pPr>
        <w:tabs>
          <w:tab w:val="left" w:pos="5040"/>
          <w:tab w:val="right" w:pos="9907"/>
        </w:tabs>
        <w:ind w:left="1080" w:hanging="504"/>
        <w:jc w:val="both"/>
        <w:rPr>
          <w:rFonts w:ascii="Arial" w:hAnsi="Arial" w:cs="Arial"/>
          <w:sz w:val="20"/>
          <w:szCs w:val="20"/>
        </w:rPr>
      </w:pPr>
    </w:p>
    <w:p w:rsidR="00A97128" w:rsidRPr="005E73B9" w:rsidRDefault="00A97128" w:rsidP="00A97128">
      <w:pPr>
        <w:tabs>
          <w:tab w:val="left" w:pos="5040"/>
          <w:tab w:val="right" w:pos="9907"/>
        </w:tabs>
        <w:ind w:left="5040" w:hanging="4464"/>
        <w:jc w:val="both"/>
        <w:rPr>
          <w:rFonts w:ascii="Arial" w:hAnsi="Arial" w:cs="Arial"/>
          <w:i/>
          <w:sz w:val="16"/>
          <w:szCs w:val="16"/>
        </w:rPr>
      </w:pPr>
      <w:r>
        <w:rPr>
          <w:rFonts w:ascii="Arial" w:hAnsi="Arial" w:cs="Arial"/>
          <w:sz w:val="20"/>
          <w:szCs w:val="20"/>
        </w:rPr>
        <w:tab/>
      </w:r>
      <w:r w:rsidRPr="005E73B9">
        <w:rPr>
          <w:rFonts w:ascii="Arial" w:hAnsi="Arial" w:cs="Arial"/>
          <w:i/>
          <w:sz w:val="16"/>
          <w:szCs w:val="16"/>
        </w:rPr>
        <w:t>Person signing for the Architect/Engineer shall be a princip</w:t>
      </w:r>
      <w:r w:rsidR="00C05A80">
        <w:rPr>
          <w:rFonts w:ascii="Arial" w:hAnsi="Arial" w:cs="Arial"/>
          <w:i/>
          <w:sz w:val="16"/>
          <w:szCs w:val="16"/>
        </w:rPr>
        <w:t>al</w:t>
      </w:r>
      <w:r w:rsidRPr="005E73B9">
        <w:rPr>
          <w:rFonts w:ascii="Arial" w:hAnsi="Arial" w:cs="Arial"/>
          <w:i/>
          <w:sz w:val="16"/>
          <w:szCs w:val="16"/>
        </w:rPr>
        <w:t xml:space="preserve"> owner in the firm or a corporate officer and be legally able </w:t>
      </w:r>
      <w:r w:rsidR="00B82AAB">
        <w:rPr>
          <w:rFonts w:ascii="Arial" w:hAnsi="Arial" w:cs="Arial"/>
          <w:i/>
          <w:sz w:val="16"/>
          <w:szCs w:val="16"/>
        </w:rPr>
        <w:t>to</w:t>
      </w:r>
      <w:r w:rsidRPr="005E73B9">
        <w:rPr>
          <w:rFonts w:ascii="Arial" w:hAnsi="Arial" w:cs="Arial"/>
          <w:i/>
          <w:sz w:val="16"/>
          <w:szCs w:val="16"/>
        </w:rPr>
        <w:t xml:space="preserve"> bind the Architect/Engineer to all provisions of this Agreement.</w:t>
      </w:r>
    </w:p>
    <w:p w:rsidR="009A2B96" w:rsidRDefault="009A2B96" w:rsidP="00A97128">
      <w:pPr>
        <w:ind w:left="720" w:hanging="144"/>
        <w:jc w:val="both"/>
        <w:rPr>
          <w:rFonts w:ascii="Arial" w:hAnsi="Arial" w:cs="Arial"/>
          <w:sz w:val="20"/>
          <w:szCs w:val="20"/>
        </w:rPr>
      </w:pPr>
    </w:p>
    <w:p w:rsidR="007138A4" w:rsidRDefault="007138A4" w:rsidP="00A97128">
      <w:pPr>
        <w:ind w:left="720" w:hanging="144"/>
        <w:jc w:val="both"/>
        <w:rPr>
          <w:rFonts w:ascii="Arial" w:hAnsi="Arial" w:cs="Arial"/>
          <w:sz w:val="20"/>
          <w:szCs w:val="20"/>
        </w:rPr>
      </w:pPr>
    </w:p>
    <w:p w:rsidR="005E73B9" w:rsidRDefault="005E73B9" w:rsidP="00A97128">
      <w:pPr>
        <w:ind w:left="720" w:hanging="144"/>
        <w:jc w:val="both"/>
        <w:rPr>
          <w:rFonts w:ascii="Arial" w:hAnsi="Arial" w:cs="Arial"/>
          <w:sz w:val="20"/>
          <w:szCs w:val="20"/>
        </w:rPr>
      </w:pPr>
    </w:p>
    <w:p w:rsidR="007138A4" w:rsidRDefault="009A2B96" w:rsidP="00106318">
      <w:pPr>
        <w:tabs>
          <w:tab w:val="right" w:pos="9907"/>
        </w:tabs>
        <w:jc w:val="both"/>
        <w:outlineLvl w:val="0"/>
        <w:rPr>
          <w:rFonts w:ascii="Arial" w:hAnsi="Arial" w:cs="Arial"/>
          <w:sz w:val="20"/>
          <w:szCs w:val="20"/>
        </w:rPr>
      </w:pPr>
      <w:r>
        <w:rPr>
          <w:rFonts w:ascii="Arial" w:hAnsi="Arial" w:cs="Arial"/>
          <w:sz w:val="20"/>
          <w:szCs w:val="20"/>
        </w:rPr>
        <w:t>Owner:</w:t>
      </w:r>
      <w:r>
        <w:rPr>
          <w:rFonts w:ascii="Arial" w:hAnsi="Arial" w:cs="Arial"/>
          <w:sz w:val="20"/>
          <w:szCs w:val="20"/>
        </w:rPr>
        <w:tab/>
      </w:r>
      <w:r w:rsidR="007138A4" w:rsidRPr="00E86420">
        <w:rPr>
          <w:rFonts w:ascii="Arial" w:hAnsi="Arial" w:cs="Arial"/>
          <w:b/>
          <w:sz w:val="20"/>
          <w:szCs w:val="20"/>
        </w:rPr>
        <w:t xml:space="preserve">STATE OF </w:t>
      </w:r>
      <w:smartTag w:uri="urn:schemas-microsoft-com:office:smarttags" w:element="place">
        <w:smartTag w:uri="urn:schemas-microsoft-com:office:smarttags" w:element="State">
          <w:r w:rsidR="007138A4" w:rsidRPr="00E86420">
            <w:rPr>
              <w:rFonts w:ascii="Arial" w:hAnsi="Arial" w:cs="Arial"/>
              <w:b/>
              <w:sz w:val="20"/>
              <w:szCs w:val="20"/>
            </w:rPr>
            <w:t>MONTANA</w:t>
          </w:r>
        </w:smartTag>
      </w:smartTag>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B07F23" w:rsidRDefault="007138A4"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E6B7E">
        <w:rPr>
          <w:rFonts w:ascii="Arial" w:hAnsi="Arial" w:cs="Arial"/>
          <w:sz w:val="20"/>
          <w:szCs w:val="20"/>
        </w:rPr>
        <w:t>RUSS KATHERMAN, PE</w:t>
      </w:r>
    </w:p>
    <w:p w:rsidR="00B07F23"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Administrator, Architecture &amp; Engineering Division</w:t>
      </w:r>
    </w:p>
    <w:p w:rsidR="007138A4" w:rsidRPr="009A2B96"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for the DIRECTOR</w:t>
      </w:r>
      <w:r>
        <w:rPr>
          <w:rFonts w:ascii="Arial" w:hAnsi="Arial" w:cs="Arial"/>
          <w:sz w:val="20"/>
          <w:szCs w:val="20"/>
        </w:rPr>
        <w:t>, DEPARTMENT OF ADMINISTRATION</w:t>
      </w:r>
    </w:p>
    <w:p w:rsidR="00A97128" w:rsidRDefault="00A97128" w:rsidP="00A97128">
      <w:pPr>
        <w:tabs>
          <w:tab w:val="right" w:pos="9907"/>
        </w:tabs>
        <w:ind w:left="1080" w:hanging="504"/>
        <w:jc w:val="both"/>
        <w:rPr>
          <w:rFonts w:ascii="Arial" w:hAnsi="Arial" w:cs="Arial"/>
          <w:sz w:val="20"/>
          <w:szCs w:val="20"/>
        </w:rPr>
      </w:pPr>
    </w:p>
    <w:p w:rsidR="00A97128" w:rsidRDefault="00A97128" w:rsidP="00A97128">
      <w:pPr>
        <w:tabs>
          <w:tab w:val="left" w:pos="720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A97128" w:rsidRPr="009A2B96" w:rsidRDefault="00A97128"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E1AA7" w:rsidRDefault="002E1AA7" w:rsidP="002E1AA7">
      <w:pPr>
        <w:tabs>
          <w:tab w:val="right" w:pos="9907"/>
        </w:tabs>
        <w:jc w:val="both"/>
        <w:rPr>
          <w:rFonts w:ascii="Arial" w:hAnsi="Arial" w:cs="Arial"/>
          <w:sz w:val="20"/>
          <w:szCs w:val="20"/>
        </w:rPr>
      </w:pPr>
    </w:p>
    <w:p w:rsidR="002E1AA7" w:rsidRPr="00627DB3" w:rsidRDefault="002E1AA7" w:rsidP="002E1AA7">
      <w:pPr>
        <w:tabs>
          <w:tab w:val="right" w:pos="9907"/>
        </w:tabs>
        <w:ind w:left="5040"/>
        <w:jc w:val="both"/>
        <w:rPr>
          <w:rFonts w:ascii="Arial" w:hAnsi="Arial" w:cs="Arial"/>
          <w:i/>
          <w:sz w:val="16"/>
          <w:szCs w:val="20"/>
        </w:rPr>
      </w:pPr>
      <w:r w:rsidRPr="00627DB3">
        <w:rPr>
          <w:rFonts w:ascii="Arial" w:hAnsi="Arial" w:cs="Arial"/>
          <w:i/>
          <w:sz w:val="16"/>
          <w:szCs w:val="20"/>
        </w:rPr>
        <w:t>By signing this contract the signe</w:t>
      </w:r>
      <w:r>
        <w:rPr>
          <w:rFonts w:ascii="Arial" w:hAnsi="Arial" w:cs="Arial"/>
          <w:i/>
          <w:sz w:val="16"/>
          <w:szCs w:val="20"/>
        </w:rPr>
        <w:t xml:space="preserve">e certifies, in compliance with </w:t>
      </w:r>
      <w:r w:rsidRPr="00627DB3">
        <w:rPr>
          <w:rFonts w:ascii="Arial" w:hAnsi="Arial" w:cs="Arial"/>
          <w:i/>
          <w:sz w:val="16"/>
          <w:szCs w:val="20"/>
        </w:rPr>
        <w:t>18-2-106, MCA, that there is no pecuniary or other conflict of interest.</w:t>
      </w:r>
    </w:p>
    <w:p w:rsidR="00A97128" w:rsidRDefault="00A97128" w:rsidP="00A97128">
      <w:pPr>
        <w:tabs>
          <w:tab w:val="right" w:pos="9907"/>
        </w:tabs>
        <w:jc w:val="both"/>
        <w:rPr>
          <w:rFonts w:ascii="Arial" w:hAnsi="Arial" w:cs="Arial"/>
          <w:sz w:val="20"/>
          <w:szCs w:val="20"/>
        </w:rPr>
      </w:pPr>
    </w:p>
    <w:p w:rsidR="0042236E" w:rsidRDefault="0042236E" w:rsidP="00A97128">
      <w:pPr>
        <w:tabs>
          <w:tab w:val="right" w:pos="9907"/>
        </w:tabs>
        <w:jc w:val="both"/>
        <w:rPr>
          <w:rFonts w:ascii="Arial" w:hAnsi="Arial" w:cs="Arial"/>
          <w:sz w:val="20"/>
          <w:szCs w:val="20"/>
        </w:rPr>
      </w:pPr>
    </w:p>
    <w:sectPr w:rsidR="0042236E" w:rsidSect="00745F99">
      <w:footerReference w:type="default" r:id="rId19"/>
      <w:pgSz w:w="12240" w:h="20160" w:code="5"/>
      <w:pgMar w:top="1008" w:right="1152" w:bottom="720" w:left="115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E0" w:rsidRDefault="005774E0">
      <w:r>
        <w:separator/>
      </w:r>
    </w:p>
  </w:endnote>
  <w:endnote w:type="continuationSeparator" w:id="0">
    <w:p w:rsidR="005774E0" w:rsidRDefault="0057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9" w:rsidRPr="00044854" w:rsidRDefault="00044854" w:rsidP="00044854">
    <w:pPr>
      <w:pStyle w:val="Footer"/>
      <w:tabs>
        <w:tab w:val="clear" w:pos="4320"/>
        <w:tab w:val="clear" w:pos="8640"/>
        <w:tab w:val="right" w:pos="9900"/>
      </w:tabs>
      <w:rPr>
        <w:rFonts w:ascii="Arial" w:hAnsi="Arial" w:cs="Arial"/>
        <w:sz w:val="16"/>
        <w:szCs w:val="16"/>
      </w:rPr>
    </w:pPr>
    <w:r w:rsidRPr="00C323BA">
      <w:rPr>
        <w:rFonts w:ascii="Arial" w:hAnsi="Arial" w:cs="Arial"/>
        <w:sz w:val="16"/>
        <w:szCs w:val="16"/>
      </w:rPr>
      <w:t>Standard</w:t>
    </w:r>
    <w:r>
      <w:rPr>
        <w:rFonts w:ascii="Arial" w:hAnsi="Arial" w:cs="Arial"/>
        <w:sz w:val="16"/>
        <w:szCs w:val="16"/>
      </w:rPr>
      <w:t xml:space="preserve"> </w:t>
    </w:r>
    <w:r w:rsidRPr="00C323BA">
      <w:rPr>
        <w:rFonts w:ascii="Arial" w:hAnsi="Arial" w:cs="Arial"/>
        <w:sz w:val="16"/>
        <w:szCs w:val="16"/>
      </w:rPr>
      <w:t>Form</w:t>
    </w:r>
    <w:r>
      <w:rPr>
        <w:rFonts w:ascii="Arial" w:hAnsi="Arial" w:cs="Arial"/>
        <w:sz w:val="16"/>
        <w:szCs w:val="16"/>
      </w:rPr>
      <w:t xml:space="preserve"> </w:t>
    </w:r>
    <w:r w:rsidRPr="00C323BA">
      <w:rPr>
        <w:rFonts w:ascii="Arial" w:hAnsi="Arial" w:cs="Arial"/>
        <w:sz w:val="16"/>
        <w:szCs w:val="16"/>
      </w:rPr>
      <w:t>of</w:t>
    </w:r>
    <w:r>
      <w:rPr>
        <w:rFonts w:ascii="Arial" w:hAnsi="Arial" w:cs="Arial"/>
        <w:sz w:val="16"/>
        <w:szCs w:val="16"/>
      </w:rPr>
      <w:t xml:space="preserve"> </w:t>
    </w:r>
    <w:r w:rsidRPr="00C323BA">
      <w:rPr>
        <w:rFonts w:ascii="Arial" w:hAnsi="Arial" w:cs="Arial"/>
        <w:sz w:val="16"/>
        <w:szCs w:val="16"/>
      </w:rPr>
      <w:t>Agreement</w:t>
    </w:r>
    <w:r>
      <w:rPr>
        <w:rFonts w:ascii="Arial" w:hAnsi="Arial" w:cs="Arial"/>
        <w:sz w:val="16"/>
        <w:szCs w:val="16"/>
      </w:rPr>
      <w:t xml:space="preserve"> </w:t>
    </w:r>
    <w:r w:rsidRPr="00C323BA">
      <w:rPr>
        <w:rFonts w:ascii="Arial" w:hAnsi="Arial" w:cs="Arial"/>
        <w:sz w:val="16"/>
        <w:szCs w:val="16"/>
      </w:rPr>
      <w:t>Between</w:t>
    </w:r>
    <w:r>
      <w:rPr>
        <w:rFonts w:ascii="Arial" w:hAnsi="Arial" w:cs="Arial"/>
        <w:sz w:val="16"/>
        <w:szCs w:val="16"/>
      </w:rPr>
      <w:t xml:space="preserve"> </w:t>
    </w:r>
    <w:r w:rsidRPr="00C323BA">
      <w:rPr>
        <w:rFonts w:ascii="Arial" w:hAnsi="Arial" w:cs="Arial"/>
        <w:sz w:val="16"/>
        <w:szCs w:val="16"/>
      </w:rPr>
      <w:t>Owner</w:t>
    </w:r>
    <w:r>
      <w:rPr>
        <w:rFonts w:ascii="Arial" w:hAnsi="Arial" w:cs="Arial"/>
        <w:sz w:val="16"/>
        <w:szCs w:val="16"/>
      </w:rPr>
      <w:t xml:space="preserve"> </w:t>
    </w:r>
    <w:r w:rsidRPr="00C323BA">
      <w:rPr>
        <w:rFonts w:ascii="Arial" w:hAnsi="Arial" w:cs="Arial"/>
        <w:sz w:val="16"/>
        <w:szCs w:val="16"/>
      </w:rPr>
      <w:t>&amp;</w:t>
    </w:r>
    <w:r>
      <w:rPr>
        <w:rFonts w:ascii="Arial" w:hAnsi="Arial" w:cs="Arial"/>
        <w:sz w:val="16"/>
        <w:szCs w:val="16"/>
      </w:rPr>
      <w:t xml:space="preserve"> </w:t>
    </w:r>
    <w:r>
      <w:rPr>
        <w:rFonts w:ascii="Arial" w:hAnsi="Arial" w:cs="Arial"/>
        <w:sz w:val="16"/>
        <w:szCs w:val="16"/>
      </w:rPr>
      <w:t>Architect/Engineer</w:t>
    </w:r>
    <w:r>
      <w:rPr>
        <w:rFonts w:ascii="Arial" w:hAnsi="Arial" w:cs="Arial"/>
        <w:sz w:val="16"/>
        <w:szCs w:val="16"/>
      </w:rPr>
      <w:t xml:space="preserve"> for </w:t>
    </w:r>
    <w:r>
      <w:rPr>
        <w:rFonts w:ascii="Arial" w:hAnsi="Arial" w:cs="Arial"/>
        <w:sz w:val="16"/>
        <w:szCs w:val="16"/>
      </w:rPr>
      <w:t>Alternate Delivery Method</w:t>
    </w:r>
    <w:r>
      <w:rPr>
        <w:rFonts w:ascii="Arial" w:hAnsi="Arial" w:cs="Arial"/>
        <w:sz w:val="16"/>
        <w:szCs w:val="16"/>
      </w:rPr>
      <w:t xml:space="preserve"> (Rev 3/19)</w:t>
    </w:r>
    <w:r>
      <w:rPr>
        <w:rFonts w:ascii="Arial" w:hAnsi="Arial" w:cs="Arial"/>
        <w:sz w:val="16"/>
        <w:szCs w:val="16"/>
      </w:rPr>
      <w:tab/>
    </w:r>
    <w:r w:rsidRPr="00E8232D">
      <w:rPr>
        <w:rFonts w:ascii="Arial" w:hAnsi="Arial" w:cs="Arial"/>
        <w:sz w:val="16"/>
        <w:szCs w:val="16"/>
      </w:rPr>
      <w:t xml:space="preserve">Page </w:t>
    </w:r>
    <w:r w:rsidRPr="00E8232D">
      <w:rPr>
        <w:rFonts w:ascii="Arial" w:hAnsi="Arial" w:cs="Arial"/>
        <w:sz w:val="16"/>
        <w:szCs w:val="16"/>
      </w:rPr>
      <w:fldChar w:fldCharType="begin"/>
    </w:r>
    <w:r w:rsidRPr="00E8232D">
      <w:rPr>
        <w:rFonts w:ascii="Arial" w:hAnsi="Arial" w:cs="Arial"/>
        <w:sz w:val="16"/>
        <w:szCs w:val="16"/>
      </w:rPr>
      <w:instrText xml:space="preserve"> PAGE </w:instrText>
    </w:r>
    <w:r w:rsidRPr="00E8232D">
      <w:rPr>
        <w:rFonts w:ascii="Arial" w:hAnsi="Arial" w:cs="Arial"/>
        <w:sz w:val="16"/>
        <w:szCs w:val="16"/>
      </w:rPr>
      <w:fldChar w:fldCharType="separate"/>
    </w:r>
    <w:r>
      <w:rPr>
        <w:rFonts w:ascii="Arial" w:hAnsi="Arial" w:cs="Arial"/>
        <w:sz w:val="16"/>
        <w:szCs w:val="16"/>
      </w:rPr>
      <w:t>1</w:t>
    </w:r>
    <w:r w:rsidRPr="00E8232D">
      <w:rPr>
        <w:rFonts w:ascii="Arial" w:hAnsi="Arial" w:cs="Arial"/>
        <w:sz w:val="16"/>
        <w:szCs w:val="16"/>
      </w:rPr>
      <w:fldChar w:fldCharType="end"/>
    </w:r>
    <w:r w:rsidRPr="00E8232D">
      <w:rPr>
        <w:rFonts w:ascii="Arial" w:hAnsi="Arial" w:cs="Arial"/>
        <w:sz w:val="16"/>
        <w:szCs w:val="16"/>
      </w:rPr>
      <w:t xml:space="preserve"> of </w:t>
    </w:r>
    <w:r w:rsidRPr="00E8232D">
      <w:rPr>
        <w:rFonts w:ascii="Arial" w:hAnsi="Arial" w:cs="Arial"/>
        <w:sz w:val="16"/>
        <w:szCs w:val="16"/>
      </w:rPr>
      <w:fldChar w:fldCharType="begin"/>
    </w:r>
    <w:r w:rsidRPr="00E8232D">
      <w:rPr>
        <w:rFonts w:ascii="Arial" w:hAnsi="Arial" w:cs="Arial"/>
        <w:sz w:val="16"/>
        <w:szCs w:val="16"/>
      </w:rPr>
      <w:instrText xml:space="preserve"> NUMPAGES </w:instrText>
    </w:r>
    <w:r w:rsidRPr="00E8232D">
      <w:rPr>
        <w:rFonts w:ascii="Arial" w:hAnsi="Arial" w:cs="Arial"/>
        <w:sz w:val="16"/>
        <w:szCs w:val="16"/>
      </w:rPr>
      <w:fldChar w:fldCharType="separate"/>
    </w:r>
    <w:r>
      <w:rPr>
        <w:rFonts w:ascii="Arial" w:hAnsi="Arial" w:cs="Arial"/>
        <w:sz w:val="16"/>
        <w:szCs w:val="16"/>
      </w:rPr>
      <w:t>3</w:t>
    </w:r>
    <w:r w:rsidRPr="00E8232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E0" w:rsidRDefault="005774E0">
      <w:r>
        <w:separator/>
      </w:r>
    </w:p>
  </w:footnote>
  <w:footnote w:type="continuationSeparator" w:id="0">
    <w:p w:rsidR="005774E0" w:rsidRDefault="0057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w:lvlJc w:val="left"/>
      <w:pPr>
        <w:tabs>
          <w:tab w:val="num" w:pos="468"/>
        </w:tabs>
      </w:pPr>
      <w:rPr>
        <w:rFonts w:ascii="Times New Roman" w:hAnsi="Times New Roman"/>
        <w:sz w:val="26"/>
      </w:rPr>
    </w:lvl>
  </w:abstractNum>
  <w:abstractNum w:abstractNumId="1" w15:restartNumberingAfterBreak="0">
    <w:nsid w:val="092616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97C2FBB"/>
    <w:multiLevelType w:val="multilevel"/>
    <w:tmpl w:val="04090023"/>
    <w:styleLink w:val="ArticleSection"/>
    <w:lvl w:ilvl="0">
      <w:start w:val="1"/>
      <w:numFmt w:val="upperRoman"/>
      <w:pStyle w:val="Heading1"/>
      <w:lvlText w:val="Article %1."/>
      <w:lvlJc w:val="left"/>
      <w:pPr>
        <w:tabs>
          <w:tab w:val="num" w:pos="1440"/>
        </w:tabs>
        <w:ind w:left="0" w:firstLine="0"/>
      </w:pPr>
      <w:rPr>
        <w:rFonts w:ascii="Arial" w:hAnsi="Arial"/>
        <w:b/>
        <w:sz w:val="20"/>
        <w:szCs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29F566C0"/>
    <w:multiLevelType w:val="hybridMultilevel"/>
    <w:tmpl w:val="23782340"/>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01115"/>
    <w:multiLevelType w:val="multilevel"/>
    <w:tmpl w:val="04090023"/>
    <w:numStyleLink w:val="ArticleSection"/>
  </w:abstractNum>
  <w:abstractNum w:abstractNumId="5" w15:restartNumberingAfterBreak="0">
    <w:nsid w:val="42E922FB"/>
    <w:multiLevelType w:val="multilevel"/>
    <w:tmpl w:val="04090023"/>
    <w:numStyleLink w:val="ArticleSection"/>
  </w:abstractNum>
  <w:abstractNum w:abstractNumId="6" w15:restartNumberingAfterBreak="0">
    <w:nsid w:val="45AD35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AF2607E"/>
    <w:multiLevelType w:val="hybridMultilevel"/>
    <w:tmpl w:val="3294D1B2"/>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2678F"/>
    <w:multiLevelType w:val="multilevel"/>
    <w:tmpl w:val="1996DA9E"/>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val="0"/>
        <w:color w:val="000000"/>
        <w:sz w:val="20"/>
        <w:szCs w:val="20"/>
      </w:rPr>
    </w:lvl>
    <w:lvl w:ilvl="3">
      <w:start w:val="1"/>
      <w:numFmt w:val="decimal"/>
      <w:lvlText w:val="%1.%2.%3.%4"/>
      <w:lvlJc w:val="left"/>
      <w:pPr>
        <w:tabs>
          <w:tab w:val="num" w:pos="864"/>
        </w:tabs>
        <w:ind w:left="864" w:hanging="864"/>
      </w:pPr>
      <w:rPr>
        <w:rFonts w:ascii="Arial" w:hAnsi="Arial" w:cs="Arial" w:hint="default"/>
        <w:b w:val="0"/>
        <w:color w:val="000000"/>
        <w:sz w:val="20"/>
        <w:szCs w:val="2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9A07F3"/>
    <w:multiLevelType w:val="multilevel"/>
    <w:tmpl w:val="8564C5B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5D5D73E8"/>
    <w:multiLevelType w:val="multilevel"/>
    <w:tmpl w:val="0409001F"/>
    <w:numStyleLink w:val="111111"/>
  </w:abstractNum>
  <w:abstractNum w:abstractNumId="11" w15:restartNumberingAfterBreak="0">
    <w:nsid w:val="675C083E"/>
    <w:multiLevelType w:val="hybridMultilevel"/>
    <w:tmpl w:val="B2E0AFEE"/>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5"/>
  </w:num>
  <w:num w:numId="5">
    <w:abstractNumId w:val="9"/>
  </w:num>
  <w:num w:numId="6">
    <w:abstractNumId w:val="3"/>
  </w:num>
  <w:num w:numId="7">
    <w:abstractNumId w:val="11"/>
  </w:num>
  <w:num w:numId="8">
    <w:abstractNumId w:val="7"/>
  </w:num>
  <w:num w:numId="9">
    <w:abstractNumId w:val="8"/>
  </w:num>
  <w:num w:numId="10">
    <w:abstractNumId w:val="0"/>
    <w:lvlOverride w:ilvl="0">
      <w:lvl w:ilvl="0">
        <w:start w:val="1"/>
        <w:numFmt w:val="upperLetter"/>
        <w:pStyle w:val="A"/>
        <w:lvlText w:val="%1."/>
        <w:lvlJc w:val="left"/>
        <w:pPr>
          <w:tabs>
            <w:tab w:val="num" w:pos="360"/>
          </w:tabs>
          <w:ind w:left="360" w:hanging="360"/>
        </w:pPr>
      </w:lvl>
    </w:lvlOverride>
  </w:num>
  <w:num w:numId="11">
    <w:abstractNumId w:val="1"/>
  </w:num>
  <w:num w:numId="12">
    <w:abstractNumId w:val="10"/>
    <w:lvlOverride w:ilvl="1">
      <w:lvl w:ilvl="1">
        <w:start w:val="1"/>
        <w:numFmt w:val="decimal"/>
        <w:lvlText w:val="%1.%2."/>
        <w:lvlJc w:val="left"/>
        <w:pPr>
          <w:tabs>
            <w:tab w:val="num" w:pos="792"/>
          </w:tabs>
          <w:ind w:left="792" w:hanging="432"/>
        </w:pPr>
        <w:rPr>
          <w:b/>
        </w:rPr>
      </w:lvl>
    </w:lvlOverride>
    <w:lvlOverride w:ilvl="2">
      <w:lvl w:ilvl="2">
        <w:start w:val="1"/>
        <w:numFmt w:val="decimal"/>
        <w:lvlText w:val="%1.%2.%3."/>
        <w:lvlJc w:val="left"/>
        <w:pPr>
          <w:tabs>
            <w:tab w:val="num" w:pos="1440"/>
          </w:tabs>
          <w:ind w:left="1224" w:hanging="504"/>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936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E0"/>
    <w:rsid w:val="000006ED"/>
    <w:rsid w:val="00005C75"/>
    <w:rsid w:val="00006BD2"/>
    <w:rsid w:val="000152FB"/>
    <w:rsid w:val="00016717"/>
    <w:rsid w:val="00020676"/>
    <w:rsid w:val="00024601"/>
    <w:rsid w:val="00027B73"/>
    <w:rsid w:val="0003134A"/>
    <w:rsid w:val="000318CA"/>
    <w:rsid w:val="00032AE3"/>
    <w:rsid w:val="000344C5"/>
    <w:rsid w:val="00035709"/>
    <w:rsid w:val="00037510"/>
    <w:rsid w:val="00037EE4"/>
    <w:rsid w:val="00044854"/>
    <w:rsid w:val="00046CEB"/>
    <w:rsid w:val="00052B9A"/>
    <w:rsid w:val="00053801"/>
    <w:rsid w:val="00054480"/>
    <w:rsid w:val="000557B4"/>
    <w:rsid w:val="00061D36"/>
    <w:rsid w:val="000624DB"/>
    <w:rsid w:val="00063FCB"/>
    <w:rsid w:val="0006488E"/>
    <w:rsid w:val="000717B3"/>
    <w:rsid w:val="00086072"/>
    <w:rsid w:val="00086CA0"/>
    <w:rsid w:val="00090779"/>
    <w:rsid w:val="0009445C"/>
    <w:rsid w:val="0009685E"/>
    <w:rsid w:val="000A439D"/>
    <w:rsid w:val="000A62EB"/>
    <w:rsid w:val="000B1140"/>
    <w:rsid w:val="000B14D9"/>
    <w:rsid w:val="000B3D43"/>
    <w:rsid w:val="000B4C89"/>
    <w:rsid w:val="000C006D"/>
    <w:rsid w:val="000C0A46"/>
    <w:rsid w:val="000C0B0C"/>
    <w:rsid w:val="000C1BC5"/>
    <w:rsid w:val="000C1DB1"/>
    <w:rsid w:val="000C5BF9"/>
    <w:rsid w:val="000D0467"/>
    <w:rsid w:val="000D298F"/>
    <w:rsid w:val="000D4B04"/>
    <w:rsid w:val="000D6FD3"/>
    <w:rsid w:val="000E0015"/>
    <w:rsid w:val="000E5117"/>
    <w:rsid w:val="000E53A2"/>
    <w:rsid w:val="000F2D79"/>
    <w:rsid w:val="000F32FD"/>
    <w:rsid w:val="00100376"/>
    <w:rsid w:val="0010068B"/>
    <w:rsid w:val="0010441C"/>
    <w:rsid w:val="0010560C"/>
    <w:rsid w:val="00105C3B"/>
    <w:rsid w:val="00106318"/>
    <w:rsid w:val="0010657D"/>
    <w:rsid w:val="00112497"/>
    <w:rsid w:val="00114B00"/>
    <w:rsid w:val="001168FF"/>
    <w:rsid w:val="0012403F"/>
    <w:rsid w:val="00125AF2"/>
    <w:rsid w:val="001318D1"/>
    <w:rsid w:val="00133E7D"/>
    <w:rsid w:val="00140B36"/>
    <w:rsid w:val="0014187C"/>
    <w:rsid w:val="00142BDD"/>
    <w:rsid w:val="00145B11"/>
    <w:rsid w:val="0016170C"/>
    <w:rsid w:val="00161C4B"/>
    <w:rsid w:val="00162FB4"/>
    <w:rsid w:val="00164E14"/>
    <w:rsid w:val="00165BD9"/>
    <w:rsid w:val="0017308E"/>
    <w:rsid w:val="001730C7"/>
    <w:rsid w:val="00173966"/>
    <w:rsid w:val="00180462"/>
    <w:rsid w:val="00181EBC"/>
    <w:rsid w:val="00186EE6"/>
    <w:rsid w:val="00191D55"/>
    <w:rsid w:val="00192B7C"/>
    <w:rsid w:val="00193818"/>
    <w:rsid w:val="001A41FE"/>
    <w:rsid w:val="001A4DEB"/>
    <w:rsid w:val="001B0FB6"/>
    <w:rsid w:val="001B1B37"/>
    <w:rsid w:val="001B2F4A"/>
    <w:rsid w:val="001C218D"/>
    <w:rsid w:val="001C338F"/>
    <w:rsid w:val="001C601E"/>
    <w:rsid w:val="001D203B"/>
    <w:rsid w:val="001D4D63"/>
    <w:rsid w:val="001E3BB8"/>
    <w:rsid w:val="001E4E3D"/>
    <w:rsid w:val="001F0389"/>
    <w:rsid w:val="001F3CF4"/>
    <w:rsid w:val="001F7A06"/>
    <w:rsid w:val="002020C1"/>
    <w:rsid w:val="002077F6"/>
    <w:rsid w:val="0021411C"/>
    <w:rsid w:val="00215AC4"/>
    <w:rsid w:val="00216323"/>
    <w:rsid w:val="00225BA2"/>
    <w:rsid w:val="002319B1"/>
    <w:rsid w:val="00237D07"/>
    <w:rsid w:val="00245D5C"/>
    <w:rsid w:val="002528EC"/>
    <w:rsid w:val="00256C0B"/>
    <w:rsid w:val="002647D5"/>
    <w:rsid w:val="002677BC"/>
    <w:rsid w:val="00271CAB"/>
    <w:rsid w:val="0027517A"/>
    <w:rsid w:val="00281044"/>
    <w:rsid w:val="002872BE"/>
    <w:rsid w:val="002903AA"/>
    <w:rsid w:val="0029170F"/>
    <w:rsid w:val="00295514"/>
    <w:rsid w:val="002A3268"/>
    <w:rsid w:val="002A62EC"/>
    <w:rsid w:val="002B166D"/>
    <w:rsid w:val="002B19A7"/>
    <w:rsid w:val="002B19D8"/>
    <w:rsid w:val="002B4D8C"/>
    <w:rsid w:val="002B5ABF"/>
    <w:rsid w:val="002B66DA"/>
    <w:rsid w:val="002C0D76"/>
    <w:rsid w:val="002C3438"/>
    <w:rsid w:val="002C361A"/>
    <w:rsid w:val="002C3907"/>
    <w:rsid w:val="002C7C69"/>
    <w:rsid w:val="002D156C"/>
    <w:rsid w:val="002D2D26"/>
    <w:rsid w:val="002D3183"/>
    <w:rsid w:val="002D3917"/>
    <w:rsid w:val="002D5CD4"/>
    <w:rsid w:val="002D6140"/>
    <w:rsid w:val="002D75D3"/>
    <w:rsid w:val="002E1AA7"/>
    <w:rsid w:val="002E3319"/>
    <w:rsid w:val="002E4F28"/>
    <w:rsid w:val="002F09FA"/>
    <w:rsid w:val="00301D9F"/>
    <w:rsid w:val="00303630"/>
    <w:rsid w:val="0030582F"/>
    <w:rsid w:val="003064D0"/>
    <w:rsid w:val="00306B16"/>
    <w:rsid w:val="003111BD"/>
    <w:rsid w:val="003124AD"/>
    <w:rsid w:val="00313541"/>
    <w:rsid w:val="00313629"/>
    <w:rsid w:val="003136B7"/>
    <w:rsid w:val="003149D3"/>
    <w:rsid w:val="00317823"/>
    <w:rsid w:val="0032075A"/>
    <w:rsid w:val="003239A9"/>
    <w:rsid w:val="00327912"/>
    <w:rsid w:val="00330020"/>
    <w:rsid w:val="003331FD"/>
    <w:rsid w:val="0034055C"/>
    <w:rsid w:val="003409A0"/>
    <w:rsid w:val="00342D02"/>
    <w:rsid w:val="00344E9D"/>
    <w:rsid w:val="0035096F"/>
    <w:rsid w:val="0037164B"/>
    <w:rsid w:val="00375D1B"/>
    <w:rsid w:val="00377F6A"/>
    <w:rsid w:val="003A119B"/>
    <w:rsid w:val="003A1834"/>
    <w:rsid w:val="003A5849"/>
    <w:rsid w:val="003A5DE8"/>
    <w:rsid w:val="003A6E5D"/>
    <w:rsid w:val="003B417A"/>
    <w:rsid w:val="003B4F05"/>
    <w:rsid w:val="003C573C"/>
    <w:rsid w:val="003D498D"/>
    <w:rsid w:val="003D4EFC"/>
    <w:rsid w:val="003D61A4"/>
    <w:rsid w:val="003E68FA"/>
    <w:rsid w:val="003F05C8"/>
    <w:rsid w:val="003F0906"/>
    <w:rsid w:val="003F3ABB"/>
    <w:rsid w:val="003F769D"/>
    <w:rsid w:val="004008BF"/>
    <w:rsid w:val="004127DA"/>
    <w:rsid w:val="00415BBA"/>
    <w:rsid w:val="00416218"/>
    <w:rsid w:val="00422017"/>
    <w:rsid w:val="0042236E"/>
    <w:rsid w:val="00422AA6"/>
    <w:rsid w:val="00425407"/>
    <w:rsid w:val="00430EC6"/>
    <w:rsid w:val="00437BDA"/>
    <w:rsid w:val="00443B27"/>
    <w:rsid w:val="004442EC"/>
    <w:rsid w:val="004460A1"/>
    <w:rsid w:val="004536ED"/>
    <w:rsid w:val="00461F63"/>
    <w:rsid w:val="004659C1"/>
    <w:rsid w:val="0047104C"/>
    <w:rsid w:val="00473318"/>
    <w:rsid w:val="00476AAE"/>
    <w:rsid w:val="00485498"/>
    <w:rsid w:val="00490380"/>
    <w:rsid w:val="004A3A5E"/>
    <w:rsid w:val="004B0B4E"/>
    <w:rsid w:val="004B6F80"/>
    <w:rsid w:val="004C0F88"/>
    <w:rsid w:val="004C1742"/>
    <w:rsid w:val="004C4FCD"/>
    <w:rsid w:val="004D304B"/>
    <w:rsid w:val="004D6199"/>
    <w:rsid w:val="004D7025"/>
    <w:rsid w:val="004D7588"/>
    <w:rsid w:val="004E09A4"/>
    <w:rsid w:val="004F0613"/>
    <w:rsid w:val="004F10CE"/>
    <w:rsid w:val="004F5F6B"/>
    <w:rsid w:val="004F7C5E"/>
    <w:rsid w:val="00503AD3"/>
    <w:rsid w:val="005070ED"/>
    <w:rsid w:val="005078C5"/>
    <w:rsid w:val="0051035A"/>
    <w:rsid w:val="005130CB"/>
    <w:rsid w:val="00513F71"/>
    <w:rsid w:val="00514375"/>
    <w:rsid w:val="005175AB"/>
    <w:rsid w:val="005176B5"/>
    <w:rsid w:val="00522B50"/>
    <w:rsid w:val="00525991"/>
    <w:rsid w:val="00526912"/>
    <w:rsid w:val="005325BE"/>
    <w:rsid w:val="0053323F"/>
    <w:rsid w:val="00533C68"/>
    <w:rsid w:val="005343CD"/>
    <w:rsid w:val="0055796A"/>
    <w:rsid w:val="005612FB"/>
    <w:rsid w:val="00563D51"/>
    <w:rsid w:val="005700B5"/>
    <w:rsid w:val="00570F92"/>
    <w:rsid w:val="00571D3D"/>
    <w:rsid w:val="00575B17"/>
    <w:rsid w:val="005774E0"/>
    <w:rsid w:val="005775E4"/>
    <w:rsid w:val="0058227C"/>
    <w:rsid w:val="00584043"/>
    <w:rsid w:val="0058708E"/>
    <w:rsid w:val="005908F1"/>
    <w:rsid w:val="00593BF0"/>
    <w:rsid w:val="00594264"/>
    <w:rsid w:val="00596037"/>
    <w:rsid w:val="00597540"/>
    <w:rsid w:val="005A2A55"/>
    <w:rsid w:val="005A3CF8"/>
    <w:rsid w:val="005B0F3C"/>
    <w:rsid w:val="005B13B3"/>
    <w:rsid w:val="005C567D"/>
    <w:rsid w:val="005D0920"/>
    <w:rsid w:val="005D5BD9"/>
    <w:rsid w:val="005E73B9"/>
    <w:rsid w:val="005F05D9"/>
    <w:rsid w:val="005F581A"/>
    <w:rsid w:val="005F5F5B"/>
    <w:rsid w:val="005F75CD"/>
    <w:rsid w:val="0060048E"/>
    <w:rsid w:val="00602EED"/>
    <w:rsid w:val="00603970"/>
    <w:rsid w:val="00610EC2"/>
    <w:rsid w:val="0061563F"/>
    <w:rsid w:val="006160AF"/>
    <w:rsid w:val="0061714D"/>
    <w:rsid w:val="00621366"/>
    <w:rsid w:val="00627ACD"/>
    <w:rsid w:val="0064004F"/>
    <w:rsid w:val="00645CCD"/>
    <w:rsid w:val="00652D22"/>
    <w:rsid w:val="006531AB"/>
    <w:rsid w:val="00654A5B"/>
    <w:rsid w:val="00654AAB"/>
    <w:rsid w:val="00666B2F"/>
    <w:rsid w:val="00682B33"/>
    <w:rsid w:val="00683286"/>
    <w:rsid w:val="00684431"/>
    <w:rsid w:val="00684545"/>
    <w:rsid w:val="00690246"/>
    <w:rsid w:val="00692424"/>
    <w:rsid w:val="0069305E"/>
    <w:rsid w:val="00696B6D"/>
    <w:rsid w:val="0069730E"/>
    <w:rsid w:val="006B2219"/>
    <w:rsid w:val="006B39E3"/>
    <w:rsid w:val="006B4ACD"/>
    <w:rsid w:val="006B55E0"/>
    <w:rsid w:val="006B5E28"/>
    <w:rsid w:val="006B6F68"/>
    <w:rsid w:val="006C1197"/>
    <w:rsid w:val="006C2E4F"/>
    <w:rsid w:val="006C338B"/>
    <w:rsid w:val="006C5B65"/>
    <w:rsid w:val="006D1086"/>
    <w:rsid w:val="006D1594"/>
    <w:rsid w:val="006D60BF"/>
    <w:rsid w:val="006D6488"/>
    <w:rsid w:val="006E6B7E"/>
    <w:rsid w:val="006E7162"/>
    <w:rsid w:val="006F0C83"/>
    <w:rsid w:val="006F2340"/>
    <w:rsid w:val="006F5222"/>
    <w:rsid w:val="00702299"/>
    <w:rsid w:val="00703067"/>
    <w:rsid w:val="0070636A"/>
    <w:rsid w:val="00707030"/>
    <w:rsid w:val="007073EA"/>
    <w:rsid w:val="00712492"/>
    <w:rsid w:val="00713774"/>
    <w:rsid w:val="007138A4"/>
    <w:rsid w:val="00714775"/>
    <w:rsid w:val="00723A3F"/>
    <w:rsid w:val="00730546"/>
    <w:rsid w:val="00731602"/>
    <w:rsid w:val="0073220F"/>
    <w:rsid w:val="00734A98"/>
    <w:rsid w:val="00742147"/>
    <w:rsid w:val="007426AD"/>
    <w:rsid w:val="00745F99"/>
    <w:rsid w:val="007463A8"/>
    <w:rsid w:val="00750460"/>
    <w:rsid w:val="0075333C"/>
    <w:rsid w:val="007575B1"/>
    <w:rsid w:val="00760111"/>
    <w:rsid w:val="0076064C"/>
    <w:rsid w:val="00763B3C"/>
    <w:rsid w:val="00765A88"/>
    <w:rsid w:val="00767DD3"/>
    <w:rsid w:val="0077377A"/>
    <w:rsid w:val="007758FD"/>
    <w:rsid w:val="00776312"/>
    <w:rsid w:val="00776CE5"/>
    <w:rsid w:val="00777AE2"/>
    <w:rsid w:val="00783E6A"/>
    <w:rsid w:val="00784791"/>
    <w:rsid w:val="007850A4"/>
    <w:rsid w:val="00794AB4"/>
    <w:rsid w:val="00797A53"/>
    <w:rsid w:val="007A00B5"/>
    <w:rsid w:val="007A4586"/>
    <w:rsid w:val="007B65D0"/>
    <w:rsid w:val="007C271C"/>
    <w:rsid w:val="007C33C6"/>
    <w:rsid w:val="007C5E90"/>
    <w:rsid w:val="007C7F8B"/>
    <w:rsid w:val="007D2830"/>
    <w:rsid w:val="007D6D44"/>
    <w:rsid w:val="007D7920"/>
    <w:rsid w:val="007E497D"/>
    <w:rsid w:val="007E5010"/>
    <w:rsid w:val="007E690B"/>
    <w:rsid w:val="007E7A1A"/>
    <w:rsid w:val="007F1406"/>
    <w:rsid w:val="007F1E44"/>
    <w:rsid w:val="007F5F1C"/>
    <w:rsid w:val="007F71DD"/>
    <w:rsid w:val="007F769D"/>
    <w:rsid w:val="0080083F"/>
    <w:rsid w:val="00801301"/>
    <w:rsid w:val="00803C07"/>
    <w:rsid w:val="00806FDE"/>
    <w:rsid w:val="008104DA"/>
    <w:rsid w:val="008109AA"/>
    <w:rsid w:val="008141B9"/>
    <w:rsid w:val="00816D61"/>
    <w:rsid w:val="00821CC2"/>
    <w:rsid w:val="00823B58"/>
    <w:rsid w:val="00833011"/>
    <w:rsid w:val="008335AD"/>
    <w:rsid w:val="0085319C"/>
    <w:rsid w:val="00855392"/>
    <w:rsid w:val="00855E56"/>
    <w:rsid w:val="008561CF"/>
    <w:rsid w:val="00856716"/>
    <w:rsid w:val="0086075A"/>
    <w:rsid w:val="00864900"/>
    <w:rsid w:val="008664D9"/>
    <w:rsid w:val="0087255B"/>
    <w:rsid w:val="008761DE"/>
    <w:rsid w:val="00884119"/>
    <w:rsid w:val="0089047D"/>
    <w:rsid w:val="0089246B"/>
    <w:rsid w:val="008A131B"/>
    <w:rsid w:val="008A6999"/>
    <w:rsid w:val="008B119B"/>
    <w:rsid w:val="008B2A3B"/>
    <w:rsid w:val="008B3580"/>
    <w:rsid w:val="008B5A36"/>
    <w:rsid w:val="008B63EC"/>
    <w:rsid w:val="008C0EED"/>
    <w:rsid w:val="008C17F6"/>
    <w:rsid w:val="008D038A"/>
    <w:rsid w:val="008D2D59"/>
    <w:rsid w:val="008D3FD2"/>
    <w:rsid w:val="008D6BA2"/>
    <w:rsid w:val="008E05FF"/>
    <w:rsid w:val="008F79CD"/>
    <w:rsid w:val="0090210C"/>
    <w:rsid w:val="00911CF3"/>
    <w:rsid w:val="0091481E"/>
    <w:rsid w:val="009159B8"/>
    <w:rsid w:val="00921DBF"/>
    <w:rsid w:val="00922AF6"/>
    <w:rsid w:val="009245BF"/>
    <w:rsid w:val="00924B38"/>
    <w:rsid w:val="00940509"/>
    <w:rsid w:val="009425B2"/>
    <w:rsid w:val="0094362C"/>
    <w:rsid w:val="00944BEB"/>
    <w:rsid w:val="00946F8D"/>
    <w:rsid w:val="00947AEB"/>
    <w:rsid w:val="00953969"/>
    <w:rsid w:val="00957081"/>
    <w:rsid w:val="00957872"/>
    <w:rsid w:val="00957A20"/>
    <w:rsid w:val="00960885"/>
    <w:rsid w:val="00963315"/>
    <w:rsid w:val="00964D20"/>
    <w:rsid w:val="00965AB5"/>
    <w:rsid w:val="00972233"/>
    <w:rsid w:val="0097238B"/>
    <w:rsid w:val="0097336C"/>
    <w:rsid w:val="00973EB2"/>
    <w:rsid w:val="009763E6"/>
    <w:rsid w:val="00976EC9"/>
    <w:rsid w:val="009773B6"/>
    <w:rsid w:val="00977C58"/>
    <w:rsid w:val="009801EB"/>
    <w:rsid w:val="0098430E"/>
    <w:rsid w:val="00992407"/>
    <w:rsid w:val="00995064"/>
    <w:rsid w:val="00995702"/>
    <w:rsid w:val="009A0ADB"/>
    <w:rsid w:val="009A2B96"/>
    <w:rsid w:val="009A3BEE"/>
    <w:rsid w:val="009A7661"/>
    <w:rsid w:val="009B62F9"/>
    <w:rsid w:val="009C0B96"/>
    <w:rsid w:val="009C2DB9"/>
    <w:rsid w:val="009C7B2E"/>
    <w:rsid w:val="009D3966"/>
    <w:rsid w:val="009D5D46"/>
    <w:rsid w:val="009E54FD"/>
    <w:rsid w:val="009F10F7"/>
    <w:rsid w:val="009F1183"/>
    <w:rsid w:val="009F6E99"/>
    <w:rsid w:val="00A02441"/>
    <w:rsid w:val="00A03DD8"/>
    <w:rsid w:val="00A04DC5"/>
    <w:rsid w:val="00A0575A"/>
    <w:rsid w:val="00A06C5F"/>
    <w:rsid w:val="00A106AD"/>
    <w:rsid w:val="00A10DDE"/>
    <w:rsid w:val="00A111B2"/>
    <w:rsid w:val="00A12721"/>
    <w:rsid w:val="00A15181"/>
    <w:rsid w:val="00A23B39"/>
    <w:rsid w:val="00A24D4D"/>
    <w:rsid w:val="00A2548A"/>
    <w:rsid w:val="00A4001D"/>
    <w:rsid w:val="00A4088F"/>
    <w:rsid w:val="00A41E36"/>
    <w:rsid w:val="00A47981"/>
    <w:rsid w:val="00A56D3B"/>
    <w:rsid w:val="00A7011C"/>
    <w:rsid w:val="00A70749"/>
    <w:rsid w:val="00A72DD3"/>
    <w:rsid w:val="00A879BF"/>
    <w:rsid w:val="00A918D5"/>
    <w:rsid w:val="00A932DC"/>
    <w:rsid w:val="00A93FA0"/>
    <w:rsid w:val="00A95428"/>
    <w:rsid w:val="00A96F2E"/>
    <w:rsid w:val="00A97128"/>
    <w:rsid w:val="00A97156"/>
    <w:rsid w:val="00A9734B"/>
    <w:rsid w:val="00AA1080"/>
    <w:rsid w:val="00AA7F18"/>
    <w:rsid w:val="00AB0EB8"/>
    <w:rsid w:val="00AB1583"/>
    <w:rsid w:val="00AC0D4A"/>
    <w:rsid w:val="00AC38B2"/>
    <w:rsid w:val="00AC3D3E"/>
    <w:rsid w:val="00AC5C76"/>
    <w:rsid w:val="00AD70C9"/>
    <w:rsid w:val="00AF1AA1"/>
    <w:rsid w:val="00AF2EED"/>
    <w:rsid w:val="00B01D62"/>
    <w:rsid w:val="00B02A55"/>
    <w:rsid w:val="00B05255"/>
    <w:rsid w:val="00B0750B"/>
    <w:rsid w:val="00B07F23"/>
    <w:rsid w:val="00B102BC"/>
    <w:rsid w:val="00B11F19"/>
    <w:rsid w:val="00B13827"/>
    <w:rsid w:val="00B140B8"/>
    <w:rsid w:val="00B17DE9"/>
    <w:rsid w:val="00B205BC"/>
    <w:rsid w:val="00B23472"/>
    <w:rsid w:val="00B25223"/>
    <w:rsid w:val="00B260F9"/>
    <w:rsid w:val="00B27260"/>
    <w:rsid w:val="00B32EFC"/>
    <w:rsid w:val="00B3420F"/>
    <w:rsid w:val="00B4504E"/>
    <w:rsid w:val="00B502DD"/>
    <w:rsid w:val="00B51070"/>
    <w:rsid w:val="00B518BE"/>
    <w:rsid w:val="00B518E0"/>
    <w:rsid w:val="00B51EC4"/>
    <w:rsid w:val="00B535B4"/>
    <w:rsid w:val="00B616A4"/>
    <w:rsid w:val="00B6475F"/>
    <w:rsid w:val="00B648C6"/>
    <w:rsid w:val="00B7233B"/>
    <w:rsid w:val="00B72F5A"/>
    <w:rsid w:val="00B74C0F"/>
    <w:rsid w:val="00B77506"/>
    <w:rsid w:val="00B77C9E"/>
    <w:rsid w:val="00B81F84"/>
    <w:rsid w:val="00B8263D"/>
    <w:rsid w:val="00B82AAB"/>
    <w:rsid w:val="00B82E56"/>
    <w:rsid w:val="00B833D2"/>
    <w:rsid w:val="00B87A2F"/>
    <w:rsid w:val="00B92B65"/>
    <w:rsid w:val="00B9373A"/>
    <w:rsid w:val="00BA07FC"/>
    <w:rsid w:val="00BA0E59"/>
    <w:rsid w:val="00BA3DBC"/>
    <w:rsid w:val="00BB3438"/>
    <w:rsid w:val="00BB3528"/>
    <w:rsid w:val="00BC723E"/>
    <w:rsid w:val="00BD250E"/>
    <w:rsid w:val="00BD2E59"/>
    <w:rsid w:val="00BD4570"/>
    <w:rsid w:val="00BD559F"/>
    <w:rsid w:val="00BD7A88"/>
    <w:rsid w:val="00BE1826"/>
    <w:rsid w:val="00BE213B"/>
    <w:rsid w:val="00BF0105"/>
    <w:rsid w:val="00BF0A3A"/>
    <w:rsid w:val="00BF41AF"/>
    <w:rsid w:val="00BF5D8E"/>
    <w:rsid w:val="00C02522"/>
    <w:rsid w:val="00C05A80"/>
    <w:rsid w:val="00C05D98"/>
    <w:rsid w:val="00C0757D"/>
    <w:rsid w:val="00C21193"/>
    <w:rsid w:val="00C230F8"/>
    <w:rsid w:val="00C241C3"/>
    <w:rsid w:val="00C242DA"/>
    <w:rsid w:val="00C244EA"/>
    <w:rsid w:val="00C2582C"/>
    <w:rsid w:val="00C27981"/>
    <w:rsid w:val="00C3464A"/>
    <w:rsid w:val="00C36562"/>
    <w:rsid w:val="00C3683E"/>
    <w:rsid w:val="00C3707F"/>
    <w:rsid w:val="00C404C5"/>
    <w:rsid w:val="00C40951"/>
    <w:rsid w:val="00C42337"/>
    <w:rsid w:val="00C4292F"/>
    <w:rsid w:val="00C51796"/>
    <w:rsid w:val="00C5283B"/>
    <w:rsid w:val="00C53CC3"/>
    <w:rsid w:val="00C5513D"/>
    <w:rsid w:val="00C570DE"/>
    <w:rsid w:val="00C71AFB"/>
    <w:rsid w:val="00C72982"/>
    <w:rsid w:val="00C74F18"/>
    <w:rsid w:val="00C760B3"/>
    <w:rsid w:val="00C80427"/>
    <w:rsid w:val="00C818DF"/>
    <w:rsid w:val="00C82AFB"/>
    <w:rsid w:val="00C9141F"/>
    <w:rsid w:val="00CA435F"/>
    <w:rsid w:val="00CA6C98"/>
    <w:rsid w:val="00CB3FF8"/>
    <w:rsid w:val="00CB4E87"/>
    <w:rsid w:val="00CB517C"/>
    <w:rsid w:val="00CB638E"/>
    <w:rsid w:val="00CC2F85"/>
    <w:rsid w:val="00CC379A"/>
    <w:rsid w:val="00CC4287"/>
    <w:rsid w:val="00CC6652"/>
    <w:rsid w:val="00CC7081"/>
    <w:rsid w:val="00CC7623"/>
    <w:rsid w:val="00CD0865"/>
    <w:rsid w:val="00CD283B"/>
    <w:rsid w:val="00CD33AE"/>
    <w:rsid w:val="00CD5F52"/>
    <w:rsid w:val="00CE0166"/>
    <w:rsid w:val="00CF0CCF"/>
    <w:rsid w:val="00D006C5"/>
    <w:rsid w:val="00D04DCC"/>
    <w:rsid w:val="00D05E4F"/>
    <w:rsid w:val="00D06442"/>
    <w:rsid w:val="00D1087A"/>
    <w:rsid w:val="00D121BD"/>
    <w:rsid w:val="00D16310"/>
    <w:rsid w:val="00D2145F"/>
    <w:rsid w:val="00D27D7A"/>
    <w:rsid w:val="00D30259"/>
    <w:rsid w:val="00D31FF2"/>
    <w:rsid w:val="00D33304"/>
    <w:rsid w:val="00D34BAE"/>
    <w:rsid w:val="00D40914"/>
    <w:rsid w:val="00D41C89"/>
    <w:rsid w:val="00D445B8"/>
    <w:rsid w:val="00D463EF"/>
    <w:rsid w:val="00D52F6F"/>
    <w:rsid w:val="00D66E2E"/>
    <w:rsid w:val="00D66E68"/>
    <w:rsid w:val="00D67611"/>
    <w:rsid w:val="00D70FFE"/>
    <w:rsid w:val="00D71805"/>
    <w:rsid w:val="00D75F75"/>
    <w:rsid w:val="00D77098"/>
    <w:rsid w:val="00D83C58"/>
    <w:rsid w:val="00D91766"/>
    <w:rsid w:val="00D9340C"/>
    <w:rsid w:val="00DA0E0A"/>
    <w:rsid w:val="00DA2707"/>
    <w:rsid w:val="00DA2A41"/>
    <w:rsid w:val="00DA416F"/>
    <w:rsid w:val="00DA6A4B"/>
    <w:rsid w:val="00DA72BB"/>
    <w:rsid w:val="00DB0720"/>
    <w:rsid w:val="00DB09C1"/>
    <w:rsid w:val="00DB2A6E"/>
    <w:rsid w:val="00DB62CB"/>
    <w:rsid w:val="00DB6A5C"/>
    <w:rsid w:val="00DB73CD"/>
    <w:rsid w:val="00DD064D"/>
    <w:rsid w:val="00DD17FB"/>
    <w:rsid w:val="00DD19D5"/>
    <w:rsid w:val="00DD3FA8"/>
    <w:rsid w:val="00DD50F9"/>
    <w:rsid w:val="00DD5FB1"/>
    <w:rsid w:val="00DD6EF6"/>
    <w:rsid w:val="00DE0697"/>
    <w:rsid w:val="00DE0C17"/>
    <w:rsid w:val="00DE145B"/>
    <w:rsid w:val="00DE34E2"/>
    <w:rsid w:val="00DE448C"/>
    <w:rsid w:val="00DF0501"/>
    <w:rsid w:val="00DF2EE2"/>
    <w:rsid w:val="00DF5D0E"/>
    <w:rsid w:val="00DF7C64"/>
    <w:rsid w:val="00E00AD5"/>
    <w:rsid w:val="00E15278"/>
    <w:rsid w:val="00E15393"/>
    <w:rsid w:val="00E2048F"/>
    <w:rsid w:val="00E26652"/>
    <w:rsid w:val="00E34D8F"/>
    <w:rsid w:val="00E413FF"/>
    <w:rsid w:val="00E41585"/>
    <w:rsid w:val="00E421E3"/>
    <w:rsid w:val="00E50054"/>
    <w:rsid w:val="00E515F2"/>
    <w:rsid w:val="00E51A53"/>
    <w:rsid w:val="00E51F33"/>
    <w:rsid w:val="00E53D6A"/>
    <w:rsid w:val="00E560CC"/>
    <w:rsid w:val="00E60C17"/>
    <w:rsid w:val="00E61269"/>
    <w:rsid w:val="00E726E8"/>
    <w:rsid w:val="00E77D78"/>
    <w:rsid w:val="00E8232D"/>
    <w:rsid w:val="00E84A5E"/>
    <w:rsid w:val="00E86420"/>
    <w:rsid w:val="00E93347"/>
    <w:rsid w:val="00E94064"/>
    <w:rsid w:val="00E95BCC"/>
    <w:rsid w:val="00E95D25"/>
    <w:rsid w:val="00EA152F"/>
    <w:rsid w:val="00EA156C"/>
    <w:rsid w:val="00EB114C"/>
    <w:rsid w:val="00EB1B93"/>
    <w:rsid w:val="00EB3299"/>
    <w:rsid w:val="00EB6399"/>
    <w:rsid w:val="00EB71A5"/>
    <w:rsid w:val="00EC51A7"/>
    <w:rsid w:val="00ED2899"/>
    <w:rsid w:val="00ED4B8A"/>
    <w:rsid w:val="00EE15B8"/>
    <w:rsid w:val="00EE3B54"/>
    <w:rsid w:val="00EE76B8"/>
    <w:rsid w:val="00EF4108"/>
    <w:rsid w:val="00F021FA"/>
    <w:rsid w:val="00F06471"/>
    <w:rsid w:val="00F1425F"/>
    <w:rsid w:val="00F22731"/>
    <w:rsid w:val="00F2285E"/>
    <w:rsid w:val="00F24889"/>
    <w:rsid w:val="00F303D0"/>
    <w:rsid w:val="00F32411"/>
    <w:rsid w:val="00F349A0"/>
    <w:rsid w:val="00F35887"/>
    <w:rsid w:val="00F37CBB"/>
    <w:rsid w:val="00F40CF0"/>
    <w:rsid w:val="00F454D7"/>
    <w:rsid w:val="00F470F3"/>
    <w:rsid w:val="00F47629"/>
    <w:rsid w:val="00F50D07"/>
    <w:rsid w:val="00F50ECB"/>
    <w:rsid w:val="00F64528"/>
    <w:rsid w:val="00F72791"/>
    <w:rsid w:val="00F7461C"/>
    <w:rsid w:val="00F75198"/>
    <w:rsid w:val="00F75397"/>
    <w:rsid w:val="00F75D1B"/>
    <w:rsid w:val="00F76613"/>
    <w:rsid w:val="00F76E8D"/>
    <w:rsid w:val="00F84658"/>
    <w:rsid w:val="00F9102E"/>
    <w:rsid w:val="00F91BF9"/>
    <w:rsid w:val="00F965C8"/>
    <w:rsid w:val="00F966D6"/>
    <w:rsid w:val="00FA1DB3"/>
    <w:rsid w:val="00FA5630"/>
    <w:rsid w:val="00FC178F"/>
    <w:rsid w:val="00FC245C"/>
    <w:rsid w:val="00FC5C62"/>
    <w:rsid w:val="00FC6315"/>
    <w:rsid w:val="00FC714A"/>
    <w:rsid w:val="00FD23E2"/>
    <w:rsid w:val="00FD3441"/>
    <w:rsid w:val="00FD4093"/>
    <w:rsid w:val="00FD7501"/>
    <w:rsid w:val="00FE3810"/>
    <w:rsid w:val="00FF05C0"/>
    <w:rsid w:val="00FF0C4F"/>
    <w:rsid w:val="00FF3AC0"/>
    <w:rsid w:val="00FF3CF5"/>
    <w:rsid w:val="00FF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1B9349F7"/>
  <w15:docId w15:val="{DF5307E9-6E43-42C8-87F0-06C86CD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21E3"/>
    <w:rPr>
      <w:sz w:val="24"/>
      <w:szCs w:val="24"/>
    </w:rPr>
  </w:style>
  <w:style w:type="paragraph" w:styleId="Heading1">
    <w:name w:val="heading 1"/>
    <w:basedOn w:val="Normal"/>
    <w:next w:val="Normal"/>
    <w:qFormat/>
    <w:rsid w:val="001F3CF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3CF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1F3CF4"/>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F3CF4"/>
    <w:pPr>
      <w:keepNext/>
      <w:numPr>
        <w:ilvl w:val="3"/>
        <w:numId w:val="4"/>
      </w:numPr>
      <w:spacing w:before="240" w:after="60"/>
      <w:outlineLvl w:val="3"/>
    </w:pPr>
    <w:rPr>
      <w:b/>
      <w:bCs/>
      <w:sz w:val="28"/>
      <w:szCs w:val="28"/>
    </w:rPr>
  </w:style>
  <w:style w:type="paragraph" w:styleId="Heading5">
    <w:name w:val="heading 5"/>
    <w:basedOn w:val="Normal"/>
    <w:next w:val="Normal"/>
    <w:qFormat/>
    <w:rsid w:val="001F3CF4"/>
    <w:pPr>
      <w:numPr>
        <w:ilvl w:val="4"/>
        <w:numId w:val="4"/>
      </w:numPr>
      <w:spacing w:before="240" w:after="60"/>
      <w:outlineLvl w:val="4"/>
    </w:pPr>
    <w:rPr>
      <w:b/>
      <w:bCs/>
      <w:i/>
      <w:iCs/>
      <w:sz w:val="26"/>
      <w:szCs w:val="26"/>
    </w:rPr>
  </w:style>
  <w:style w:type="paragraph" w:styleId="Heading6">
    <w:name w:val="heading 6"/>
    <w:basedOn w:val="Normal"/>
    <w:next w:val="Normal"/>
    <w:qFormat/>
    <w:rsid w:val="001F3CF4"/>
    <w:pPr>
      <w:numPr>
        <w:ilvl w:val="5"/>
        <w:numId w:val="4"/>
      </w:numPr>
      <w:spacing w:before="240" w:after="60"/>
      <w:outlineLvl w:val="5"/>
    </w:pPr>
    <w:rPr>
      <w:b/>
      <w:bCs/>
      <w:sz w:val="22"/>
      <w:szCs w:val="22"/>
    </w:rPr>
  </w:style>
  <w:style w:type="paragraph" w:styleId="Heading7">
    <w:name w:val="heading 7"/>
    <w:basedOn w:val="Normal"/>
    <w:next w:val="Normal"/>
    <w:qFormat/>
    <w:rsid w:val="001F3CF4"/>
    <w:pPr>
      <w:numPr>
        <w:ilvl w:val="6"/>
        <w:numId w:val="4"/>
      </w:numPr>
      <w:spacing w:before="240" w:after="60"/>
      <w:outlineLvl w:val="6"/>
    </w:pPr>
  </w:style>
  <w:style w:type="paragraph" w:styleId="Heading8">
    <w:name w:val="heading 8"/>
    <w:basedOn w:val="Normal"/>
    <w:next w:val="Normal"/>
    <w:qFormat/>
    <w:rsid w:val="001F3CF4"/>
    <w:pPr>
      <w:numPr>
        <w:ilvl w:val="7"/>
        <w:numId w:val="4"/>
      </w:numPr>
      <w:spacing w:before="240" w:after="60"/>
      <w:outlineLvl w:val="7"/>
    </w:pPr>
    <w:rPr>
      <w:i/>
      <w:iCs/>
    </w:rPr>
  </w:style>
  <w:style w:type="paragraph" w:styleId="Heading9">
    <w:name w:val="heading 9"/>
    <w:basedOn w:val="Normal"/>
    <w:next w:val="Normal"/>
    <w:qFormat/>
    <w:rsid w:val="001F3CF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CF5"/>
    <w:rPr>
      <w:rFonts w:ascii="Tahoma" w:hAnsi="Tahoma" w:cs="Tahoma"/>
      <w:sz w:val="16"/>
      <w:szCs w:val="16"/>
    </w:rPr>
  </w:style>
  <w:style w:type="paragraph" w:styleId="BodyText">
    <w:name w:val="Body Text"/>
    <w:basedOn w:val="Normal"/>
    <w:rsid w:val="00FF3CF5"/>
    <w:pPr>
      <w:tabs>
        <w:tab w:val="left" w:pos="5760"/>
        <w:tab w:val="center" w:pos="8190"/>
      </w:tabs>
      <w:jc w:val="center"/>
    </w:pPr>
    <w:rPr>
      <w:sz w:val="20"/>
      <w:szCs w:val="20"/>
    </w:rPr>
  </w:style>
  <w:style w:type="numbering" w:styleId="ArticleSection">
    <w:name w:val="Outline List 3"/>
    <w:basedOn w:val="NoList"/>
    <w:rsid w:val="001F3CF4"/>
    <w:pPr>
      <w:numPr>
        <w:numId w:val="2"/>
      </w:numPr>
    </w:pPr>
  </w:style>
  <w:style w:type="paragraph" w:styleId="Header">
    <w:name w:val="header"/>
    <w:basedOn w:val="Normal"/>
    <w:rsid w:val="00E8232D"/>
    <w:pPr>
      <w:tabs>
        <w:tab w:val="center" w:pos="4320"/>
        <w:tab w:val="right" w:pos="8640"/>
      </w:tabs>
    </w:pPr>
  </w:style>
  <w:style w:type="paragraph" w:styleId="Footer">
    <w:name w:val="footer"/>
    <w:basedOn w:val="Normal"/>
    <w:link w:val="FooterChar"/>
    <w:rsid w:val="00E8232D"/>
    <w:pPr>
      <w:tabs>
        <w:tab w:val="center" w:pos="4320"/>
        <w:tab w:val="right" w:pos="8640"/>
      </w:tabs>
    </w:pPr>
  </w:style>
  <w:style w:type="paragraph" w:styleId="BodyTextIndent2">
    <w:name w:val="Body Text Indent 2"/>
    <w:basedOn w:val="Normal"/>
    <w:rsid w:val="002872BE"/>
    <w:pPr>
      <w:spacing w:after="120" w:line="480" w:lineRule="auto"/>
      <w:ind w:left="360"/>
    </w:pPr>
  </w:style>
  <w:style w:type="paragraph" w:customStyle="1" w:styleId="A">
    <w:name w:val="A"/>
    <w:aliases w:val="B"/>
    <w:basedOn w:val="Normal"/>
    <w:rsid w:val="002872BE"/>
    <w:pPr>
      <w:widowControl w:val="0"/>
      <w:numPr>
        <w:numId w:val="10"/>
      </w:numPr>
      <w:tabs>
        <w:tab w:val="clear" w:pos="360"/>
      </w:tabs>
      <w:ind w:left="468" w:hanging="468"/>
    </w:pPr>
    <w:rPr>
      <w:snapToGrid w:val="0"/>
      <w:szCs w:val="20"/>
    </w:rPr>
  </w:style>
  <w:style w:type="numbering" w:styleId="111111">
    <w:name w:val="Outline List 2"/>
    <w:basedOn w:val="NoList"/>
    <w:rsid w:val="002B66DA"/>
    <w:pPr>
      <w:numPr>
        <w:numId w:val="11"/>
      </w:numPr>
    </w:pPr>
  </w:style>
  <w:style w:type="character" w:customStyle="1" w:styleId="I">
    <w:name w:val="I"/>
    <w:aliases w:val="II"/>
    <w:basedOn w:val="DefaultParagraphFont"/>
    <w:rsid w:val="003E68FA"/>
  </w:style>
  <w:style w:type="character" w:styleId="FootnoteReference">
    <w:name w:val="footnote reference"/>
    <w:semiHidden/>
    <w:rsid w:val="003E68FA"/>
  </w:style>
  <w:style w:type="character" w:styleId="CommentReference">
    <w:name w:val="annotation reference"/>
    <w:semiHidden/>
    <w:rsid w:val="00E15393"/>
    <w:rPr>
      <w:sz w:val="16"/>
      <w:szCs w:val="16"/>
    </w:rPr>
  </w:style>
  <w:style w:type="paragraph" w:styleId="CommentText">
    <w:name w:val="annotation text"/>
    <w:basedOn w:val="Normal"/>
    <w:semiHidden/>
    <w:rsid w:val="00E15393"/>
    <w:rPr>
      <w:sz w:val="20"/>
      <w:szCs w:val="20"/>
    </w:rPr>
  </w:style>
  <w:style w:type="paragraph" w:styleId="CommentSubject">
    <w:name w:val="annotation subject"/>
    <w:basedOn w:val="CommentText"/>
    <w:next w:val="CommentText"/>
    <w:semiHidden/>
    <w:rsid w:val="00E15393"/>
    <w:rPr>
      <w:b/>
      <w:bCs/>
    </w:rPr>
  </w:style>
  <w:style w:type="paragraph" w:styleId="DocumentMap">
    <w:name w:val="Document Map"/>
    <w:basedOn w:val="Normal"/>
    <w:link w:val="DocumentMapChar"/>
    <w:rsid w:val="00106318"/>
    <w:rPr>
      <w:rFonts w:ascii="Tahoma" w:hAnsi="Tahoma" w:cs="Tahoma"/>
      <w:sz w:val="16"/>
      <w:szCs w:val="16"/>
    </w:rPr>
  </w:style>
  <w:style w:type="character" w:customStyle="1" w:styleId="DocumentMapChar">
    <w:name w:val="Document Map Char"/>
    <w:link w:val="DocumentMap"/>
    <w:rsid w:val="00106318"/>
    <w:rPr>
      <w:rFonts w:ascii="Tahoma" w:hAnsi="Tahoma" w:cs="Tahoma"/>
      <w:sz w:val="16"/>
      <w:szCs w:val="16"/>
    </w:rPr>
  </w:style>
  <w:style w:type="paragraph" w:styleId="ListParagraph">
    <w:name w:val="List Paragraph"/>
    <w:basedOn w:val="Normal"/>
    <w:uiPriority w:val="34"/>
    <w:qFormat/>
    <w:rsid w:val="001A4DEB"/>
    <w:pPr>
      <w:ind w:left="720"/>
    </w:pPr>
  </w:style>
  <w:style w:type="character" w:styleId="Hyperlink">
    <w:name w:val="Hyperlink"/>
    <w:rsid w:val="007426AD"/>
    <w:rPr>
      <w:color w:val="0000FF"/>
      <w:u w:val="single"/>
    </w:rPr>
  </w:style>
  <w:style w:type="character" w:customStyle="1" w:styleId="FooterChar">
    <w:name w:val="Footer Char"/>
    <w:basedOn w:val="DefaultParagraphFont"/>
    <w:link w:val="Footer"/>
    <w:rsid w:val="00EA1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15310">
      <w:bodyDiv w:val="1"/>
      <w:marLeft w:val="0"/>
      <w:marRight w:val="0"/>
      <w:marTop w:val="0"/>
      <w:marBottom w:val="0"/>
      <w:divBdr>
        <w:top w:val="none" w:sz="0" w:space="0" w:color="auto"/>
        <w:left w:val="none" w:sz="0" w:space="0" w:color="auto"/>
        <w:bottom w:val="none" w:sz="0" w:space="0" w:color="auto"/>
        <w:right w:val="none" w:sz="0" w:space="0" w:color="auto"/>
      </w:divBdr>
    </w:div>
    <w:div w:id="636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rchitecture.mt.gov/" TargetMode="External"/><Relationship Id="rId18" Type="http://schemas.openxmlformats.org/officeDocument/2006/relationships/hyperlink" Target="http://architecture.mt.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rchitecture.mt.gov/" TargetMode="External"/><Relationship Id="rId17" Type="http://schemas.openxmlformats.org/officeDocument/2006/relationships/hyperlink" Target="http://architecture.mt.gov/" TargetMode="External"/><Relationship Id="rId2" Type="http://schemas.openxmlformats.org/officeDocument/2006/relationships/styles" Target="styles.xml"/><Relationship Id="rId16" Type="http://schemas.openxmlformats.org/officeDocument/2006/relationships/hyperlink" Target="http://architecture.mt.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tecture.mt.gov/" TargetMode="External"/><Relationship Id="rId5" Type="http://schemas.openxmlformats.org/officeDocument/2006/relationships/footnotes" Target="footnotes.xml"/><Relationship Id="rId15" Type="http://schemas.openxmlformats.org/officeDocument/2006/relationships/hyperlink" Target="http://architecture.mt.gov/" TargetMode="External"/><Relationship Id="rId10" Type="http://schemas.openxmlformats.org/officeDocument/2006/relationships/hyperlink" Target="http://architecture.mt.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architectur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11275</Words>
  <Characters>66448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Standard Form of Agreement Between Owner &amp; A-E for ADM</vt:lpstr>
    </vt:vector>
  </TitlesOfParts>
  <Company>State of Montana</Company>
  <LinksUpToDate>false</LinksUpToDate>
  <CharactersWithSpaces>77568</CharactersWithSpaces>
  <SharedDoc>false</SharedDoc>
  <HLinks>
    <vt:vector size="54" baseType="variant">
      <vt:variant>
        <vt:i4>6815800</vt:i4>
      </vt:variant>
      <vt:variant>
        <vt:i4>126</vt:i4>
      </vt:variant>
      <vt:variant>
        <vt:i4>0</vt:i4>
      </vt:variant>
      <vt:variant>
        <vt:i4>5</vt:i4>
      </vt:variant>
      <vt:variant>
        <vt:lpwstr>http://architecture.mt.gov/</vt:lpwstr>
      </vt:variant>
      <vt:variant>
        <vt:lpwstr/>
      </vt:variant>
      <vt:variant>
        <vt:i4>6815800</vt:i4>
      </vt:variant>
      <vt:variant>
        <vt:i4>114</vt:i4>
      </vt:variant>
      <vt:variant>
        <vt:i4>0</vt:i4>
      </vt:variant>
      <vt:variant>
        <vt:i4>5</vt:i4>
      </vt:variant>
      <vt:variant>
        <vt:lpwstr>http://architecture.mt.gov/</vt:lpwstr>
      </vt:variant>
      <vt:variant>
        <vt:lpwstr/>
      </vt:variant>
      <vt:variant>
        <vt:i4>6815800</vt:i4>
      </vt:variant>
      <vt:variant>
        <vt:i4>102</vt:i4>
      </vt:variant>
      <vt:variant>
        <vt:i4>0</vt:i4>
      </vt:variant>
      <vt:variant>
        <vt:i4>5</vt:i4>
      </vt:variant>
      <vt:variant>
        <vt:lpwstr>http://architecture.mt.gov/</vt:lpwstr>
      </vt:variant>
      <vt:variant>
        <vt:lpwstr/>
      </vt:variant>
      <vt:variant>
        <vt:i4>6815800</vt:i4>
      </vt:variant>
      <vt:variant>
        <vt:i4>90</vt:i4>
      </vt:variant>
      <vt:variant>
        <vt:i4>0</vt:i4>
      </vt:variant>
      <vt:variant>
        <vt:i4>5</vt:i4>
      </vt:variant>
      <vt:variant>
        <vt:lpwstr>http://architecture.mt.gov/</vt:lpwstr>
      </vt:variant>
      <vt:variant>
        <vt:lpwstr/>
      </vt:variant>
      <vt:variant>
        <vt:i4>6815800</vt:i4>
      </vt:variant>
      <vt:variant>
        <vt:i4>78</vt:i4>
      </vt:variant>
      <vt:variant>
        <vt:i4>0</vt:i4>
      </vt:variant>
      <vt:variant>
        <vt:i4>5</vt:i4>
      </vt:variant>
      <vt:variant>
        <vt:lpwstr>http://architecture.mt.gov/</vt:lpwstr>
      </vt:variant>
      <vt:variant>
        <vt:lpwstr/>
      </vt:variant>
      <vt:variant>
        <vt:i4>6815800</vt:i4>
      </vt:variant>
      <vt:variant>
        <vt:i4>72</vt:i4>
      </vt:variant>
      <vt:variant>
        <vt:i4>0</vt:i4>
      </vt:variant>
      <vt:variant>
        <vt:i4>5</vt:i4>
      </vt:variant>
      <vt:variant>
        <vt:lpwstr>http://architecture.mt.gov/</vt:lpwstr>
      </vt:variant>
      <vt:variant>
        <vt:lpwstr/>
      </vt:variant>
      <vt:variant>
        <vt:i4>6815800</vt:i4>
      </vt:variant>
      <vt:variant>
        <vt:i4>66</vt:i4>
      </vt:variant>
      <vt:variant>
        <vt:i4>0</vt:i4>
      </vt:variant>
      <vt:variant>
        <vt:i4>5</vt:i4>
      </vt:variant>
      <vt:variant>
        <vt:lpwstr>http://architecture.mt.gov/</vt:lpwstr>
      </vt:variant>
      <vt:variant>
        <vt:lpwstr/>
      </vt:variant>
      <vt:variant>
        <vt:i4>6815800</vt:i4>
      </vt:variant>
      <vt:variant>
        <vt:i4>42</vt:i4>
      </vt:variant>
      <vt:variant>
        <vt:i4>0</vt:i4>
      </vt:variant>
      <vt:variant>
        <vt:i4>5</vt:i4>
      </vt:variant>
      <vt:variant>
        <vt:lpwstr>http://architecture.mt.gov/</vt:lpwstr>
      </vt:variant>
      <vt:variant>
        <vt:lpwstr/>
      </vt:variant>
      <vt:variant>
        <vt:i4>6815800</vt:i4>
      </vt:variant>
      <vt:variant>
        <vt:i4>30</vt:i4>
      </vt:variant>
      <vt:variant>
        <vt:i4>0</vt:i4>
      </vt:variant>
      <vt:variant>
        <vt:i4>5</vt:i4>
      </vt:variant>
      <vt:variant>
        <vt:lpwstr>http://architecture.mt.gov/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Between Owner &amp; A-E for ADM</dc:title>
  <dc:creator>Steve Faherty</dc:creator>
  <cp:lastModifiedBy>Steve Faherty</cp:lastModifiedBy>
  <cp:revision>10</cp:revision>
  <cp:lastPrinted>2013-06-25T18:09:00Z</cp:lastPrinted>
  <dcterms:created xsi:type="dcterms:W3CDTF">2019-03-12T13:18:00Z</dcterms:created>
  <dcterms:modified xsi:type="dcterms:W3CDTF">2019-03-28T17:48:00Z</dcterms:modified>
</cp:coreProperties>
</file>