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A3305" w14:textId="6D8F76AA" w:rsidR="00BD439F" w:rsidRDefault="00BD439F" w:rsidP="00BD439F">
      <w:pPr>
        <w:pStyle w:val="MyList"/>
        <w:jc w:val="center"/>
      </w:pPr>
      <w:bookmarkStart w:id="0" w:name="_Toc32199826"/>
    </w:p>
    <w:p w14:paraId="33C85710" w14:textId="27C0CBAB" w:rsidR="00BD439F" w:rsidRDefault="00BD439F" w:rsidP="00BD439F">
      <w:pPr>
        <w:pStyle w:val="MyList"/>
        <w:jc w:val="center"/>
      </w:pPr>
    </w:p>
    <w:p w14:paraId="2A522435" w14:textId="2C43CADD" w:rsidR="00BD439F" w:rsidRDefault="00BD439F" w:rsidP="00BD439F">
      <w:pPr>
        <w:pStyle w:val="MyList"/>
        <w:jc w:val="center"/>
      </w:pPr>
    </w:p>
    <w:p w14:paraId="3FCA504F" w14:textId="4F77C03D" w:rsidR="00BD439F" w:rsidRDefault="00BD439F" w:rsidP="00BD439F">
      <w:pPr>
        <w:pStyle w:val="MyList"/>
        <w:jc w:val="center"/>
      </w:pPr>
    </w:p>
    <w:p w14:paraId="4016C053" w14:textId="43DCF3AA" w:rsidR="00BD439F" w:rsidRDefault="00BD439F" w:rsidP="00BD439F">
      <w:pPr>
        <w:pStyle w:val="MyList"/>
        <w:jc w:val="center"/>
      </w:pPr>
    </w:p>
    <w:p w14:paraId="0E7C8D7D" w14:textId="77777777" w:rsidR="00BD439F" w:rsidRDefault="00BD439F" w:rsidP="00BD439F">
      <w:pPr>
        <w:pStyle w:val="MyList"/>
        <w:jc w:val="center"/>
        <w:rPr>
          <w:rFonts w:ascii="Arial" w:hAnsi="Arial" w:cs="Arial"/>
          <w:b/>
          <w:bCs/>
          <w:sz w:val="44"/>
          <w:szCs w:val="44"/>
        </w:rPr>
      </w:pPr>
    </w:p>
    <w:p w14:paraId="6C4443DF" w14:textId="77777777" w:rsidR="00BD439F" w:rsidRPr="00BD439F" w:rsidRDefault="00BD439F" w:rsidP="00BD439F">
      <w:pPr>
        <w:pStyle w:val="MyList"/>
        <w:jc w:val="center"/>
        <w:rPr>
          <w:rFonts w:ascii="Arial" w:hAnsi="Arial" w:cs="Arial"/>
          <w:b/>
          <w:bCs/>
          <w:sz w:val="48"/>
          <w:szCs w:val="48"/>
        </w:rPr>
      </w:pPr>
      <w:r w:rsidRPr="00BD439F">
        <w:rPr>
          <w:rFonts w:ascii="Arial" w:hAnsi="Arial" w:cs="Arial"/>
          <w:b/>
          <w:bCs/>
          <w:sz w:val="48"/>
          <w:szCs w:val="48"/>
        </w:rPr>
        <w:t>Guideline</w:t>
      </w:r>
    </w:p>
    <w:p w14:paraId="11ECA1FF" w14:textId="77777777" w:rsidR="00BD439F" w:rsidRPr="00A0210C" w:rsidRDefault="00BD439F" w:rsidP="00BD439F">
      <w:pPr>
        <w:pStyle w:val="MyList"/>
        <w:jc w:val="center"/>
        <w:rPr>
          <w:rFonts w:ascii="Arial" w:hAnsi="Arial" w:cs="Arial"/>
          <w:b/>
          <w:bCs/>
          <w:sz w:val="36"/>
        </w:rPr>
      </w:pPr>
    </w:p>
    <w:p w14:paraId="3E0F8156" w14:textId="1F798F7E" w:rsidR="00BD439F" w:rsidRPr="00A0210C" w:rsidRDefault="00FB0B06" w:rsidP="00BD439F">
      <w:pPr>
        <w:pStyle w:val="MyList"/>
        <w:jc w:val="center"/>
        <w:rPr>
          <w:rFonts w:ascii="Arial" w:hAnsi="Arial" w:cs="Arial"/>
          <w:b/>
          <w:bCs/>
          <w:sz w:val="36"/>
        </w:rPr>
      </w:pPr>
      <w:r>
        <w:rPr>
          <w:rFonts w:ascii="Arial" w:hAnsi="Arial" w:cs="Arial"/>
          <w:b/>
          <w:bCs/>
          <w:noProof/>
          <w:sz w:val="36"/>
        </w:rPr>
        <w:drawing>
          <wp:inline distT="0" distB="0" distL="0" distR="0" wp14:anchorId="6B63BC16" wp14:editId="2104500E">
            <wp:extent cx="2191385" cy="2191385"/>
            <wp:effectExtent l="0" t="0" r="0" b="0"/>
            <wp:docPr id="2" name="Picture 2" descr="Seal of the State of Montana with image of gold mining equipment next to a river and mount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al of the State of Montana with image of gold mining equipment next to a river and mountai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1385" cy="2191385"/>
                    </a:xfrm>
                    <a:prstGeom prst="rect">
                      <a:avLst/>
                    </a:prstGeom>
                    <a:noFill/>
                    <a:ln>
                      <a:noFill/>
                    </a:ln>
                  </pic:spPr>
                </pic:pic>
              </a:graphicData>
            </a:graphic>
          </wp:inline>
        </w:drawing>
      </w:r>
    </w:p>
    <w:p w14:paraId="73E1A7F1" w14:textId="77777777" w:rsidR="00BD439F" w:rsidRPr="00A0210C" w:rsidRDefault="00BD439F" w:rsidP="00BD439F">
      <w:pPr>
        <w:pStyle w:val="MyList"/>
        <w:jc w:val="center"/>
        <w:rPr>
          <w:rFonts w:ascii="Arial" w:hAnsi="Arial" w:cs="Arial"/>
          <w:b/>
          <w:bCs/>
          <w:sz w:val="44"/>
          <w:szCs w:val="44"/>
        </w:rPr>
      </w:pPr>
    </w:p>
    <w:p w14:paraId="32F4B160" w14:textId="77777777" w:rsidR="00BD439F" w:rsidRPr="00BD439F" w:rsidRDefault="00BD439F" w:rsidP="00BD439F">
      <w:pPr>
        <w:pStyle w:val="MyList"/>
        <w:jc w:val="center"/>
        <w:rPr>
          <w:rFonts w:ascii="Arial" w:hAnsi="Arial" w:cs="Arial"/>
          <w:b/>
          <w:bCs/>
          <w:sz w:val="48"/>
          <w:szCs w:val="48"/>
        </w:rPr>
      </w:pPr>
      <w:r w:rsidRPr="00BD439F">
        <w:rPr>
          <w:rFonts w:ascii="Arial" w:hAnsi="Arial" w:cs="Arial"/>
          <w:b/>
          <w:bCs/>
          <w:sz w:val="48"/>
          <w:szCs w:val="48"/>
        </w:rPr>
        <w:t>For</w:t>
      </w:r>
    </w:p>
    <w:p w14:paraId="70458E35" w14:textId="77777777" w:rsidR="00BD439F" w:rsidRPr="00BD439F" w:rsidRDefault="00BD439F" w:rsidP="00BD439F">
      <w:pPr>
        <w:pStyle w:val="MyList"/>
        <w:jc w:val="center"/>
        <w:rPr>
          <w:rFonts w:ascii="Arial" w:hAnsi="Arial" w:cs="Arial"/>
          <w:b/>
          <w:bCs/>
          <w:sz w:val="48"/>
          <w:szCs w:val="48"/>
        </w:rPr>
      </w:pPr>
    </w:p>
    <w:p w14:paraId="376D7B65" w14:textId="77777777" w:rsidR="00BD439F" w:rsidRPr="00BD439F" w:rsidRDefault="00BD439F" w:rsidP="00BD439F">
      <w:pPr>
        <w:pStyle w:val="MyList"/>
        <w:jc w:val="center"/>
        <w:rPr>
          <w:rFonts w:ascii="Arial" w:hAnsi="Arial" w:cs="Arial"/>
          <w:b/>
          <w:bCs/>
          <w:sz w:val="48"/>
          <w:szCs w:val="48"/>
        </w:rPr>
      </w:pPr>
      <w:r w:rsidRPr="00BD439F">
        <w:rPr>
          <w:rFonts w:ascii="Arial" w:hAnsi="Arial" w:cs="Arial"/>
          <w:b/>
          <w:bCs/>
          <w:sz w:val="48"/>
          <w:szCs w:val="48"/>
        </w:rPr>
        <w:t>Statements of Work</w:t>
      </w:r>
    </w:p>
    <w:p w14:paraId="7E239A25" w14:textId="77777777" w:rsidR="00BD439F" w:rsidRPr="00A0210C" w:rsidRDefault="00BD439F" w:rsidP="00BD439F">
      <w:pPr>
        <w:pStyle w:val="MyList"/>
        <w:rPr>
          <w:rFonts w:ascii="Arial" w:hAnsi="Arial" w:cs="Arial"/>
          <w:b/>
          <w:bCs/>
          <w:sz w:val="24"/>
          <w:szCs w:val="24"/>
        </w:rPr>
      </w:pPr>
    </w:p>
    <w:p w14:paraId="36DD7015" w14:textId="77777777" w:rsidR="00BD439F" w:rsidRPr="00A0210C" w:rsidRDefault="00BD439F" w:rsidP="00BD439F">
      <w:pPr>
        <w:pStyle w:val="MyList"/>
        <w:rPr>
          <w:rFonts w:ascii="Arial" w:hAnsi="Arial" w:cs="Arial"/>
          <w:bCs/>
          <w:i/>
          <w:sz w:val="24"/>
          <w:szCs w:val="24"/>
        </w:rPr>
      </w:pPr>
    </w:p>
    <w:p w14:paraId="6821AC2B" w14:textId="77777777" w:rsidR="00BD439F" w:rsidRPr="00A0210C" w:rsidRDefault="00BD439F" w:rsidP="00BD439F">
      <w:pPr>
        <w:pStyle w:val="MyList"/>
        <w:rPr>
          <w:rFonts w:ascii="Arial" w:hAnsi="Arial" w:cs="Arial"/>
          <w:bCs/>
          <w:i/>
          <w:sz w:val="24"/>
          <w:szCs w:val="24"/>
        </w:rPr>
      </w:pPr>
    </w:p>
    <w:p w14:paraId="6ED6E5F4" w14:textId="77777777" w:rsidR="00BD439F" w:rsidRPr="00A0210C" w:rsidRDefault="00BD439F" w:rsidP="00BD439F">
      <w:pPr>
        <w:pStyle w:val="MyList"/>
        <w:rPr>
          <w:rFonts w:ascii="Arial" w:hAnsi="Arial" w:cs="Arial"/>
          <w:bCs/>
          <w:i/>
          <w:sz w:val="24"/>
          <w:szCs w:val="24"/>
        </w:rPr>
      </w:pPr>
      <w:r w:rsidRPr="00A0210C">
        <w:rPr>
          <w:rFonts w:ascii="Arial" w:hAnsi="Arial" w:cs="Arial"/>
          <w:bCs/>
          <w:i/>
          <w:sz w:val="24"/>
          <w:szCs w:val="24"/>
        </w:rPr>
        <w:t>This guideline is intended to accompany the SOW Template 052008. It should provide additional insight into the development of a complete statement of work. For more information and assistance Contact the Procurement and Contract Management Bureau of ITSD.</w:t>
      </w:r>
    </w:p>
    <w:p w14:paraId="4540B6E7" w14:textId="77777777" w:rsidR="00BD439F" w:rsidRPr="00A0210C" w:rsidRDefault="00BD439F" w:rsidP="00BD439F">
      <w:pPr>
        <w:pStyle w:val="BodyText"/>
        <w:jc w:val="center"/>
        <w:rPr>
          <w:rFonts w:ascii="Arial" w:hAnsi="Arial" w:cs="Arial"/>
        </w:rPr>
      </w:pPr>
    </w:p>
    <w:p w14:paraId="5EB5A018" w14:textId="77777777" w:rsidR="00BD439F" w:rsidRPr="00A0210C" w:rsidRDefault="00BD439F" w:rsidP="00BD439F">
      <w:pPr>
        <w:pStyle w:val="BodyText"/>
        <w:jc w:val="center"/>
        <w:rPr>
          <w:rFonts w:ascii="Arial" w:hAnsi="Arial" w:cs="Arial"/>
        </w:rPr>
      </w:pPr>
    </w:p>
    <w:p w14:paraId="78CBB34C" w14:textId="77777777" w:rsidR="00BD439F" w:rsidRPr="00A0210C" w:rsidRDefault="00BD439F" w:rsidP="00BD439F">
      <w:pPr>
        <w:pStyle w:val="BodyText"/>
        <w:jc w:val="center"/>
        <w:rPr>
          <w:rFonts w:ascii="Arial" w:hAnsi="Arial" w:cs="Arial"/>
        </w:rPr>
      </w:pPr>
    </w:p>
    <w:p w14:paraId="39AA711B" w14:textId="77777777" w:rsidR="00BD439F" w:rsidRDefault="00BD439F" w:rsidP="00BD439F">
      <w:pPr>
        <w:pStyle w:val="Header"/>
        <w:spacing w:after="360"/>
        <w:jc w:val="center"/>
        <w:rPr>
          <w:rFonts w:cs="Arial"/>
          <w:sz w:val="24"/>
        </w:rPr>
      </w:pPr>
      <w:r w:rsidRPr="00A0210C">
        <w:rPr>
          <w:rFonts w:cs="Arial"/>
          <w:sz w:val="24"/>
        </w:rPr>
        <w:br/>
      </w:r>
    </w:p>
    <w:p w14:paraId="5AC1F472" w14:textId="77777777" w:rsidR="00BD439F" w:rsidRDefault="00BD439F" w:rsidP="00BD439F">
      <w:pPr>
        <w:pStyle w:val="Header"/>
        <w:spacing w:after="360"/>
        <w:jc w:val="center"/>
        <w:rPr>
          <w:rFonts w:cs="Arial"/>
          <w:sz w:val="24"/>
        </w:rPr>
      </w:pPr>
    </w:p>
    <w:p w14:paraId="66B48C95" w14:textId="77777777" w:rsidR="00BD439F" w:rsidRPr="00A0210C" w:rsidRDefault="00BD439F" w:rsidP="00BD439F">
      <w:pPr>
        <w:pStyle w:val="Header"/>
        <w:spacing w:after="360"/>
        <w:jc w:val="center"/>
        <w:rPr>
          <w:rFonts w:cs="Arial"/>
        </w:rPr>
      </w:pPr>
    </w:p>
    <w:p w14:paraId="37822DB6" w14:textId="77777777" w:rsidR="00BD439F" w:rsidRPr="00A0210C" w:rsidRDefault="00BD439F" w:rsidP="00BD439F">
      <w:pPr>
        <w:pStyle w:val="Header"/>
        <w:spacing w:after="360"/>
        <w:jc w:val="center"/>
        <w:rPr>
          <w:rFonts w:cs="Arial"/>
          <w:sz w:val="24"/>
          <w:szCs w:val="28"/>
        </w:rPr>
      </w:pPr>
      <w:r w:rsidRPr="00A0210C">
        <w:rPr>
          <w:rFonts w:cs="Arial"/>
          <w:sz w:val="24"/>
          <w:szCs w:val="28"/>
        </w:rPr>
        <w:lastRenderedPageBreak/>
        <w:t xml:space="preserve">Table of Contents </w:t>
      </w:r>
    </w:p>
    <w:p w14:paraId="18206314" w14:textId="77777777" w:rsidR="00BD439F" w:rsidRPr="00A0210C" w:rsidRDefault="00BD439F" w:rsidP="00BD439F">
      <w:pPr>
        <w:pStyle w:val="TOC1"/>
        <w:jc w:val="center"/>
        <w:rPr>
          <w:rFonts w:ascii="Arial" w:hAnsi="Arial" w:cs="Arial"/>
          <w:b w:val="0"/>
          <w:noProof/>
          <w:sz w:val="24"/>
          <w:szCs w:val="24"/>
        </w:rPr>
      </w:pPr>
      <w:r w:rsidRPr="00A0210C">
        <w:rPr>
          <w:rFonts w:ascii="Arial" w:hAnsi="Arial" w:cs="Arial"/>
          <w:b w:val="0"/>
        </w:rPr>
        <w:fldChar w:fldCharType="begin"/>
      </w:r>
      <w:r w:rsidRPr="00A0210C">
        <w:rPr>
          <w:rFonts w:ascii="Arial" w:hAnsi="Arial" w:cs="Arial"/>
          <w:b w:val="0"/>
        </w:rPr>
        <w:instrText xml:space="preserve"> TOC \o "1-3" \h \z </w:instrText>
      </w:r>
      <w:r w:rsidRPr="00A0210C">
        <w:rPr>
          <w:rFonts w:ascii="Arial" w:hAnsi="Arial" w:cs="Arial"/>
          <w:b w:val="0"/>
        </w:rPr>
        <w:fldChar w:fldCharType="separate"/>
      </w:r>
      <w:hyperlink w:anchor="_Toc208712062" w:history="1">
        <w:r w:rsidRPr="00A0210C">
          <w:rPr>
            <w:rStyle w:val="Hyperlink"/>
            <w:rFonts w:ascii="Arial" w:hAnsi="Arial" w:cs="Arial"/>
            <w:noProof/>
          </w:rPr>
          <w:t>1.</w:t>
        </w:r>
        <w:r w:rsidRPr="00A0210C">
          <w:rPr>
            <w:rFonts w:ascii="Arial" w:hAnsi="Arial" w:cs="Arial"/>
            <w:b w:val="0"/>
            <w:noProof/>
            <w:sz w:val="24"/>
            <w:szCs w:val="24"/>
          </w:rPr>
          <w:tab/>
        </w:r>
        <w:r w:rsidRPr="00A0210C">
          <w:rPr>
            <w:rStyle w:val="Hyperlink"/>
            <w:rFonts w:ascii="Arial" w:hAnsi="Arial" w:cs="Arial"/>
            <w:noProof/>
          </w:rPr>
          <w:t>Introduction</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_Toc208712062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1</w:t>
        </w:r>
        <w:r w:rsidRPr="00A0210C">
          <w:rPr>
            <w:rFonts w:ascii="Arial" w:hAnsi="Arial" w:cs="Arial"/>
            <w:noProof/>
            <w:webHidden/>
          </w:rPr>
          <w:fldChar w:fldCharType="end"/>
        </w:r>
      </w:hyperlink>
    </w:p>
    <w:p w14:paraId="2D85C671" w14:textId="77777777" w:rsidR="00BD439F" w:rsidRPr="00A0210C" w:rsidRDefault="00BD439F" w:rsidP="00BD439F">
      <w:pPr>
        <w:pStyle w:val="TOC2"/>
        <w:tabs>
          <w:tab w:val="left" w:pos="900"/>
          <w:tab w:val="right" w:leader="dot" w:pos="9350"/>
        </w:tabs>
        <w:jc w:val="center"/>
        <w:rPr>
          <w:rFonts w:ascii="Arial" w:hAnsi="Arial" w:cs="Arial"/>
          <w:noProof/>
          <w:sz w:val="24"/>
          <w:szCs w:val="24"/>
        </w:rPr>
      </w:pPr>
      <w:hyperlink w:anchor="_Toc208712063" w:history="1">
        <w:r w:rsidRPr="00A0210C">
          <w:rPr>
            <w:rStyle w:val="Hyperlink"/>
            <w:rFonts w:ascii="Arial" w:hAnsi="Arial" w:cs="Arial"/>
            <w:i/>
            <w:iCs/>
            <w:noProof/>
          </w:rPr>
          <w:t>1.1</w:t>
        </w:r>
        <w:r w:rsidRPr="00A0210C">
          <w:rPr>
            <w:rFonts w:ascii="Arial" w:hAnsi="Arial" w:cs="Arial"/>
            <w:noProof/>
            <w:sz w:val="24"/>
            <w:szCs w:val="24"/>
          </w:rPr>
          <w:tab/>
        </w:r>
        <w:r w:rsidRPr="00A0210C">
          <w:rPr>
            <w:rStyle w:val="Hyperlink"/>
            <w:rFonts w:ascii="Arial" w:hAnsi="Arial" w:cs="Arial"/>
            <w:i/>
            <w:iCs/>
            <w:noProof/>
          </w:rPr>
          <w:t>Title of the Project</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_Toc208712063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1</w:t>
        </w:r>
        <w:r w:rsidRPr="00A0210C">
          <w:rPr>
            <w:rFonts w:ascii="Arial" w:hAnsi="Arial" w:cs="Arial"/>
            <w:noProof/>
            <w:webHidden/>
          </w:rPr>
          <w:fldChar w:fldCharType="end"/>
        </w:r>
      </w:hyperlink>
    </w:p>
    <w:p w14:paraId="001A9E2B" w14:textId="77777777" w:rsidR="00BD439F" w:rsidRPr="00A0210C" w:rsidRDefault="00BD439F" w:rsidP="00BD439F">
      <w:pPr>
        <w:pStyle w:val="TOC2"/>
        <w:tabs>
          <w:tab w:val="left" w:pos="900"/>
          <w:tab w:val="right" w:leader="dot" w:pos="9350"/>
        </w:tabs>
        <w:jc w:val="center"/>
        <w:rPr>
          <w:rFonts w:ascii="Arial" w:hAnsi="Arial" w:cs="Arial"/>
          <w:noProof/>
          <w:sz w:val="24"/>
          <w:szCs w:val="24"/>
        </w:rPr>
      </w:pPr>
      <w:hyperlink w:anchor="_Toc208712064" w:history="1">
        <w:r w:rsidRPr="00A0210C">
          <w:rPr>
            <w:rStyle w:val="Hyperlink"/>
            <w:rFonts w:ascii="Arial" w:hAnsi="Arial" w:cs="Arial"/>
            <w:noProof/>
          </w:rPr>
          <w:t>1.2</w:t>
        </w:r>
        <w:r w:rsidRPr="00A0210C">
          <w:rPr>
            <w:rFonts w:ascii="Arial" w:hAnsi="Arial" w:cs="Arial"/>
            <w:noProof/>
            <w:sz w:val="24"/>
            <w:szCs w:val="24"/>
          </w:rPr>
          <w:tab/>
        </w:r>
        <w:r w:rsidRPr="00A0210C">
          <w:rPr>
            <w:rStyle w:val="Hyperlink"/>
            <w:rFonts w:ascii="Arial" w:hAnsi="Arial" w:cs="Arial"/>
            <w:noProof/>
          </w:rPr>
          <w:t>Background</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_Toc208712064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1</w:t>
        </w:r>
        <w:r w:rsidRPr="00A0210C">
          <w:rPr>
            <w:rFonts w:ascii="Arial" w:hAnsi="Arial" w:cs="Arial"/>
            <w:noProof/>
            <w:webHidden/>
          </w:rPr>
          <w:fldChar w:fldCharType="end"/>
        </w:r>
      </w:hyperlink>
    </w:p>
    <w:p w14:paraId="1832852E" w14:textId="77777777" w:rsidR="00BD439F" w:rsidRPr="00A0210C" w:rsidRDefault="00BD439F" w:rsidP="00BD439F">
      <w:pPr>
        <w:pStyle w:val="TOC2"/>
        <w:tabs>
          <w:tab w:val="left" w:pos="900"/>
          <w:tab w:val="right" w:leader="dot" w:pos="9350"/>
        </w:tabs>
        <w:jc w:val="center"/>
        <w:rPr>
          <w:rFonts w:ascii="Arial" w:hAnsi="Arial" w:cs="Arial"/>
          <w:noProof/>
          <w:sz w:val="24"/>
          <w:szCs w:val="24"/>
        </w:rPr>
      </w:pPr>
      <w:hyperlink w:anchor="_Toc208712065" w:history="1">
        <w:r w:rsidRPr="00A0210C">
          <w:rPr>
            <w:rStyle w:val="Hyperlink"/>
            <w:rFonts w:ascii="Arial" w:hAnsi="Arial" w:cs="Arial"/>
            <w:noProof/>
          </w:rPr>
          <w:t>1.3</w:t>
        </w:r>
        <w:r w:rsidRPr="00A0210C">
          <w:rPr>
            <w:rFonts w:ascii="Arial" w:hAnsi="Arial" w:cs="Arial"/>
            <w:noProof/>
            <w:sz w:val="24"/>
            <w:szCs w:val="24"/>
          </w:rPr>
          <w:tab/>
        </w:r>
        <w:r w:rsidRPr="00A0210C">
          <w:rPr>
            <w:rStyle w:val="Hyperlink"/>
            <w:rFonts w:ascii="Arial" w:hAnsi="Arial" w:cs="Arial"/>
            <w:noProof/>
          </w:rPr>
          <w:t>Objectives</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_Toc208712065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1</w:t>
        </w:r>
        <w:r w:rsidRPr="00A0210C">
          <w:rPr>
            <w:rFonts w:ascii="Arial" w:hAnsi="Arial" w:cs="Arial"/>
            <w:noProof/>
            <w:webHidden/>
          </w:rPr>
          <w:fldChar w:fldCharType="end"/>
        </w:r>
      </w:hyperlink>
    </w:p>
    <w:p w14:paraId="652BF9F8" w14:textId="77777777" w:rsidR="00BD439F" w:rsidRPr="00A0210C" w:rsidRDefault="00BD439F" w:rsidP="00BD439F">
      <w:pPr>
        <w:pStyle w:val="TOC2"/>
        <w:tabs>
          <w:tab w:val="left" w:pos="900"/>
          <w:tab w:val="right" w:leader="dot" w:pos="9350"/>
        </w:tabs>
        <w:jc w:val="center"/>
        <w:rPr>
          <w:rFonts w:ascii="Arial" w:hAnsi="Arial" w:cs="Arial"/>
          <w:noProof/>
          <w:sz w:val="24"/>
          <w:szCs w:val="24"/>
        </w:rPr>
      </w:pPr>
      <w:hyperlink w:anchor="_Toc208712066" w:history="1">
        <w:r w:rsidRPr="00A0210C">
          <w:rPr>
            <w:rStyle w:val="Hyperlink"/>
            <w:rFonts w:ascii="Arial" w:hAnsi="Arial" w:cs="Arial"/>
            <w:noProof/>
          </w:rPr>
          <w:t>1.4</w:t>
        </w:r>
        <w:r w:rsidRPr="00A0210C">
          <w:rPr>
            <w:rFonts w:ascii="Arial" w:hAnsi="Arial" w:cs="Arial"/>
            <w:noProof/>
            <w:sz w:val="24"/>
            <w:szCs w:val="24"/>
          </w:rPr>
          <w:tab/>
        </w:r>
        <w:r w:rsidRPr="00A0210C">
          <w:rPr>
            <w:rStyle w:val="Hyperlink"/>
            <w:rFonts w:ascii="Arial" w:hAnsi="Arial" w:cs="Arial"/>
            <w:noProof/>
          </w:rPr>
          <w:t>Reference to Other Applicable Documents</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_Toc208712066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1</w:t>
        </w:r>
        <w:r w:rsidRPr="00A0210C">
          <w:rPr>
            <w:rFonts w:ascii="Arial" w:hAnsi="Arial" w:cs="Arial"/>
            <w:noProof/>
            <w:webHidden/>
          </w:rPr>
          <w:fldChar w:fldCharType="end"/>
        </w:r>
      </w:hyperlink>
    </w:p>
    <w:p w14:paraId="63219982" w14:textId="77777777" w:rsidR="00BD439F" w:rsidRPr="00A0210C" w:rsidRDefault="00BD439F" w:rsidP="00BD439F">
      <w:pPr>
        <w:pStyle w:val="TOC1"/>
        <w:jc w:val="center"/>
        <w:rPr>
          <w:rFonts w:ascii="Arial" w:hAnsi="Arial" w:cs="Arial"/>
          <w:b w:val="0"/>
          <w:noProof/>
          <w:sz w:val="24"/>
          <w:szCs w:val="24"/>
        </w:rPr>
      </w:pPr>
      <w:hyperlink w:anchor="_Toc208712067" w:history="1">
        <w:r w:rsidRPr="00A0210C">
          <w:rPr>
            <w:rStyle w:val="Hyperlink"/>
            <w:rFonts w:ascii="Arial" w:hAnsi="Arial" w:cs="Arial"/>
            <w:noProof/>
          </w:rPr>
          <w:t>2.</w:t>
        </w:r>
        <w:r w:rsidRPr="00A0210C">
          <w:rPr>
            <w:rFonts w:ascii="Arial" w:hAnsi="Arial" w:cs="Arial"/>
            <w:b w:val="0"/>
            <w:noProof/>
            <w:sz w:val="24"/>
            <w:szCs w:val="24"/>
          </w:rPr>
          <w:tab/>
        </w:r>
        <w:r w:rsidRPr="00A0210C">
          <w:rPr>
            <w:rStyle w:val="Hyperlink"/>
            <w:rFonts w:ascii="Arial" w:hAnsi="Arial" w:cs="Arial"/>
            <w:noProof/>
          </w:rPr>
          <w:t>Staffing Roles and Responsibilities</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_Toc208712067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1</w:t>
        </w:r>
        <w:r w:rsidRPr="00A0210C">
          <w:rPr>
            <w:rFonts w:ascii="Arial" w:hAnsi="Arial" w:cs="Arial"/>
            <w:noProof/>
            <w:webHidden/>
          </w:rPr>
          <w:fldChar w:fldCharType="end"/>
        </w:r>
      </w:hyperlink>
    </w:p>
    <w:p w14:paraId="1B0AEA4B" w14:textId="77777777" w:rsidR="00BD439F" w:rsidRPr="00A0210C" w:rsidRDefault="00BD439F" w:rsidP="00BD439F">
      <w:pPr>
        <w:pStyle w:val="TOC2"/>
        <w:tabs>
          <w:tab w:val="left" w:pos="900"/>
          <w:tab w:val="right" w:leader="dot" w:pos="9350"/>
        </w:tabs>
        <w:jc w:val="center"/>
        <w:rPr>
          <w:rFonts w:ascii="Arial" w:hAnsi="Arial" w:cs="Arial"/>
          <w:noProof/>
          <w:sz w:val="24"/>
          <w:szCs w:val="24"/>
        </w:rPr>
      </w:pPr>
      <w:hyperlink w:anchor="_Toc208712068" w:history="1">
        <w:r w:rsidRPr="00A0210C">
          <w:rPr>
            <w:rStyle w:val="Hyperlink"/>
            <w:rFonts w:ascii="Arial" w:hAnsi="Arial" w:cs="Arial"/>
            <w:noProof/>
          </w:rPr>
          <w:t>2.1</w:t>
        </w:r>
        <w:r w:rsidRPr="00A0210C">
          <w:rPr>
            <w:rFonts w:ascii="Arial" w:hAnsi="Arial" w:cs="Arial"/>
            <w:noProof/>
            <w:sz w:val="24"/>
            <w:szCs w:val="24"/>
          </w:rPr>
          <w:tab/>
        </w:r>
        <w:r w:rsidRPr="00A0210C">
          <w:rPr>
            <w:rStyle w:val="Hyperlink"/>
            <w:rFonts w:ascii="Arial" w:hAnsi="Arial" w:cs="Arial"/>
            <w:noProof/>
          </w:rPr>
          <w:t>Staffing</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_Toc208712068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1</w:t>
        </w:r>
        <w:r w:rsidRPr="00A0210C">
          <w:rPr>
            <w:rFonts w:ascii="Arial" w:hAnsi="Arial" w:cs="Arial"/>
            <w:noProof/>
            <w:webHidden/>
          </w:rPr>
          <w:fldChar w:fldCharType="end"/>
        </w:r>
      </w:hyperlink>
    </w:p>
    <w:p w14:paraId="0CCAFF77" w14:textId="77777777" w:rsidR="00BD439F" w:rsidRPr="00A0210C" w:rsidRDefault="00BD439F" w:rsidP="00BD439F">
      <w:pPr>
        <w:pStyle w:val="TOC2"/>
        <w:tabs>
          <w:tab w:val="left" w:pos="900"/>
          <w:tab w:val="right" w:leader="dot" w:pos="9350"/>
        </w:tabs>
        <w:jc w:val="center"/>
        <w:rPr>
          <w:rFonts w:ascii="Arial" w:hAnsi="Arial" w:cs="Arial"/>
          <w:noProof/>
          <w:sz w:val="24"/>
          <w:szCs w:val="24"/>
        </w:rPr>
      </w:pPr>
      <w:hyperlink w:anchor="_Toc208712069" w:history="1">
        <w:r w:rsidRPr="00A0210C">
          <w:rPr>
            <w:rStyle w:val="Hyperlink"/>
            <w:rFonts w:ascii="Arial" w:hAnsi="Arial" w:cs="Arial"/>
            <w:noProof/>
          </w:rPr>
          <w:t>2.2</w:t>
        </w:r>
        <w:r w:rsidRPr="00A0210C">
          <w:rPr>
            <w:rFonts w:ascii="Arial" w:hAnsi="Arial" w:cs="Arial"/>
            <w:noProof/>
            <w:sz w:val="24"/>
            <w:szCs w:val="24"/>
          </w:rPr>
          <w:tab/>
        </w:r>
        <w:r w:rsidRPr="00A0210C">
          <w:rPr>
            <w:rStyle w:val="Hyperlink"/>
            <w:rFonts w:ascii="Arial" w:hAnsi="Arial" w:cs="Arial"/>
            <w:noProof/>
          </w:rPr>
          <w:t>Roles and Responsibilities Matrix</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_Toc208712069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2</w:t>
        </w:r>
        <w:r w:rsidRPr="00A0210C">
          <w:rPr>
            <w:rFonts w:ascii="Arial" w:hAnsi="Arial" w:cs="Arial"/>
            <w:noProof/>
            <w:webHidden/>
          </w:rPr>
          <w:fldChar w:fldCharType="end"/>
        </w:r>
      </w:hyperlink>
    </w:p>
    <w:p w14:paraId="62B71EE4" w14:textId="77777777" w:rsidR="00BD439F" w:rsidRPr="00A0210C" w:rsidRDefault="00BD439F" w:rsidP="00BD439F">
      <w:pPr>
        <w:pStyle w:val="TOC2"/>
        <w:tabs>
          <w:tab w:val="left" w:pos="900"/>
          <w:tab w:val="right" w:leader="dot" w:pos="9350"/>
        </w:tabs>
        <w:jc w:val="center"/>
        <w:rPr>
          <w:rFonts w:ascii="Arial" w:hAnsi="Arial" w:cs="Arial"/>
          <w:noProof/>
          <w:sz w:val="24"/>
          <w:szCs w:val="24"/>
        </w:rPr>
      </w:pPr>
      <w:hyperlink w:anchor="_Toc208712070" w:history="1">
        <w:r w:rsidRPr="00A0210C">
          <w:rPr>
            <w:rStyle w:val="Hyperlink"/>
            <w:rFonts w:ascii="Arial" w:hAnsi="Arial" w:cs="Arial"/>
            <w:noProof/>
          </w:rPr>
          <w:t>2.3</w:t>
        </w:r>
        <w:r w:rsidRPr="00A0210C">
          <w:rPr>
            <w:rFonts w:ascii="Arial" w:hAnsi="Arial" w:cs="Arial"/>
            <w:noProof/>
            <w:sz w:val="24"/>
            <w:szCs w:val="24"/>
          </w:rPr>
          <w:tab/>
        </w:r>
        <w:r w:rsidRPr="00A0210C">
          <w:rPr>
            <w:rStyle w:val="Hyperlink"/>
            <w:rFonts w:ascii="Arial" w:hAnsi="Arial" w:cs="Arial"/>
            <w:noProof/>
          </w:rPr>
          <w:t>Contractor staff matrix by major task, rate, hours and cost</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_Toc208712070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4</w:t>
        </w:r>
        <w:r w:rsidRPr="00A0210C">
          <w:rPr>
            <w:rFonts w:ascii="Arial" w:hAnsi="Arial" w:cs="Arial"/>
            <w:noProof/>
            <w:webHidden/>
          </w:rPr>
          <w:fldChar w:fldCharType="end"/>
        </w:r>
      </w:hyperlink>
    </w:p>
    <w:p w14:paraId="2629068B" w14:textId="77777777" w:rsidR="00BD439F" w:rsidRPr="00A0210C" w:rsidRDefault="00BD439F" w:rsidP="00BD439F">
      <w:pPr>
        <w:pStyle w:val="TOC1"/>
        <w:jc w:val="center"/>
        <w:rPr>
          <w:rFonts w:ascii="Arial" w:hAnsi="Arial" w:cs="Arial"/>
          <w:b w:val="0"/>
          <w:noProof/>
          <w:sz w:val="24"/>
          <w:szCs w:val="24"/>
        </w:rPr>
      </w:pPr>
      <w:hyperlink w:anchor="_Toc208712071" w:history="1">
        <w:r w:rsidRPr="00A0210C">
          <w:rPr>
            <w:rStyle w:val="Hyperlink"/>
            <w:rFonts w:ascii="Arial" w:hAnsi="Arial" w:cs="Arial"/>
            <w:noProof/>
          </w:rPr>
          <w:t>3.</w:t>
        </w:r>
        <w:r w:rsidRPr="00A0210C">
          <w:rPr>
            <w:rFonts w:ascii="Arial" w:hAnsi="Arial" w:cs="Arial"/>
            <w:b w:val="0"/>
            <w:noProof/>
            <w:sz w:val="24"/>
            <w:szCs w:val="24"/>
          </w:rPr>
          <w:tab/>
        </w:r>
        <w:r w:rsidRPr="00A0210C">
          <w:rPr>
            <w:rStyle w:val="Hyperlink"/>
            <w:rFonts w:ascii="Arial" w:hAnsi="Arial" w:cs="Arial"/>
            <w:noProof/>
          </w:rPr>
          <w:t>Assumptions</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_Toc208712071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4</w:t>
        </w:r>
        <w:r w:rsidRPr="00A0210C">
          <w:rPr>
            <w:rFonts w:ascii="Arial" w:hAnsi="Arial" w:cs="Arial"/>
            <w:noProof/>
            <w:webHidden/>
          </w:rPr>
          <w:fldChar w:fldCharType="end"/>
        </w:r>
      </w:hyperlink>
    </w:p>
    <w:p w14:paraId="0EECC3B0" w14:textId="77777777" w:rsidR="00BD439F" w:rsidRPr="00A0210C" w:rsidRDefault="00BD439F" w:rsidP="00BD439F">
      <w:pPr>
        <w:pStyle w:val="TOC1"/>
        <w:jc w:val="center"/>
        <w:rPr>
          <w:rFonts w:ascii="Arial" w:hAnsi="Arial" w:cs="Arial"/>
          <w:b w:val="0"/>
          <w:noProof/>
          <w:sz w:val="24"/>
          <w:szCs w:val="24"/>
        </w:rPr>
      </w:pPr>
      <w:hyperlink w:anchor="_Toc208712072" w:history="1">
        <w:r w:rsidRPr="00A0210C">
          <w:rPr>
            <w:rStyle w:val="Hyperlink"/>
            <w:rFonts w:ascii="Arial" w:hAnsi="Arial" w:cs="Arial"/>
            <w:noProof/>
          </w:rPr>
          <w:t>4.</w:t>
        </w:r>
        <w:r w:rsidRPr="00A0210C">
          <w:rPr>
            <w:rFonts w:ascii="Arial" w:hAnsi="Arial" w:cs="Arial"/>
            <w:b w:val="0"/>
            <w:noProof/>
            <w:sz w:val="24"/>
            <w:szCs w:val="24"/>
          </w:rPr>
          <w:tab/>
        </w:r>
        <w:r w:rsidRPr="00A0210C">
          <w:rPr>
            <w:rStyle w:val="Hyperlink"/>
            <w:rFonts w:ascii="Arial" w:hAnsi="Arial" w:cs="Arial"/>
            <w:noProof/>
          </w:rPr>
          <w:t>Risks</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_Toc208712072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4</w:t>
        </w:r>
        <w:r w:rsidRPr="00A0210C">
          <w:rPr>
            <w:rFonts w:ascii="Arial" w:hAnsi="Arial" w:cs="Arial"/>
            <w:noProof/>
            <w:webHidden/>
          </w:rPr>
          <w:fldChar w:fldCharType="end"/>
        </w:r>
      </w:hyperlink>
    </w:p>
    <w:p w14:paraId="2C1BEB77" w14:textId="77777777" w:rsidR="00BD439F" w:rsidRPr="00A0210C" w:rsidRDefault="00BD439F" w:rsidP="00BD439F">
      <w:pPr>
        <w:pStyle w:val="TOC1"/>
        <w:jc w:val="center"/>
        <w:rPr>
          <w:rFonts w:ascii="Arial" w:hAnsi="Arial" w:cs="Arial"/>
          <w:b w:val="0"/>
          <w:noProof/>
          <w:sz w:val="24"/>
          <w:szCs w:val="24"/>
        </w:rPr>
      </w:pPr>
      <w:hyperlink w:anchor="_Toc208712073" w:history="1">
        <w:r w:rsidRPr="00A0210C">
          <w:rPr>
            <w:rStyle w:val="Hyperlink"/>
            <w:rFonts w:ascii="Arial" w:hAnsi="Arial" w:cs="Arial"/>
            <w:i/>
            <w:noProof/>
          </w:rPr>
          <w:t>5.</w:t>
        </w:r>
        <w:r w:rsidRPr="00A0210C">
          <w:rPr>
            <w:rFonts w:ascii="Arial" w:hAnsi="Arial" w:cs="Arial"/>
            <w:b w:val="0"/>
            <w:noProof/>
            <w:sz w:val="24"/>
            <w:szCs w:val="24"/>
          </w:rPr>
          <w:tab/>
        </w:r>
        <w:r w:rsidRPr="00A0210C">
          <w:rPr>
            <w:rStyle w:val="Hyperlink"/>
            <w:rFonts w:ascii="Arial" w:hAnsi="Arial" w:cs="Arial"/>
            <w:noProof/>
          </w:rPr>
          <w:t xml:space="preserve">Scope - Project Scope Definition </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_Toc208712073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5</w:t>
        </w:r>
        <w:r w:rsidRPr="00A0210C">
          <w:rPr>
            <w:rFonts w:ascii="Arial" w:hAnsi="Arial" w:cs="Arial"/>
            <w:noProof/>
            <w:webHidden/>
          </w:rPr>
          <w:fldChar w:fldCharType="end"/>
        </w:r>
      </w:hyperlink>
    </w:p>
    <w:p w14:paraId="4624F45E" w14:textId="77777777" w:rsidR="00BD439F" w:rsidRPr="00A0210C" w:rsidRDefault="00BD439F" w:rsidP="00BD439F">
      <w:pPr>
        <w:pStyle w:val="TOC2"/>
        <w:tabs>
          <w:tab w:val="left" w:pos="900"/>
          <w:tab w:val="right" w:leader="dot" w:pos="9350"/>
        </w:tabs>
        <w:jc w:val="center"/>
        <w:rPr>
          <w:rFonts w:ascii="Arial" w:hAnsi="Arial" w:cs="Arial"/>
          <w:noProof/>
          <w:sz w:val="24"/>
          <w:szCs w:val="24"/>
        </w:rPr>
      </w:pPr>
      <w:hyperlink w:anchor="_Toc208712074" w:history="1">
        <w:r w:rsidRPr="00A0210C">
          <w:rPr>
            <w:rStyle w:val="Hyperlink"/>
            <w:rFonts w:ascii="Arial" w:hAnsi="Arial" w:cs="Arial"/>
            <w:noProof/>
          </w:rPr>
          <w:t>5.1</w:t>
        </w:r>
        <w:r w:rsidRPr="00A0210C">
          <w:rPr>
            <w:rFonts w:ascii="Arial" w:hAnsi="Arial" w:cs="Arial"/>
            <w:noProof/>
            <w:sz w:val="24"/>
            <w:szCs w:val="24"/>
          </w:rPr>
          <w:tab/>
        </w:r>
        <w:r w:rsidRPr="00A0210C">
          <w:rPr>
            <w:rStyle w:val="Hyperlink"/>
            <w:rFonts w:ascii="Arial" w:hAnsi="Arial" w:cs="Arial"/>
            <w:noProof/>
          </w:rPr>
          <w:t>Inclusions</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_Toc208712074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5</w:t>
        </w:r>
        <w:r w:rsidRPr="00A0210C">
          <w:rPr>
            <w:rFonts w:ascii="Arial" w:hAnsi="Arial" w:cs="Arial"/>
            <w:noProof/>
            <w:webHidden/>
          </w:rPr>
          <w:fldChar w:fldCharType="end"/>
        </w:r>
      </w:hyperlink>
    </w:p>
    <w:p w14:paraId="12BFA693" w14:textId="77777777" w:rsidR="00BD439F" w:rsidRPr="00A0210C" w:rsidRDefault="00BD439F" w:rsidP="00BD439F">
      <w:pPr>
        <w:pStyle w:val="TOC2"/>
        <w:tabs>
          <w:tab w:val="left" w:pos="900"/>
          <w:tab w:val="right" w:leader="dot" w:pos="9350"/>
        </w:tabs>
        <w:jc w:val="center"/>
        <w:rPr>
          <w:rFonts w:ascii="Arial" w:hAnsi="Arial" w:cs="Arial"/>
          <w:noProof/>
          <w:sz w:val="24"/>
          <w:szCs w:val="24"/>
        </w:rPr>
      </w:pPr>
      <w:hyperlink w:anchor="_Toc208712075" w:history="1">
        <w:r w:rsidRPr="00A0210C">
          <w:rPr>
            <w:rStyle w:val="Hyperlink"/>
            <w:rFonts w:ascii="Arial" w:hAnsi="Arial" w:cs="Arial"/>
            <w:noProof/>
          </w:rPr>
          <w:t>5.2</w:t>
        </w:r>
        <w:r w:rsidRPr="00A0210C">
          <w:rPr>
            <w:rFonts w:ascii="Arial" w:hAnsi="Arial" w:cs="Arial"/>
            <w:noProof/>
            <w:sz w:val="24"/>
            <w:szCs w:val="24"/>
          </w:rPr>
          <w:tab/>
        </w:r>
        <w:r w:rsidRPr="00A0210C">
          <w:rPr>
            <w:rStyle w:val="Hyperlink"/>
            <w:rFonts w:ascii="Arial" w:hAnsi="Arial" w:cs="Arial"/>
            <w:noProof/>
          </w:rPr>
          <w:t>Exclusions</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_Toc208712075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5</w:t>
        </w:r>
        <w:r w:rsidRPr="00A0210C">
          <w:rPr>
            <w:rFonts w:ascii="Arial" w:hAnsi="Arial" w:cs="Arial"/>
            <w:noProof/>
            <w:webHidden/>
          </w:rPr>
          <w:fldChar w:fldCharType="end"/>
        </w:r>
      </w:hyperlink>
    </w:p>
    <w:p w14:paraId="5D660282" w14:textId="77777777" w:rsidR="00BD439F" w:rsidRPr="00A0210C" w:rsidRDefault="00BD439F" w:rsidP="00BD439F">
      <w:pPr>
        <w:pStyle w:val="TOC2"/>
        <w:tabs>
          <w:tab w:val="left" w:pos="900"/>
          <w:tab w:val="right" w:leader="dot" w:pos="9350"/>
        </w:tabs>
        <w:jc w:val="center"/>
        <w:rPr>
          <w:rFonts w:ascii="Arial" w:hAnsi="Arial" w:cs="Arial"/>
          <w:noProof/>
          <w:sz w:val="24"/>
          <w:szCs w:val="24"/>
        </w:rPr>
      </w:pPr>
      <w:hyperlink w:anchor="_Toc208712076" w:history="1">
        <w:r w:rsidRPr="00A0210C">
          <w:rPr>
            <w:rStyle w:val="Hyperlink"/>
            <w:rFonts w:ascii="Arial" w:hAnsi="Arial" w:cs="Arial"/>
            <w:noProof/>
          </w:rPr>
          <w:t>5.3</w:t>
        </w:r>
        <w:r w:rsidRPr="00A0210C">
          <w:rPr>
            <w:rFonts w:ascii="Arial" w:hAnsi="Arial" w:cs="Arial"/>
            <w:noProof/>
            <w:sz w:val="24"/>
            <w:szCs w:val="24"/>
          </w:rPr>
          <w:tab/>
        </w:r>
        <w:r w:rsidRPr="00A0210C">
          <w:rPr>
            <w:rStyle w:val="Hyperlink"/>
            <w:rFonts w:ascii="Arial" w:hAnsi="Arial" w:cs="Arial"/>
            <w:noProof/>
          </w:rPr>
          <w:t>Deliverables</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_Toc208712076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5</w:t>
        </w:r>
        <w:r w:rsidRPr="00A0210C">
          <w:rPr>
            <w:rFonts w:ascii="Arial" w:hAnsi="Arial" w:cs="Arial"/>
            <w:noProof/>
            <w:webHidden/>
          </w:rPr>
          <w:fldChar w:fldCharType="end"/>
        </w:r>
      </w:hyperlink>
    </w:p>
    <w:p w14:paraId="2D7B1C67" w14:textId="77777777" w:rsidR="00BD439F" w:rsidRPr="00A0210C" w:rsidRDefault="00BD439F" w:rsidP="00BD439F">
      <w:pPr>
        <w:pStyle w:val="TOC2"/>
        <w:tabs>
          <w:tab w:val="left" w:pos="900"/>
          <w:tab w:val="right" w:leader="dot" w:pos="9350"/>
        </w:tabs>
        <w:jc w:val="center"/>
        <w:rPr>
          <w:rFonts w:ascii="Arial" w:hAnsi="Arial" w:cs="Arial"/>
          <w:noProof/>
          <w:sz w:val="24"/>
          <w:szCs w:val="24"/>
        </w:rPr>
      </w:pPr>
      <w:hyperlink w:anchor="_Toc208712077" w:history="1">
        <w:r w:rsidRPr="00A0210C">
          <w:rPr>
            <w:rStyle w:val="Hyperlink"/>
            <w:rFonts w:ascii="Arial" w:hAnsi="Arial" w:cs="Arial"/>
            <w:noProof/>
          </w:rPr>
          <w:t>5.4</w:t>
        </w:r>
        <w:r w:rsidRPr="00A0210C">
          <w:rPr>
            <w:rFonts w:ascii="Arial" w:hAnsi="Arial" w:cs="Arial"/>
            <w:noProof/>
            <w:sz w:val="24"/>
            <w:szCs w:val="24"/>
          </w:rPr>
          <w:tab/>
        </w:r>
        <w:r w:rsidRPr="00A0210C">
          <w:rPr>
            <w:rStyle w:val="Hyperlink"/>
            <w:rFonts w:ascii="Arial" w:hAnsi="Arial" w:cs="Arial"/>
            <w:noProof/>
          </w:rPr>
          <w:t>Milestones</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_Toc208712077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7</w:t>
        </w:r>
        <w:r w:rsidRPr="00A0210C">
          <w:rPr>
            <w:rFonts w:ascii="Arial" w:hAnsi="Arial" w:cs="Arial"/>
            <w:noProof/>
            <w:webHidden/>
          </w:rPr>
          <w:fldChar w:fldCharType="end"/>
        </w:r>
      </w:hyperlink>
    </w:p>
    <w:p w14:paraId="66FD79D3" w14:textId="77777777" w:rsidR="00BD439F" w:rsidRPr="00A0210C" w:rsidRDefault="00BD439F" w:rsidP="00BD439F">
      <w:pPr>
        <w:pStyle w:val="TOC1"/>
        <w:jc w:val="center"/>
        <w:rPr>
          <w:rFonts w:ascii="Arial" w:hAnsi="Arial" w:cs="Arial"/>
          <w:b w:val="0"/>
          <w:noProof/>
          <w:sz w:val="24"/>
          <w:szCs w:val="24"/>
        </w:rPr>
      </w:pPr>
      <w:hyperlink w:anchor="_Toc208712078" w:history="1">
        <w:r w:rsidRPr="00A0210C">
          <w:rPr>
            <w:rStyle w:val="Hyperlink"/>
            <w:rFonts w:ascii="Arial" w:hAnsi="Arial" w:cs="Arial"/>
            <w:noProof/>
          </w:rPr>
          <w:t>6.</w:t>
        </w:r>
        <w:r w:rsidRPr="00A0210C">
          <w:rPr>
            <w:rFonts w:ascii="Arial" w:hAnsi="Arial" w:cs="Arial"/>
            <w:b w:val="0"/>
            <w:noProof/>
            <w:sz w:val="24"/>
            <w:szCs w:val="24"/>
          </w:rPr>
          <w:tab/>
        </w:r>
        <w:r w:rsidRPr="00A0210C">
          <w:rPr>
            <w:rStyle w:val="Hyperlink"/>
            <w:rFonts w:ascii="Arial" w:hAnsi="Arial" w:cs="Arial"/>
            <w:noProof/>
          </w:rPr>
          <w:t>Work Approach</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_Toc208712078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7</w:t>
        </w:r>
        <w:r w:rsidRPr="00A0210C">
          <w:rPr>
            <w:rFonts w:ascii="Arial" w:hAnsi="Arial" w:cs="Arial"/>
            <w:noProof/>
            <w:webHidden/>
          </w:rPr>
          <w:fldChar w:fldCharType="end"/>
        </w:r>
      </w:hyperlink>
    </w:p>
    <w:p w14:paraId="25378EC3" w14:textId="77777777" w:rsidR="00BD439F" w:rsidRPr="00A0210C" w:rsidRDefault="00BD439F" w:rsidP="00BD439F">
      <w:pPr>
        <w:pStyle w:val="TOC1"/>
        <w:jc w:val="center"/>
        <w:rPr>
          <w:rFonts w:ascii="Arial" w:hAnsi="Arial" w:cs="Arial"/>
          <w:b w:val="0"/>
          <w:noProof/>
          <w:sz w:val="24"/>
          <w:szCs w:val="24"/>
        </w:rPr>
      </w:pPr>
      <w:hyperlink w:anchor="_Toc208712079" w:history="1">
        <w:r w:rsidRPr="00A0210C">
          <w:rPr>
            <w:rStyle w:val="Hyperlink"/>
            <w:rFonts w:ascii="Arial" w:hAnsi="Arial" w:cs="Arial"/>
            <w:noProof/>
          </w:rPr>
          <w:t>7.</w:t>
        </w:r>
        <w:r w:rsidRPr="00A0210C">
          <w:rPr>
            <w:rFonts w:ascii="Arial" w:hAnsi="Arial" w:cs="Arial"/>
            <w:b w:val="0"/>
            <w:noProof/>
            <w:sz w:val="24"/>
            <w:szCs w:val="24"/>
          </w:rPr>
          <w:tab/>
        </w:r>
        <w:r w:rsidRPr="00A0210C">
          <w:rPr>
            <w:rStyle w:val="Hyperlink"/>
            <w:rFonts w:ascii="Arial" w:hAnsi="Arial" w:cs="Arial"/>
            <w:noProof/>
          </w:rPr>
          <w:t>Schedule</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_Toc208712079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7</w:t>
        </w:r>
        <w:r w:rsidRPr="00A0210C">
          <w:rPr>
            <w:rFonts w:ascii="Arial" w:hAnsi="Arial" w:cs="Arial"/>
            <w:noProof/>
            <w:webHidden/>
          </w:rPr>
          <w:fldChar w:fldCharType="end"/>
        </w:r>
      </w:hyperlink>
    </w:p>
    <w:p w14:paraId="5F6C9306" w14:textId="77777777" w:rsidR="00BD439F" w:rsidRPr="00A0210C" w:rsidRDefault="00BD439F" w:rsidP="00BD439F">
      <w:pPr>
        <w:pStyle w:val="TOC1"/>
        <w:jc w:val="center"/>
        <w:rPr>
          <w:rFonts w:ascii="Arial" w:hAnsi="Arial" w:cs="Arial"/>
          <w:b w:val="0"/>
          <w:noProof/>
          <w:sz w:val="24"/>
          <w:szCs w:val="24"/>
        </w:rPr>
      </w:pPr>
      <w:hyperlink w:anchor="_Toc208712080" w:history="1">
        <w:r w:rsidRPr="00A0210C">
          <w:rPr>
            <w:rStyle w:val="Hyperlink"/>
            <w:rFonts w:ascii="Arial" w:hAnsi="Arial" w:cs="Arial"/>
            <w:noProof/>
          </w:rPr>
          <w:t>8.</w:t>
        </w:r>
        <w:r w:rsidRPr="00A0210C">
          <w:rPr>
            <w:rFonts w:ascii="Arial" w:hAnsi="Arial" w:cs="Arial"/>
            <w:b w:val="0"/>
            <w:noProof/>
            <w:sz w:val="24"/>
            <w:szCs w:val="24"/>
          </w:rPr>
          <w:tab/>
        </w:r>
        <w:r w:rsidRPr="00A0210C">
          <w:rPr>
            <w:rStyle w:val="Hyperlink"/>
            <w:rFonts w:ascii="Arial" w:hAnsi="Arial" w:cs="Arial"/>
            <w:noProof/>
          </w:rPr>
          <w:t>Completion Criteria and Final Acceptance</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_Toc208712080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7</w:t>
        </w:r>
        <w:r w:rsidRPr="00A0210C">
          <w:rPr>
            <w:rFonts w:ascii="Arial" w:hAnsi="Arial" w:cs="Arial"/>
            <w:noProof/>
            <w:webHidden/>
          </w:rPr>
          <w:fldChar w:fldCharType="end"/>
        </w:r>
      </w:hyperlink>
    </w:p>
    <w:p w14:paraId="63513242" w14:textId="77777777" w:rsidR="00BD439F" w:rsidRPr="00A0210C" w:rsidRDefault="00BD439F" w:rsidP="00BD439F">
      <w:pPr>
        <w:pStyle w:val="TOC2"/>
        <w:tabs>
          <w:tab w:val="left" w:pos="900"/>
          <w:tab w:val="right" w:leader="dot" w:pos="9350"/>
        </w:tabs>
        <w:jc w:val="center"/>
        <w:rPr>
          <w:rFonts w:ascii="Arial" w:hAnsi="Arial" w:cs="Arial"/>
          <w:noProof/>
          <w:sz w:val="24"/>
          <w:szCs w:val="24"/>
        </w:rPr>
      </w:pPr>
      <w:hyperlink w:anchor="_Toc208712081" w:history="1">
        <w:r w:rsidRPr="00A0210C">
          <w:rPr>
            <w:rStyle w:val="Hyperlink"/>
            <w:rFonts w:ascii="Arial" w:hAnsi="Arial" w:cs="Arial"/>
            <w:noProof/>
          </w:rPr>
          <w:t>8.1</w:t>
        </w:r>
        <w:r w:rsidRPr="00A0210C">
          <w:rPr>
            <w:rFonts w:ascii="Arial" w:hAnsi="Arial" w:cs="Arial"/>
            <w:noProof/>
            <w:sz w:val="24"/>
            <w:szCs w:val="24"/>
          </w:rPr>
          <w:tab/>
        </w:r>
        <w:r w:rsidRPr="00A0210C">
          <w:rPr>
            <w:rStyle w:val="Hyperlink"/>
            <w:rFonts w:ascii="Arial" w:hAnsi="Arial" w:cs="Arial"/>
            <w:noProof/>
          </w:rPr>
          <w:t>Completion Criteria and Final Acceptance</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_Toc208712081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7</w:t>
        </w:r>
        <w:r w:rsidRPr="00A0210C">
          <w:rPr>
            <w:rFonts w:ascii="Arial" w:hAnsi="Arial" w:cs="Arial"/>
            <w:noProof/>
            <w:webHidden/>
          </w:rPr>
          <w:fldChar w:fldCharType="end"/>
        </w:r>
      </w:hyperlink>
    </w:p>
    <w:p w14:paraId="3D01E917" w14:textId="77777777" w:rsidR="00BD439F" w:rsidRPr="00A0210C" w:rsidRDefault="00BD439F" w:rsidP="00BD439F">
      <w:pPr>
        <w:pStyle w:val="TOC3"/>
        <w:tabs>
          <w:tab w:val="left" w:pos="2880"/>
          <w:tab w:val="right" w:leader="dot" w:pos="9350"/>
        </w:tabs>
        <w:jc w:val="center"/>
        <w:rPr>
          <w:rFonts w:ascii="Arial" w:hAnsi="Arial" w:cs="Arial"/>
          <w:noProof/>
          <w:szCs w:val="24"/>
        </w:rPr>
      </w:pPr>
      <w:hyperlink w:anchor="_Toc208712082" w:history="1">
        <w:r w:rsidRPr="00A0210C">
          <w:rPr>
            <w:rStyle w:val="Hyperlink"/>
            <w:rFonts w:ascii="Arial" w:hAnsi="Arial" w:cs="Arial"/>
            <w:noProof/>
          </w:rPr>
          <w:t>8.1.1</w:t>
        </w:r>
        <w:r>
          <w:rPr>
            <w:rFonts w:ascii="Arial" w:hAnsi="Arial" w:cs="Arial"/>
            <w:noProof/>
            <w:szCs w:val="24"/>
          </w:rPr>
          <w:t xml:space="preserve">  </w:t>
        </w:r>
        <w:r w:rsidRPr="00A0210C">
          <w:rPr>
            <w:rStyle w:val="Hyperlink"/>
            <w:rFonts w:ascii="Arial" w:hAnsi="Arial" w:cs="Arial"/>
            <w:noProof/>
          </w:rPr>
          <w:t>Completion Criteria</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_Toc208712082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7</w:t>
        </w:r>
        <w:r w:rsidRPr="00A0210C">
          <w:rPr>
            <w:rFonts w:ascii="Arial" w:hAnsi="Arial" w:cs="Arial"/>
            <w:noProof/>
            <w:webHidden/>
          </w:rPr>
          <w:fldChar w:fldCharType="end"/>
        </w:r>
      </w:hyperlink>
    </w:p>
    <w:p w14:paraId="0D57EC67" w14:textId="77777777" w:rsidR="00BD439F" w:rsidRPr="00A0210C" w:rsidRDefault="00BD439F" w:rsidP="00BD439F">
      <w:pPr>
        <w:pStyle w:val="TOC3"/>
        <w:tabs>
          <w:tab w:val="left" w:pos="2880"/>
          <w:tab w:val="right" w:leader="dot" w:pos="9350"/>
        </w:tabs>
        <w:jc w:val="center"/>
        <w:rPr>
          <w:rFonts w:ascii="Arial" w:hAnsi="Arial" w:cs="Arial"/>
          <w:noProof/>
          <w:szCs w:val="24"/>
        </w:rPr>
      </w:pPr>
      <w:hyperlink w:anchor="_Toc208712083" w:history="1">
        <w:r w:rsidRPr="00A0210C">
          <w:rPr>
            <w:rStyle w:val="Hyperlink"/>
            <w:rFonts w:ascii="Arial" w:hAnsi="Arial" w:cs="Arial"/>
            <w:noProof/>
          </w:rPr>
          <w:t>8.1.2</w:t>
        </w:r>
        <w:r>
          <w:rPr>
            <w:rStyle w:val="Hyperlink"/>
            <w:rFonts w:ascii="Arial" w:hAnsi="Arial" w:cs="Arial"/>
            <w:noProof/>
          </w:rPr>
          <w:t xml:space="preserve">  </w:t>
        </w:r>
        <w:r w:rsidRPr="00A0210C">
          <w:rPr>
            <w:rStyle w:val="Hyperlink"/>
            <w:rFonts w:ascii="Arial" w:hAnsi="Arial" w:cs="Arial"/>
            <w:noProof/>
          </w:rPr>
          <w:t>Final Acceptance</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_Toc208712083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8</w:t>
        </w:r>
        <w:r w:rsidRPr="00A0210C">
          <w:rPr>
            <w:rFonts w:ascii="Arial" w:hAnsi="Arial" w:cs="Arial"/>
            <w:noProof/>
            <w:webHidden/>
          </w:rPr>
          <w:fldChar w:fldCharType="end"/>
        </w:r>
      </w:hyperlink>
    </w:p>
    <w:p w14:paraId="0114E51E" w14:textId="77777777" w:rsidR="00BD439F" w:rsidRPr="00A0210C" w:rsidRDefault="00BD439F" w:rsidP="00BD439F">
      <w:pPr>
        <w:pStyle w:val="TOC1"/>
        <w:jc w:val="center"/>
        <w:rPr>
          <w:rFonts w:ascii="Arial" w:hAnsi="Arial" w:cs="Arial"/>
          <w:b w:val="0"/>
          <w:noProof/>
          <w:sz w:val="24"/>
          <w:szCs w:val="24"/>
        </w:rPr>
      </w:pPr>
      <w:hyperlink w:anchor="_Toc208712084" w:history="1">
        <w:r w:rsidRPr="00A0210C">
          <w:rPr>
            <w:rStyle w:val="Hyperlink"/>
            <w:rFonts w:ascii="Arial" w:hAnsi="Arial" w:cs="Arial"/>
            <w:noProof/>
          </w:rPr>
          <w:t>9.</w:t>
        </w:r>
        <w:r w:rsidRPr="00A0210C">
          <w:rPr>
            <w:rFonts w:ascii="Arial" w:hAnsi="Arial" w:cs="Arial"/>
            <w:b w:val="0"/>
            <w:noProof/>
            <w:sz w:val="24"/>
            <w:szCs w:val="24"/>
          </w:rPr>
          <w:tab/>
        </w:r>
        <w:r w:rsidRPr="00A0210C">
          <w:rPr>
            <w:rStyle w:val="Hyperlink"/>
            <w:rFonts w:ascii="Arial" w:hAnsi="Arial" w:cs="Arial"/>
            <w:noProof/>
          </w:rPr>
          <w:t>Project Management</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_Toc208712084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8</w:t>
        </w:r>
        <w:r w:rsidRPr="00A0210C">
          <w:rPr>
            <w:rFonts w:ascii="Arial" w:hAnsi="Arial" w:cs="Arial"/>
            <w:noProof/>
            <w:webHidden/>
          </w:rPr>
          <w:fldChar w:fldCharType="end"/>
        </w:r>
      </w:hyperlink>
    </w:p>
    <w:p w14:paraId="19A65E22" w14:textId="77777777" w:rsidR="00BD439F" w:rsidRPr="00A0210C" w:rsidRDefault="00BD439F" w:rsidP="00BD439F">
      <w:pPr>
        <w:pStyle w:val="TOC2"/>
        <w:tabs>
          <w:tab w:val="left" w:pos="900"/>
          <w:tab w:val="right" w:leader="dot" w:pos="9350"/>
        </w:tabs>
        <w:jc w:val="center"/>
        <w:rPr>
          <w:rFonts w:ascii="Arial" w:hAnsi="Arial" w:cs="Arial"/>
          <w:noProof/>
          <w:sz w:val="24"/>
          <w:szCs w:val="24"/>
        </w:rPr>
      </w:pPr>
      <w:hyperlink w:anchor="_Toc208712085" w:history="1">
        <w:r w:rsidRPr="00A0210C">
          <w:rPr>
            <w:rStyle w:val="Hyperlink"/>
            <w:rFonts w:ascii="Arial" w:hAnsi="Arial" w:cs="Arial"/>
            <w:noProof/>
          </w:rPr>
          <w:t>9.1</w:t>
        </w:r>
        <w:r w:rsidRPr="00A0210C">
          <w:rPr>
            <w:rFonts w:ascii="Arial" w:hAnsi="Arial" w:cs="Arial"/>
            <w:noProof/>
            <w:sz w:val="24"/>
            <w:szCs w:val="24"/>
          </w:rPr>
          <w:tab/>
        </w:r>
        <w:r w:rsidRPr="00A0210C">
          <w:rPr>
            <w:rStyle w:val="Hyperlink"/>
            <w:rFonts w:ascii="Arial" w:hAnsi="Arial" w:cs="Arial"/>
            <w:noProof/>
          </w:rPr>
          <w:t>State PMO</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_Toc208712085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8</w:t>
        </w:r>
        <w:r w:rsidRPr="00A0210C">
          <w:rPr>
            <w:rFonts w:ascii="Arial" w:hAnsi="Arial" w:cs="Arial"/>
            <w:noProof/>
            <w:webHidden/>
          </w:rPr>
          <w:fldChar w:fldCharType="end"/>
        </w:r>
      </w:hyperlink>
    </w:p>
    <w:p w14:paraId="1E75F49A" w14:textId="77777777" w:rsidR="00BD439F" w:rsidRPr="00A0210C" w:rsidRDefault="00BD439F" w:rsidP="00BD439F">
      <w:pPr>
        <w:pStyle w:val="TOC2"/>
        <w:tabs>
          <w:tab w:val="left" w:pos="900"/>
          <w:tab w:val="right" w:leader="dot" w:pos="9350"/>
        </w:tabs>
        <w:jc w:val="center"/>
        <w:rPr>
          <w:rFonts w:ascii="Arial" w:hAnsi="Arial" w:cs="Arial"/>
          <w:noProof/>
          <w:sz w:val="24"/>
          <w:szCs w:val="24"/>
        </w:rPr>
      </w:pPr>
      <w:hyperlink w:anchor="_Toc208712086" w:history="1">
        <w:r w:rsidRPr="00A0210C">
          <w:rPr>
            <w:rStyle w:val="Hyperlink"/>
            <w:rFonts w:ascii="Arial" w:hAnsi="Arial" w:cs="Arial"/>
            <w:noProof/>
          </w:rPr>
          <w:t>9.2</w:t>
        </w:r>
        <w:r w:rsidRPr="00A0210C">
          <w:rPr>
            <w:rFonts w:ascii="Arial" w:hAnsi="Arial" w:cs="Arial"/>
            <w:noProof/>
            <w:sz w:val="24"/>
            <w:szCs w:val="24"/>
          </w:rPr>
          <w:tab/>
        </w:r>
        <w:r w:rsidRPr="00A0210C">
          <w:rPr>
            <w:rStyle w:val="Hyperlink"/>
            <w:rFonts w:ascii="Arial" w:hAnsi="Arial" w:cs="Arial"/>
            <w:noProof/>
          </w:rPr>
          <w:t>Project Status Reports</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_Toc208712086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8</w:t>
        </w:r>
        <w:r w:rsidRPr="00A0210C">
          <w:rPr>
            <w:rFonts w:ascii="Arial" w:hAnsi="Arial" w:cs="Arial"/>
            <w:noProof/>
            <w:webHidden/>
          </w:rPr>
          <w:fldChar w:fldCharType="end"/>
        </w:r>
      </w:hyperlink>
    </w:p>
    <w:p w14:paraId="2E358A68" w14:textId="77777777" w:rsidR="00BD439F" w:rsidRPr="00A0210C" w:rsidRDefault="00BD439F" w:rsidP="00BD439F">
      <w:pPr>
        <w:pStyle w:val="TOC1"/>
        <w:jc w:val="center"/>
        <w:rPr>
          <w:rFonts w:ascii="Arial" w:hAnsi="Arial" w:cs="Arial"/>
          <w:b w:val="0"/>
          <w:noProof/>
          <w:sz w:val="24"/>
          <w:szCs w:val="24"/>
        </w:rPr>
      </w:pPr>
      <w:hyperlink w:anchor="_Toc208712087" w:history="1">
        <w:r w:rsidRPr="00A0210C">
          <w:rPr>
            <w:rStyle w:val="Hyperlink"/>
            <w:rFonts w:ascii="Arial" w:hAnsi="Arial" w:cs="Arial"/>
            <w:noProof/>
          </w:rPr>
          <w:t>10.</w:t>
        </w:r>
        <w:r w:rsidRPr="00A0210C">
          <w:rPr>
            <w:rFonts w:ascii="Arial" w:hAnsi="Arial" w:cs="Arial"/>
            <w:b w:val="0"/>
            <w:noProof/>
            <w:sz w:val="24"/>
            <w:szCs w:val="24"/>
          </w:rPr>
          <w:tab/>
        </w:r>
        <w:r w:rsidRPr="00A0210C">
          <w:rPr>
            <w:rStyle w:val="Hyperlink"/>
            <w:rFonts w:ascii="Arial" w:hAnsi="Arial" w:cs="Arial"/>
            <w:noProof/>
          </w:rPr>
          <w:t>State Policies, Standards and Computing Environment</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_Toc208712087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9</w:t>
        </w:r>
        <w:r w:rsidRPr="00A0210C">
          <w:rPr>
            <w:rFonts w:ascii="Arial" w:hAnsi="Arial" w:cs="Arial"/>
            <w:noProof/>
            <w:webHidden/>
          </w:rPr>
          <w:fldChar w:fldCharType="end"/>
        </w:r>
      </w:hyperlink>
    </w:p>
    <w:p w14:paraId="570B7A6E" w14:textId="77777777" w:rsidR="00BD439F" w:rsidRPr="00A0210C" w:rsidRDefault="00BD439F" w:rsidP="00BD439F">
      <w:pPr>
        <w:pStyle w:val="TOC1"/>
        <w:jc w:val="center"/>
        <w:rPr>
          <w:rFonts w:ascii="Arial" w:hAnsi="Arial" w:cs="Arial"/>
          <w:b w:val="0"/>
          <w:noProof/>
          <w:sz w:val="24"/>
          <w:szCs w:val="24"/>
        </w:rPr>
      </w:pPr>
      <w:hyperlink w:anchor="_Toc208712088" w:history="1">
        <w:r w:rsidRPr="00A0210C">
          <w:rPr>
            <w:rStyle w:val="Hyperlink"/>
            <w:rFonts w:ascii="Arial" w:hAnsi="Arial" w:cs="Arial"/>
            <w:noProof/>
          </w:rPr>
          <w:t>11.</w:t>
        </w:r>
        <w:r w:rsidRPr="00A0210C">
          <w:rPr>
            <w:rFonts w:ascii="Arial" w:hAnsi="Arial" w:cs="Arial"/>
            <w:b w:val="0"/>
            <w:noProof/>
            <w:sz w:val="24"/>
            <w:szCs w:val="24"/>
          </w:rPr>
          <w:tab/>
        </w:r>
        <w:r w:rsidRPr="00A0210C">
          <w:rPr>
            <w:rStyle w:val="Hyperlink"/>
            <w:rFonts w:ascii="Arial" w:hAnsi="Arial" w:cs="Arial"/>
            <w:noProof/>
          </w:rPr>
          <w:t>Timeline and Period of Performance</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_Toc208712088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9</w:t>
        </w:r>
        <w:r w:rsidRPr="00A0210C">
          <w:rPr>
            <w:rFonts w:ascii="Arial" w:hAnsi="Arial" w:cs="Arial"/>
            <w:noProof/>
            <w:webHidden/>
          </w:rPr>
          <w:fldChar w:fldCharType="end"/>
        </w:r>
      </w:hyperlink>
    </w:p>
    <w:p w14:paraId="6E64AA75" w14:textId="77777777" w:rsidR="00BD439F" w:rsidRPr="00A0210C" w:rsidRDefault="00BD439F" w:rsidP="00BD439F">
      <w:pPr>
        <w:pStyle w:val="TOC1"/>
        <w:jc w:val="center"/>
        <w:rPr>
          <w:rFonts w:ascii="Arial" w:hAnsi="Arial" w:cs="Arial"/>
          <w:b w:val="0"/>
          <w:noProof/>
          <w:sz w:val="24"/>
          <w:szCs w:val="24"/>
        </w:rPr>
      </w:pPr>
      <w:hyperlink w:anchor="_Toc208712089" w:history="1">
        <w:r w:rsidRPr="00A0210C">
          <w:rPr>
            <w:rStyle w:val="Hyperlink"/>
            <w:rFonts w:ascii="Arial" w:hAnsi="Arial" w:cs="Arial"/>
            <w:noProof/>
          </w:rPr>
          <w:t>12.</w:t>
        </w:r>
        <w:r w:rsidRPr="00A0210C">
          <w:rPr>
            <w:rFonts w:ascii="Arial" w:hAnsi="Arial" w:cs="Arial"/>
            <w:b w:val="0"/>
            <w:noProof/>
            <w:sz w:val="24"/>
            <w:szCs w:val="24"/>
          </w:rPr>
          <w:tab/>
        </w:r>
        <w:r w:rsidRPr="00A0210C">
          <w:rPr>
            <w:rStyle w:val="Hyperlink"/>
            <w:rFonts w:ascii="Arial" w:hAnsi="Arial" w:cs="Arial"/>
            <w:noProof/>
          </w:rPr>
          <w:t>Compensation and Payment Schedule</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_Toc208712089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9</w:t>
        </w:r>
        <w:r w:rsidRPr="00A0210C">
          <w:rPr>
            <w:rFonts w:ascii="Arial" w:hAnsi="Arial" w:cs="Arial"/>
            <w:noProof/>
            <w:webHidden/>
          </w:rPr>
          <w:fldChar w:fldCharType="end"/>
        </w:r>
      </w:hyperlink>
    </w:p>
    <w:p w14:paraId="26EC4098" w14:textId="77777777" w:rsidR="00BD439F" w:rsidRPr="00A0210C" w:rsidRDefault="00BD439F" w:rsidP="00BD439F">
      <w:pPr>
        <w:pStyle w:val="TOC1"/>
        <w:jc w:val="center"/>
        <w:rPr>
          <w:rFonts w:ascii="Arial" w:hAnsi="Arial" w:cs="Arial"/>
          <w:b w:val="0"/>
          <w:noProof/>
          <w:sz w:val="24"/>
          <w:szCs w:val="24"/>
        </w:rPr>
      </w:pPr>
      <w:hyperlink w:anchor="_Toc208712090" w:history="1">
        <w:r w:rsidRPr="00A0210C">
          <w:rPr>
            <w:rStyle w:val="Hyperlink"/>
            <w:rFonts w:ascii="Arial" w:hAnsi="Arial" w:cs="Arial"/>
            <w:noProof/>
          </w:rPr>
          <w:t>13.</w:t>
        </w:r>
        <w:r w:rsidRPr="00A0210C">
          <w:rPr>
            <w:rFonts w:ascii="Arial" w:hAnsi="Arial" w:cs="Arial"/>
            <w:b w:val="0"/>
            <w:noProof/>
            <w:sz w:val="24"/>
            <w:szCs w:val="24"/>
          </w:rPr>
          <w:tab/>
        </w:r>
        <w:r w:rsidRPr="00A0210C">
          <w:rPr>
            <w:rStyle w:val="Hyperlink"/>
            <w:rFonts w:ascii="Arial" w:hAnsi="Arial" w:cs="Arial"/>
            <w:noProof/>
          </w:rPr>
          <w:t>Additional Terms and Conditions Specific to this SOW</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_Toc208712090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11</w:t>
        </w:r>
        <w:r w:rsidRPr="00A0210C">
          <w:rPr>
            <w:rFonts w:ascii="Arial" w:hAnsi="Arial" w:cs="Arial"/>
            <w:noProof/>
            <w:webHidden/>
          </w:rPr>
          <w:fldChar w:fldCharType="end"/>
        </w:r>
      </w:hyperlink>
    </w:p>
    <w:p w14:paraId="5076C4E2" w14:textId="77777777" w:rsidR="00BD439F" w:rsidRPr="00A0210C" w:rsidRDefault="00BD439F" w:rsidP="00BD439F">
      <w:pPr>
        <w:pStyle w:val="TOC1"/>
        <w:jc w:val="center"/>
        <w:rPr>
          <w:rFonts w:ascii="Arial" w:hAnsi="Arial" w:cs="Arial"/>
          <w:b w:val="0"/>
          <w:noProof/>
          <w:sz w:val="24"/>
          <w:szCs w:val="24"/>
        </w:rPr>
      </w:pPr>
      <w:hyperlink w:anchor="_Toc208712091" w:history="1">
        <w:r w:rsidRPr="00A0210C">
          <w:rPr>
            <w:rStyle w:val="Hyperlink"/>
            <w:rFonts w:ascii="Arial" w:hAnsi="Arial" w:cs="Arial"/>
            <w:noProof/>
          </w:rPr>
          <w:t>14.</w:t>
        </w:r>
        <w:r w:rsidRPr="00A0210C">
          <w:rPr>
            <w:rFonts w:ascii="Arial" w:hAnsi="Arial" w:cs="Arial"/>
            <w:b w:val="0"/>
            <w:noProof/>
            <w:sz w:val="24"/>
            <w:szCs w:val="24"/>
          </w:rPr>
          <w:tab/>
        </w:r>
        <w:r w:rsidRPr="00A0210C">
          <w:rPr>
            <w:rStyle w:val="Hyperlink"/>
            <w:rFonts w:ascii="Arial" w:hAnsi="Arial" w:cs="Arial"/>
            <w:noProof/>
          </w:rPr>
          <w:t>Miscellaneous</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_Toc208712091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11</w:t>
        </w:r>
        <w:r w:rsidRPr="00A0210C">
          <w:rPr>
            <w:rFonts w:ascii="Arial" w:hAnsi="Arial" w:cs="Arial"/>
            <w:noProof/>
            <w:webHidden/>
          </w:rPr>
          <w:fldChar w:fldCharType="end"/>
        </w:r>
      </w:hyperlink>
    </w:p>
    <w:p w14:paraId="776BFEBF" w14:textId="77777777" w:rsidR="00BD439F" w:rsidRPr="00A0210C" w:rsidRDefault="00BD439F" w:rsidP="00BD439F">
      <w:pPr>
        <w:pStyle w:val="TOC1"/>
        <w:jc w:val="center"/>
        <w:rPr>
          <w:rFonts w:ascii="Arial" w:hAnsi="Arial" w:cs="Arial"/>
          <w:b w:val="0"/>
          <w:noProof/>
          <w:sz w:val="24"/>
          <w:szCs w:val="24"/>
        </w:rPr>
      </w:pPr>
      <w:hyperlink w:anchor="_Toc208712092" w:history="1">
        <w:r w:rsidRPr="00A0210C">
          <w:rPr>
            <w:rStyle w:val="Hyperlink"/>
            <w:rFonts w:ascii="Arial" w:hAnsi="Arial" w:cs="Arial"/>
            <w:noProof/>
          </w:rPr>
          <w:t>Appendix</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_Toc208712092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12</w:t>
        </w:r>
        <w:r w:rsidRPr="00A0210C">
          <w:rPr>
            <w:rFonts w:ascii="Arial" w:hAnsi="Arial" w:cs="Arial"/>
            <w:noProof/>
            <w:webHidden/>
          </w:rPr>
          <w:fldChar w:fldCharType="end"/>
        </w:r>
      </w:hyperlink>
    </w:p>
    <w:p w14:paraId="0518CDC4" w14:textId="77777777" w:rsidR="00BD439F" w:rsidRPr="00A0210C" w:rsidRDefault="00BD439F" w:rsidP="00BD439F">
      <w:pPr>
        <w:pStyle w:val="TOC1"/>
        <w:jc w:val="center"/>
        <w:rPr>
          <w:rFonts w:ascii="Arial" w:hAnsi="Arial" w:cs="Arial"/>
          <w:b w:val="0"/>
          <w:noProof/>
          <w:sz w:val="24"/>
          <w:szCs w:val="24"/>
        </w:rPr>
      </w:pPr>
      <w:hyperlink w:anchor="_Toc208712093" w:history="1">
        <w:r w:rsidRPr="00A0210C">
          <w:rPr>
            <w:rStyle w:val="Hyperlink"/>
            <w:rFonts w:ascii="Arial" w:hAnsi="Arial" w:cs="Arial"/>
            <w:noProof/>
          </w:rPr>
          <w:t>15.</w:t>
        </w:r>
        <w:r w:rsidRPr="00A0210C">
          <w:rPr>
            <w:rFonts w:ascii="Arial" w:hAnsi="Arial" w:cs="Arial"/>
            <w:b w:val="0"/>
            <w:noProof/>
            <w:sz w:val="24"/>
            <w:szCs w:val="24"/>
          </w:rPr>
          <w:tab/>
        </w:r>
        <w:r w:rsidRPr="00A0210C">
          <w:rPr>
            <w:rStyle w:val="Hyperlink"/>
            <w:rFonts w:ascii="Arial" w:hAnsi="Arial" w:cs="Arial"/>
            <w:noProof/>
          </w:rPr>
          <w:t>Execution/Signature Block</w:t>
        </w:r>
        <w:r w:rsidRPr="00A0210C">
          <w:rPr>
            <w:rFonts w:ascii="Arial" w:hAnsi="Arial" w:cs="Arial"/>
            <w:noProof/>
            <w:webHidden/>
          </w:rPr>
          <w:tab/>
        </w:r>
        <w:r w:rsidRPr="00A0210C">
          <w:rPr>
            <w:rFonts w:ascii="Arial" w:hAnsi="Arial" w:cs="Arial"/>
            <w:noProof/>
            <w:webHidden/>
          </w:rPr>
          <w:fldChar w:fldCharType="begin"/>
        </w:r>
        <w:r w:rsidRPr="00A0210C">
          <w:rPr>
            <w:rFonts w:ascii="Arial" w:hAnsi="Arial" w:cs="Arial"/>
            <w:noProof/>
            <w:webHidden/>
          </w:rPr>
          <w:instrText xml:space="preserve"> PAGEREF _Toc208712093 \h </w:instrText>
        </w:r>
        <w:r w:rsidRPr="00A0210C">
          <w:rPr>
            <w:rFonts w:ascii="Arial" w:hAnsi="Arial" w:cs="Arial"/>
            <w:noProof/>
            <w:webHidden/>
          </w:rPr>
        </w:r>
        <w:r w:rsidRPr="00A0210C">
          <w:rPr>
            <w:rFonts w:ascii="Arial" w:hAnsi="Arial" w:cs="Arial"/>
            <w:noProof/>
            <w:webHidden/>
          </w:rPr>
          <w:fldChar w:fldCharType="separate"/>
        </w:r>
        <w:r w:rsidRPr="00A0210C">
          <w:rPr>
            <w:rFonts w:ascii="Arial" w:hAnsi="Arial" w:cs="Arial"/>
            <w:noProof/>
            <w:webHidden/>
          </w:rPr>
          <w:t>13</w:t>
        </w:r>
        <w:r w:rsidRPr="00A0210C">
          <w:rPr>
            <w:rFonts w:ascii="Arial" w:hAnsi="Arial" w:cs="Arial"/>
            <w:noProof/>
            <w:webHidden/>
          </w:rPr>
          <w:fldChar w:fldCharType="end"/>
        </w:r>
      </w:hyperlink>
    </w:p>
    <w:p w14:paraId="239A8CBB" w14:textId="77777777" w:rsidR="00BD439F" w:rsidRPr="00A0210C" w:rsidRDefault="00BD439F" w:rsidP="00BD439F">
      <w:pPr>
        <w:jc w:val="center"/>
        <w:rPr>
          <w:rFonts w:ascii="Arial" w:hAnsi="Arial" w:cs="Arial"/>
          <w:noProof/>
        </w:rPr>
        <w:sectPr w:rsidR="00BD439F" w:rsidRPr="00A0210C" w:rsidSect="005D4174">
          <w:footerReference w:type="default" r:id="rId9"/>
          <w:pgSz w:w="12240" w:h="15840"/>
          <w:pgMar w:top="720" w:right="720" w:bottom="720" w:left="720" w:header="720" w:footer="720" w:gutter="0"/>
          <w:pgNumType w:fmt="lowerRoman" w:start="1" w:chapSep="enDash"/>
          <w:cols w:space="720"/>
          <w:docGrid w:linePitch="360"/>
        </w:sectPr>
      </w:pPr>
      <w:r w:rsidRPr="00A0210C">
        <w:rPr>
          <w:rFonts w:ascii="Arial" w:hAnsi="Arial" w:cs="Arial"/>
          <w:b/>
        </w:rPr>
        <w:fldChar w:fldCharType="end"/>
      </w:r>
    </w:p>
    <w:p w14:paraId="7B15A212" w14:textId="77777777" w:rsidR="00BD439F" w:rsidRDefault="00BD439F" w:rsidP="00BD439F">
      <w:pPr>
        <w:pStyle w:val="Heading1"/>
        <w:keepNext w:val="0"/>
        <w:keepLines w:val="0"/>
        <w:spacing w:after="120"/>
        <w:jc w:val="both"/>
        <w:rPr>
          <w:rFonts w:cs="Arial"/>
          <w:sz w:val="28"/>
          <w:szCs w:val="18"/>
        </w:rPr>
      </w:pPr>
      <w:bookmarkStart w:id="1" w:name="_Toc208712062"/>
      <w:r w:rsidRPr="00571040">
        <w:rPr>
          <w:rFonts w:cs="Arial"/>
          <w:sz w:val="28"/>
          <w:szCs w:val="18"/>
        </w:rPr>
        <w:lastRenderedPageBreak/>
        <w:t>Introduction</w:t>
      </w:r>
      <w:bookmarkStart w:id="2" w:name="_Toc208712063"/>
      <w:bookmarkEnd w:id="1"/>
    </w:p>
    <w:p w14:paraId="07F778F7" w14:textId="77777777" w:rsidR="00BD439F" w:rsidRPr="00571040" w:rsidRDefault="00BD439F" w:rsidP="00BD439F">
      <w:pPr>
        <w:pStyle w:val="Heading2"/>
        <w:tabs>
          <w:tab w:val="clear" w:pos="576"/>
        </w:tabs>
        <w:spacing w:after="120"/>
        <w:ind w:left="1080"/>
        <w:rPr>
          <w:rFonts w:cs="Arial"/>
          <w:sz w:val="24"/>
          <w:szCs w:val="16"/>
        </w:rPr>
      </w:pPr>
      <w:r w:rsidRPr="00571040">
        <w:rPr>
          <w:sz w:val="24"/>
          <w:szCs w:val="18"/>
        </w:rPr>
        <w:t>Title of the Project</w:t>
      </w:r>
      <w:bookmarkEnd w:id="2"/>
    </w:p>
    <w:p w14:paraId="3BE848EA" w14:textId="77777777" w:rsidR="00BD439F" w:rsidRPr="005D4174" w:rsidRDefault="00BD439F" w:rsidP="00BD439F">
      <w:pPr>
        <w:pStyle w:val="Heading2"/>
        <w:keepNext w:val="0"/>
        <w:keepLines w:val="0"/>
        <w:tabs>
          <w:tab w:val="clear" w:pos="576"/>
        </w:tabs>
        <w:spacing w:after="120"/>
        <w:ind w:left="1080"/>
        <w:rPr>
          <w:rFonts w:cs="Arial"/>
          <w:sz w:val="24"/>
          <w:szCs w:val="24"/>
        </w:rPr>
      </w:pPr>
      <w:bookmarkStart w:id="3" w:name="_Toc208712064"/>
      <w:r w:rsidRPr="005D4174">
        <w:rPr>
          <w:rFonts w:cs="Arial"/>
          <w:sz w:val="24"/>
          <w:szCs w:val="24"/>
        </w:rPr>
        <w:t>Background</w:t>
      </w:r>
      <w:bookmarkEnd w:id="3"/>
    </w:p>
    <w:p w14:paraId="594200CA" w14:textId="77777777" w:rsidR="00BD439F" w:rsidRPr="00A0210C" w:rsidRDefault="00BD439F" w:rsidP="00BD439F">
      <w:pPr>
        <w:numPr>
          <w:ilvl w:val="0"/>
          <w:numId w:val="11"/>
        </w:numPr>
        <w:autoSpaceDE w:val="0"/>
        <w:autoSpaceDN w:val="0"/>
        <w:adjustRightInd w:val="0"/>
        <w:spacing w:before="120"/>
        <w:rPr>
          <w:rFonts w:ascii="Arial" w:hAnsi="Arial" w:cs="Arial"/>
          <w:i/>
          <w:iCs/>
          <w:color w:val="000000"/>
        </w:rPr>
      </w:pPr>
      <w:r w:rsidRPr="00A0210C">
        <w:rPr>
          <w:rFonts w:ascii="Arial" w:hAnsi="Arial" w:cs="Arial"/>
          <w:i/>
          <w:iCs/>
          <w:color w:val="000000"/>
        </w:rPr>
        <w:t>Describe relevant history that precedes the project.</w:t>
      </w:r>
    </w:p>
    <w:p w14:paraId="54251FAC" w14:textId="77777777" w:rsidR="00BD439F" w:rsidRPr="00A0210C" w:rsidRDefault="00BD439F" w:rsidP="00BD439F">
      <w:pPr>
        <w:numPr>
          <w:ilvl w:val="0"/>
          <w:numId w:val="11"/>
        </w:numPr>
        <w:autoSpaceDE w:val="0"/>
        <w:autoSpaceDN w:val="0"/>
        <w:adjustRightInd w:val="0"/>
        <w:spacing w:before="120"/>
        <w:rPr>
          <w:rFonts w:ascii="Arial" w:hAnsi="Arial" w:cs="Arial"/>
          <w:i/>
          <w:iCs/>
          <w:color w:val="000000"/>
        </w:rPr>
      </w:pPr>
      <w:r w:rsidRPr="00A0210C">
        <w:rPr>
          <w:rFonts w:ascii="Arial" w:hAnsi="Arial" w:cs="Arial"/>
          <w:i/>
          <w:iCs/>
          <w:color w:val="000000"/>
        </w:rPr>
        <w:t>Describe the business drivers for the project or the problem or opportunity being addressed.</w:t>
      </w:r>
    </w:p>
    <w:p w14:paraId="2F3CDE9B" w14:textId="77777777" w:rsidR="00BD439F" w:rsidRPr="00A0210C" w:rsidRDefault="00BD439F" w:rsidP="00BD439F">
      <w:pPr>
        <w:numPr>
          <w:ilvl w:val="0"/>
          <w:numId w:val="11"/>
        </w:numPr>
        <w:autoSpaceDE w:val="0"/>
        <w:autoSpaceDN w:val="0"/>
        <w:adjustRightInd w:val="0"/>
        <w:spacing w:before="120"/>
        <w:rPr>
          <w:rFonts w:ascii="Arial" w:hAnsi="Arial" w:cs="Arial"/>
          <w:i/>
          <w:iCs/>
        </w:rPr>
      </w:pPr>
      <w:r w:rsidRPr="00A0210C">
        <w:rPr>
          <w:rFonts w:ascii="Arial" w:hAnsi="Arial" w:cs="Arial"/>
          <w:i/>
          <w:iCs/>
        </w:rPr>
        <w:t>Describe this project’s relationship to other initiatives or projects (e.g. Dependencies, function of this project in relation to a bigger picture)</w:t>
      </w:r>
    </w:p>
    <w:p w14:paraId="4D34A0F9" w14:textId="77777777" w:rsidR="00BD439F" w:rsidRPr="005D4174" w:rsidRDefault="00BD439F" w:rsidP="00BD439F">
      <w:pPr>
        <w:pStyle w:val="Heading2"/>
        <w:keepNext w:val="0"/>
        <w:keepLines w:val="0"/>
        <w:tabs>
          <w:tab w:val="clear" w:pos="576"/>
        </w:tabs>
        <w:spacing w:after="120"/>
        <w:ind w:left="1080"/>
        <w:rPr>
          <w:rFonts w:cs="Arial"/>
          <w:sz w:val="24"/>
          <w:szCs w:val="18"/>
        </w:rPr>
      </w:pPr>
      <w:bookmarkStart w:id="4" w:name="_Toc208712065"/>
      <w:r w:rsidRPr="005D4174">
        <w:rPr>
          <w:rFonts w:cs="Arial"/>
          <w:sz w:val="24"/>
          <w:szCs w:val="18"/>
        </w:rPr>
        <w:t>Objectives</w:t>
      </w:r>
      <w:bookmarkEnd w:id="4"/>
      <w:r w:rsidRPr="005D4174">
        <w:rPr>
          <w:rFonts w:cs="Arial"/>
          <w:sz w:val="24"/>
          <w:szCs w:val="18"/>
        </w:rPr>
        <w:t xml:space="preserve"> </w:t>
      </w:r>
    </w:p>
    <w:p w14:paraId="771040ED" w14:textId="77777777" w:rsidR="00BD439F" w:rsidRPr="00A0210C" w:rsidRDefault="00BD439F" w:rsidP="00BD439F">
      <w:pPr>
        <w:numPr>
          <w:ilvl w:val="0"/>
          <w:numId w:val="12"/>
        </w:numPr>
        <w:autoSpaceDE w:val="0"/>
        <w:autoSpaceDN w:val="0"/>
        <w:adjustRightInd w:val="0"/>
        <w:spacing w:before="120"/>
        <w:rPr>
          <w:rFonts w:ascii="Arial" w:hAnsi="Arial" w:cs="Arial"/>
          <w:i/>
          <w:iCs/>
          <w:color w:val="000000"/>
        </w:rPr>
      </w:pPr>
      <w:bookmarkStart w:id="5" w:name="OLE_LINK1"/>
      <w:r w:rsidRPr="00A0210C">
        <w:rPr>
          <w:rFonts w:ascii="Arial" w:hAnsi="Arial" w:cs="Arial"/>
          <w:i/>
          <w:iCs/>
          <w:color w:val="000000"/>
        </w:rPr>
        <w:t xml:space="preserve">Given the historical background and drivers (this is why Background must come before Objectives), state what the project must accomplish. This should be brief and high-level– describe the </w:t>
      </w:r>
      <w:proofErr w:type="gramStart"/>
      <w:r w:rsidRPr="00A0210C">
        <w:rPr>
          <w:rFonts w:ascii="Arial" w:hAnsi="Arial" w:cs="Arial"/>
          <w:i/>
          <w:iCs/>
          <w:color w:val="000000"/>
        </w:rPr>
        <w:t>final outcome</w:t>
      </w:r>
      <w:proofErr w:type="gramEnd"/>
      <w:r w:rsidRPr="00A0210C">
        <w:rPr>
          <w:rFonts w:ascii="Arial" w:hAnsi="Arial" w:cs="Arial"/>
          <w:i/>
          <w:iCs/>
          <w:color w:val="000000"/>
        </w:rPr>
        <w:t xml:space="preserve"> that will address the problem or opportunity described in the background.</w:t>
      </w:r>
    </w:p>
    <w:p w14:paraId="4597C772" w14:textId="77777777" w:rsidR="00BD439F" w:rsidRDefault="00BD439F" w:rsidP="00BD439F">
      <w:pPr>
        <w:numPr>
          <w:ilvl w:val="0"/>
          <w:numId w:val="12"/>
        </w:numPr>
        <w:autoSpaceDE w:val="0"/>
        <w:autoSpaceDN w:val="0"/>
        <w:adjustRightInd w:val="0"/>
        <w:spacing w:before="120"/>
        <w:rPr>
          <w:rFonts w:ascii="Arial" w:hAnsi="Arial" w:cs="Arial"/>
          <w:i/>
          <w:iCs/>
          <w:color w:val="000000"/>
        </w:rPr>
      </w:pPr>
      <w:r w:rsidRPr="00A0210C">
        <w:rPr>
          <w:rFonts w:ascii="Arial" w:hAnsi="Arial" w:cs="Arial"/>
          <w:i/>
          <w:iCs/>
          <w:color w:val="000000"/>
        </w:rPr>
        <w:t>Example: “The objectives of this project are:</w:t>
      </w:r>
      <w:bookmarkEnd w:id="5"/>
    </w:p>
    <w:p w14:paraId="6ACB4A49" w14:textId="77777777" w:rsidR="00BD439F" w:rsidRPr="00A0210C" w:rsidRDefault="00BD439F" w:rsidP="00BD439F">
      <w:pPr>
        <w:numPr>
          <w:ilvl w:val="1"/>
          <w:numId w:val="12"/>
        </w:numPr>
        <w:autoSpaceDE w:val="0"/>
        <w:autoSpaceDN w:val="0"/>
        <w:adjustRightInd w:val="0"/>
        <w:spacing w:before="120"/>
        <w:rPr>
          <w:rFonts w:ascii="Arial" w:hAnsi="Arial" w:cs="Arial"/>
          <w:i/>
          <w:iCs/>
          <w:color w:val="000000"/>
        </w:rPr>
      </w:pPr>
      <w:r w:rsidRPr="00A0210C">
        <w:rPr>
          <w:rFonts w:ascii="Arial" w:hAnsi="Arial" w:cs="Arial"/>
          <w:i/>
          <w:iCs/>
          <w:color w:val="000000"/>
        </w:rPr>
        <w:t>to install and make operational a shared services repository that would ensure centralized documentation, facilitate shared services searches, align with state enterprise perspectives…….and, to develop standards for developing and documenting shared services that would …</w:t>
      </w:r>
      <w:r w:rsidRPr="00A0210C">
        <w:rPr>
          <w:rFonts w:ascii="Arial" w:hAnsi="Arial" w:cs="Arial"/>
        </w:rPr>
        <w:tab/>
      </w:r>
    </w:p>
    <w:p w14:paraId="13EDC59D" w14:textId="77777777" w:rsidR="00BD439F" w:rsidRPr="005D4174" w:rsidRDefault="00BD439F" w:rsidP="00BD439F">
      <w:pPr>
        <w:pStyle w:val="Heading2"/>
        <w:keepNext w:val="0"/>
        <w:keepLines w:val="0"/>
        <w:tabs>
          <w:tab w:val="clear" w:pos="576"/>
        </w:tabs>
        <w:spacing w:after="120"/>
        <w:ind w:left="1080"/>
        <w:rPr>
          <w:rFonts w:cs="Arial"/>
          <w:sz w:val="24"/>
          <w:szCs w:val="18"/>
        </w:rPr>
      </w:pPr>
      <w:bookmarkStart w:id="6" w:name="_Toc208712066"/>
      <w:r w:rsidRPr="005D4174">
        <w:rPr>
          <w:rFonts w:cs="Arial"/>
          <w:sz w:val="24"/>
          <w:szCs w:val="18"/>
        </w:rPr>
        <w:t>Reference to Other Applicable Documents</w:t>
      </w:r>
      <w:bookmarkEnd w:id="6"/>
    </w:p>
    <w:p w14:paraId="23C2CB83" w14:textId="77777777" w:rsidR="00BD439F" w:rsidRPr="00A0210C" w:rsidRDefault="00BD439F" w:rsidP="00BD439F">
      <w:pPr>
        <w:numPr>
          <w:ilvl w:val="0"/>
          <w:numId w:val="13"/>
        </w:numPr>
        <w:autoSpaceDE w:val="0"/>
        <w:autoSpaceDN w:val="0"/>
        <w:adjustRightInd w:val="0"/>
        <w:spacing w:before="120"/>
        <w:rPr>
          <w:rFonts w:ascii="Arial" w:hAnsi="Arial" w:cs="Arial"/>
        </w:rPr>
      </w:pPr>
      <w:r w:rsidRPr="00A0210C">
        <w:rPr>
          <w:rFonts w:ascii="Arial" w:hAnsi="Arial" w:cs="Arial"/>
          <w:i/>
          <w:iCs/>
          <w:color w:val="000000"/>
        </w:rPr>
        <w:t>List other applicable documents.  They may include, but are not limited to RFP, Contract, Contractor Proposal, Project Charter, Requirements document, Project Plan, etc.   Consider adding these documents to the Appendices.</w:t>
      </w:r>
    </w:p>
    <w:p w14:paraId="03063244" w14:textId="77777777" w:rsidR="00BD439F" w:rsidRPr="00571040" w:rsidRDefault="00BD439F" w:rsidP="00BD439F">
      <w:pPr>
        <w:pStyle w:val="Heading1"/>
        <w:keepNext w:val="0"/>
        <w:keepLines w:val="0"/>
        <w:spacing w:after="120"/>
        <w:rPr>
          <w:rFonts w:cs="Arial"/>
          <w:sz w:val="28"/>
          <w:szCs w:val="18"/>
        </w:rPr>
      </w:pPr>
      <w:bookmarkStart w:id="7" w:name="_Toc208712067"/>
      <w:r w:rsidRPr="00571040">
        <w:rPr>
          <w:rFonts w:cs="Arial"/>
          <w:sz w:val="28"/>
          <w:szCs w:val="18"/>
        </w:rPr>
        <w:t>Staffing Roles and Responsibilities</w:t>
      </w:r>
      <w:bookmarkEnd w:id="7"/>
    </w:p>
    <w:p w14:paraId="1FC30DBB" w14:textId="77777777" w:rsidR="00BD439F" w:rsidRPr="005D4174" w:rsidRDefault="00BD439F" w:rsidP="00BD439F">
      <w:pPr>
        <w:pStyle w:val="Heading2"/>
        <w:keepNext w:val="0"/>
        <w:keepLines w:val="0"/>
        <w:tabs>
          <w:tab w:val="clear" w:pos="576"/>
        </w:tabs>
        <w:spacing w:after="120"/>
        <w:ind w:left="1080"/>
        <w:rPr>
          <w:rFonts w:cs="Arial"/>
          <w:sz w:val="24"/>
          <w:szCs w:val="18"/>
        </w:rPr>
      </w:pPr>
      <w:bookmarkStart w:id="8" w:name="_Toc208712068"/>
      <w:r w:rsidRPr="005D4174">
        <w:rPr>
          <w:rFonts w:cs="Arial"/>
          <w:sz w:val="24"/>
          <w:szCs w:val="18"/>
        </w:rPr>
        <w:t>Staffing</w:t>
      </w:r>
      <w:bookmarkEnd w:id="8"/>
    </w:p>
    <w:tbl>
      <w:tblPr>
        <w:tblW w:w="0" w:type="auto"/>
        <w:tblInd w:w="504" w:type="dxa"/>
        <w:tblLook w:val="04A0" w:firstRow="1" w:lastRow="0" w:firstColumn="1" w:lastColumn="0" w:noHBand="0" w:noVBand="1"/>
      </w:tblPr>
      <w:tblGrid>
        <w:gridCol w:w="5186"/>
        <w:gridCol w:w="5110"/>
      </w:tblGrid>
      <w:tr w:rsidR="00BD439F" w:rsidRPr="00DC0F02" w14:paraId="5F650503" w14:textId="77777777" w:rsidTr="009D4B4A">
        <w:tc>
          <w:tcPr>
            <w:tcW w:w="5508" w:type="dxa"/>
          </w:tcPr>
          <w:p w14:paraId="18F28D2A" w14:textId="77777777" w:rsidR="00BD439F" w:rsidRPr="00DC0F02" w:rsidRDefault="00BD439F" w:rsidP="009D4B4A">
            <w:pPr>
              <w:spacing w:before="120"/>
              <w:ind w:left="504"/>
              <w:rPr>
                <w:rFonts w:ascii="Arial" w:hAnsi="Arial" w:cs="Arial"/>
                <w:b/>
                <w:bCs/>
              </w:rPr>
            </w:pPr>
            <w:r w:rsidRPr="00DC0F02">
              <w:rPr>
                <w:rFonts w:ascii="Arial" w:hAnsi="Arial" w:cs="Arial"/>
                <w:b/>
                <w:bCs/>
              </w:rPr>
              <w:t>Contractor’s Project Manager</w:t>
            </w:r>
          </w:p>
          <w:p w14:paraId="2C1E40A7" w14:textId="77777777" w:rsidR="00BD439F" w:rsidRPr="00DC0F02" w:rsidRDefault="00BD439F" w:rsidP="009D4B4A">
            <w:pPr>
              <w:spacing w:before="120"/>
              <w:ind w:left="504"/>
              <w:rPr>
                <w:rFonts w:ascii="Arial" w:hAnsi="Arial" w:cs="Arial"/>
              </w:rPr>
            </w:pPr>
            <w:r w:rsidRPr="00DC0F02">
              <w:rPr>
                <w:rFonts w:ascii="Arial" w:hAnsi="Arial" w:cs="Arial"/>
              </w:rPr>
              <w:t xml:space="preserve">Name: </w:t>
            </w:r>
          </w:p>
          <w:p w14:paraId="1FA30995" w14:textId="77777777" w:rsidR="00BD439F" w:rsidRPr="00DC0F02" w:rsidRDefault="00BD439F" w:rsidP="009D4B4A">
            <w:pPr>
              <w:spacing w:before="120"/>
              <w:ind w:left="504"/>
              <w:rPr>
                <w:rFonts w:ascii="Arial" w:hAnsi="Arial" w:cs="Arial"/>
              </w:rPr>
            </w:pPr>
            <w:r w:rsidRPr="00DC0F02">
              <w:rPr>
                <w:rFonts w:ascii="Arial" w:hAnsi="Arial" w:cs="Arial"/>
              </w:rPr>
              <w:t xml:space="preserve">Contractor: </w:t>
            </w:r>
          </w:p>
          <w:p w14:paraId="4CB35479" w14:textId="77777777" w:rsidR="00BD439F" w:rsidRPr="00DC0F02" w:rsidRDefault="00BD439F" w:rsidP="009D4B4A">
            <w:pPr>
              <w:spacing w:before="120"/>
              <w:ind w:left="504"/>
              <w:rPr>
                <w:rFonts w:ascii="Arial" w:hAnsi="Arial" w:cs="Arial"/>
              </w:rPr>
            </w:pPr>
            <w:r w:rsidRPr="00DC0F02">
              <w:rPr>
                <w:rFonts w:ascii="Arial" w:hAnsi="Arial" w:cs="Arial"/>
              </w:rPr>
              <w:t xml:space="preserve">Address: </w:t>
            </w:r>
          </w:p>
          <w:p w14:paraId="16BC7A67" w14:textId="77777777" w:rsidR="00BD439F" w:rsidRPr="00DC0F02" w:rsidRDefault="00BD439F" w:rsidP="009D4B4A">
            <w:pPr>
              <w:spacing w:before="120"/>
              <w:ind w:left="504"/>
              <w:rPr>
                <w:rFonts w:ascii="Arial" w:hAnsi="Arial" w:cs="Arial"/>
              </w:rPr>
            </w:pPr>
            <w:r w:rsidRPr="00DC0F02">
              <w:rPr>
                <w:rFonts w:ascii="Arial" w:hAnsi="Arial" w:cs="Arial"/>
              </w:rPr>
              <w:t xml:space="preserve">City: </w:t>
            </w:r>
          </w:p>
          <w:p w14:paraId="57B09017" w14:textId="77777777" w:rsidR="00BD439F" w:rsidRPr="00DC0F02" w:rsidRDefault="00BD439F" w:rsidP="009D4B4A">
            <w:pPr>
              <w:spacing w:before="120"/>
              <w:ind w:left="504"/>
              <w:rPr>
                <w:rFonts w:ascii="Arial" w:hAnsi="Arial" w:cs="Arial"/>
              </w:rPr>
            </w:pPr>
            <w:r w:rsidRPr="00DC0F02">
              <w:rPr>
                <w:rFonts w:ascii="Arial" w:hAnsi="Arial" w:cs="Arial"/>
              </w:rPr>
              <w:t xml:space="preserve">State &amp; Zip:  </w:t>
            </w:r>
          </w:p>
          <w:p w14:paraId="2B94B7EB" w14:textId="77777777" w:rsidR="00BD439F" w:rsidRPr="00DC0F02" w:rsidRDefault="00BD439F" w:rsidP="009D4B4A">
            <w:pPr>
              <w:spacing w:before="120"/>
              <w:ind w:left="504"/>
              <w:rPr>
                <w:rFonts w:ascii="Arial" w:hAnsi="Arial" w:cs="Arial"/>
              </w:rPr>
            </w:pPr>
            <w:r w:rsidRPr="00DC0F02">
              <w:rPr>
                <w:rFonts w:ascii="Arial" w:hAnsi="Arial" w:cs="Arial"/>
              </w:rPr>
              <w:t>Phone:</w:t>
            </w:r>
          </w:p>
          <w:p w14:paraId="03608BFD" w14:textId="77777777" w:rsidR="00BD439F" w:rsidRPr="00DC0F02" w:rsidRDefault="00BD439F" w:rsidP="009D4B4A">
            <w:pPr>
              <w:spacing w:before="120"/>
              <w:ind w:left="504"/>
              <w:rPr>
                <w:rFonts w:ascii="Arial" w:hAnsi="Arial" w:cs="Arial"/>
              </w:rPr>
            </w:pPr>
            <w:r w:rsidRPr="00DC0F02">
              <w:rPr>
                <w:rFonts w:ascii="Arial" w:hAnsi="Arial" w:cs="Arial"/>
              </w:rPr>
              <w:t xml:space="preserve">Cell: </w:t>
            </w:r>
          </w:p>
          <w:p w14:paraId="29E725AE" w14:textId="77777777" w:rsidR="00BD439F" w:rsidRPr="00DC0F02" w:rsidRDefault="00BD439F" w:rsidP="009D4B4A">
            <w:pPr>
              <w:spacing w:before="120"/>
              <w:ind w:left="504"/>
              <w:rPr>
                <w:rFonts w:ascii="Arial" w:hAnsi="Arial" w:cs="Arial"/>
              </w:rPr>
            </w:pPr>
            <w:r w:rsidRPr="00DC0F02">
              <w:rPr>
                <w:rFonts w:ascii="Arial" w:hAnsi="Arial" w:cs="Arial"/>
              </w:rPr>
              <w:t xml:space="preserve">Fax: </w:t>
            </w:r>
          </w:p>
          <w:p w14:paraId="239D439A" w14:textId="77777777" w:rsidR="00BD439F" w:rsidRPr="00DC0F02" w:rsidRDefault="00BD439F" w:rsidP="009D4B4A">
            <w:pPr>
              <w:spacing w:before="120"/>
              <w:ind w:left="504"/>
              <w:rPr>
                <w:rFonts w:ascii="Arial" w:hAnsi="Arial" w:cs="Arial"/>
                <w:b/>
                <w:bCs/>
              </w:rPr>
            </w:pPr>
            <w:r w:rsidRPr="00DC0F02">
              <w:rPr>
                <w:rFonts w:ascii="Arial" w:hAnsi="Arial" w:cs="Arial"/>
              </w:rPr>
              <w:t xml:space="preserve">Email: </w:t>
            </w:r>
          </w:p>
        </w:tc>
        <w:tc>
          <w:tcPr>
            <w:tcW w:w="5508" w:type="dxa"/>
          </w:tcPr>
          <w:p w14:paraId="6337380B" w14:textId="77777777" w:rsidR="00BD439F" w:rsidRPr="00DC0F02" w:rsidRDefault="00BD439F" w:rsidP="009D4B4A">
            <w:pPr>
              <w:spacing w:before="120"/>
              <w:rPr>
                <w:rFonts w:ascii="Arial" w:hAnsi="Arial" w:cs="Arial"/>
              </w:rPr>
            </w:pPr>
            <w:r w:rsidRPr="00DC0F02">
              <w:rPr>
                <w:rFonts w:ascii="Arial" w:hAnsi="Arial" w:cs="Arial"/>
                <w:b/>
                <w:bCs/>
              </w:rPr>
              <w:t>The Agency’s Project Manager</w:t>
            </w:r>
          </w:p>
          <w:p w14:paraId="586DFAAD" w14:textId="77777777" w:rsidR="00BD439F" w:rsidRPr="00DC0F02" w:rsidRDefault="00BD439F" w:rsidP="009D4B4A">
            <w:pPr>
              <w:spacing w:before="120"/>
              <w:rPr>
                <w:rFonts w:ascii="Arial" w:hAnsi="Arial" w:cs="Arial"/>
              </w:rPr>
            </w:pPr>
            <w:r w:rsidRPr="00DC0F02">
              <w:rPr>
                <w:rFonts w:ascii="Arial" w:hAnsi="Arial" w:cs="Arial"/>
              </w:rPr>
              <w:t xml:space="preserve">Name: </w:t>
            </w:r>
          </w:p>
          <w:p w14:paraId="0E36A248" w14:textId="77777777" w:rsidR="00BD439F" w:rsidRPr="00DC0F02" w:rsidRDefault="00BD439F" w:rsidP="009D4B4A">
            <w:pPr>
              <w:spacing w:before="120"/>
              <w:rPr>
                <w:rFonts w:ascii="Arial" w:hAnsi="Arial" w:cs="Arial"/>
              </w:rPr>
            </w:pPr>
            <w:r w:rsidRPr="00DC0F02">
              <w:rPr>
                <w:rFonts w:ascii="Arial" w:hAnsi="Arial" w:cs="Arial"/>
              </w:rPr>
              <w:t xml:space="preserve">Agency: </w:t>
            </w:r>
          </w:p>
          <w:p w14:paraId="60FC590E" w14:textId="77777777" w:rsidR="00BD439F" w:rsidRPr="00DC0F02" w:rsidRDefault="00BD439F" w:rsidP="009D4B4A">
            <w:pPr>
              <w:spacing w:before="120"/>
              <w:rPr>
                <w:rFonts w:ascii="Arial" w:hAnsi="Arial" w:cs="Arial"/>
              </w:rPr>
            </w:pPr>
            <w:r w:rsidRPr="00DC0F02">
              <w:rPr>
                <w:rFonts w:ascii="Arial" w:hAnsi="Arial" w:cs="Arial"/>
              </w:rPr>
              <w:t xml:space="preserve">Address: </w:t>
            </w:r>
          </w:p>
          <w:p w14:paraId="4BF15111" w14:textId="77777777" w:rsidR="00BD439F" w:rsidRPr="00DC0F02" w:rsidRDefault="00BD439F" w:rsidP="009D4B4A">
            <w:pPr>
              <w:spacing w:before="120"/>
              <w:rPr>
                <w:rFonts w:ascii="Arial" w:hAnsi="Arial" w:cs="Arial"/>
              </w:rPr>
            </w:pPr>
            <w:r w:rsidRPr="00DC0F02">
              <w:rPr>
                <w:rFonts w:ascii="Arial" w:hAnsi="Arial" w:cs="Arial"/>
              </w:rPr>
              <w:t xml:space="preserve">City: </w:t>
            </w:r>
          </w:p>
          <w:p w14:paraId="03BFD0FF" w14:textId="77777777" w:rsidR="00BD439F" w:rsidRPr="00DC0F02" w:rsidRDefault="00BD439F" w:rsidP="009D4B4A">
            <w:pPr>
              <w:spacing w:before="120"/>
              <w:rPr>
                <w:rFonts w:ascii="Arial" w:hAnsi="Arial" w:cs="Arial"/>
              </w:rPr>
            </w:pPr>
            <w:r w:rsidRPr="00DC0F02">
              <w:rPr>
                <w:rFonts w:ascii="Arial" w:hAnsi="Arial" w:cs="Arial"/>
              </w:rPr>
              <w:t xml:space="preserve">State &amp; Zip: </w:t>
            </w:r>
          </w:p>
          <w:p w14:paraId="70C1759D" w14:textId="77777777" w:rsidR="00BD439F" w:rsidRPr="00DC0F02" w:rsidRDefault="00BD439F" w:rsidP="009D4B4A">
            <w:pPr>
              <w:spacing w:before="120"/>
              <w:rPr>
                <w:rFonts w:ascii="Arial" w:hAnsi="Arial" w:cs="Arial"/>
              </w:rPr>
            </w:pPr>
            <w:r w:rsidRPr="00DC0F02">
              <w:rPr>
                <w:rFonts w:ascii="Arial" w:hAnsi="Arial" w:cs="Arial"/>
              </w:rPr>
              <w:t xml:space="preserve">Phone: </w:t>
            </w:r>
          </w:p>
          <w:p w14:paraId="48CA03F7" w14:textId="77777777" w:rsidR="00BD439F" w:rsidRPr="00DC0F02" w:rsidRDefault="00BD439F" w:rsidP="009D4B4A">
            <w:pPr>
              <w:spacing w:before="120"/>
              <w:rPr>
                <w:rFonts w:ascii="Arial" w:hAnsi="Arial" w:cs="Arial"/>
              </w:rPr>
            </w:pPr>
            <w:r w:rsidRPr="00DC0F02">
              <w:rPr>
                <w:rFonts w:ascii="Arial" w:hAnsi="Arial" w:cs="Arial"/>
              </w:rPr>
              <w:t xml:space="preserve">Cell: </w:t>
            </w:r>
          </w:p>
          <w:p w14:paraId="0907055B" w14:textId="77777777" w:rsidR="00BD439F" w:rsidRPr="00DC0F02" w:rsidRDefault="00BD439F" w:rsidP="009D4B4A">
            <w:pPr>
              <w:spacing w:before="120"/>
              <w:rPr>
                <w:rFonts w:ascii="Arial" w:hAnsi="Arial" w:cs="Arial"/>
              </w:rPr>
            </w:pPr>
            <w:r w:rsidRPr="00DC0F02">
              <w:rPr>
                <w:rFonts w:ascii="Arial" w:hAnsi="Arial" w:cs="Arial"/>
              </w:rPr>
              <w:t xml:space="preserve">Fax: </w:t>
            </w:r>
          </w:p>
          <w:p w14:paraId="6D6539BD" w14:textId="77777777" w:rsidR="00BD439F" w:rsidRPr="00DC0F02" w:rsidRDefault="00BD439F" w:rsidP="009D4B4A">
            <w:pPr>
              <w:spacing w:before="120"/>
              <w:rPr>
                <w:rFonts w:ascii="Arial" w:hAnsi="Arial" w:cs="Arial"/>
              </w:rPr>
            </w:pPr>
            <w:r w:rsidRPr="00DC0F02">
              <w:rPr>
                <w:rFonts w:ascii="Arial" w:hAnsi="Arial" w:cs="Arial"/>
              </w:rPr>
              <w:t xml:space="preserve">Email: </w:t>
            </w:r>
          </w:p>
        </w:tc>
      </w:tr>
    </w:tbl>
    <w:p w14:paraId="417E3FF2" w14:textId="77777777" w:rsidR="00BD439F" w:rsidRPr="00A0210C" w:rsidRDefault="00BD439F" w:rsidP="00BD439F">
      <w:pPr>
        <w:numPr>
          <w:ilvl w:val="0"/>
          <w:numId w:val="13"/>
        </w:numPr>
        <w:autoSpaceDE w:val="0"/>
        <w:autoSpaceDN w:val="0"/>
        <w:adjustRightInd w:val="0"/>
        <w:spacing w:before="120"/>
        <w:rPr>
          <w:rFonts w:ascii="Arial" w:hAnsi="Arial" w:cs="Arial"/>
          <w:i/>
          <w:iCs/>
          <w:color w:val="000000"/>
        </w:rPr>
      </w:pPr>
      <w:r w:rsidRPr="00A0210C">
        <w:rPr>
          <w:rFonts w:ascii="Arial" w:hAnsi="Arial" w:cs="Arial"/>
          <w:i/>
          <w:iCs/>
          <w:color w:val="000000"/>
        </w:rPr>
        <w:t>Describe the projec</w:t>
      </w:r>
      <w:r w:rsidRPr="00A0210C">
        <w:rPr>
          <w:rFonts w:ascii="Arial" w:hAnsi="Arial" w:cs="Arial"/>
          <w:i/>
          <w:color w:val="000000"/>
        </w:rPr>
        <w:t xml:space="preserve">t’s </w:t>
      </w:r>
      <w:r w:rsidRPr="00A0210C">
        <w:rPr>
          <w:rFonts w:ascii="Arial" w:hAnsi="Arial" w:cs="Arial"/>
          <w:i/>
          <w:iCs/>
          <w:color w:val="000000"/>
        </w:rPr>
        <w:t>staffing requirements (FTE’s, skills requirements)</w:t>
      </w:r>
    </w:p>
    <w:p w14:paraId="23680A6C" w14:textId="77777777" w:rsidR="00BD439F" w:rsidRPr="00A0210C" w:rsidRDefault="00BD439F" w:rsidP="00BD439F">
      <w:pPr>
        <w:numPr>
          <w:ilvl w:val="0"/>
          <w:numId w:val="13"/>
        </w:numPr>
        <w:autoSpaceDE w:val="0"/>
        <w:autoSpaceDN w:val="0"/>
        <w:adjustRightInd w:val="0"/>
        <w:spacing w:before="120"/>
        <w:rPr>
          <w:rFonts w:ascii="Arial" w:hAnsi="Arial" w:cs="Arial"/>
          <w:i/>
          <w:iCs/>
          <w:color w:val="000000"/>
        </w:rPr>
      </w:pPr>
      <w:r w:rsidRPr="00A0210C">
        <w:rPr>
          <w:rFonts w:ascii="Arial" w:hAnsi="Arial" w:cs="Arial"/>
          <w:i/>
          <w:iCs/>
          <w:color w:val="000000"/>
        </w:rPr>
        <w:t>Describe how these requirements will be met (hire, outsource, draw from existing)</w:t>
      </w:r>
    </w:p>
    <w:p w14:paraId="69648D1A" w14:textId="77777777" w:rsidR="00BD439F" w:rsidRPr="00A0210C" w:rsidRDefault="00BD439F" w:rsidP="00BD439F">
      <w:pPr>
        <w:numPr>
          <w:ilvl w:val="0"/>
          <w:numId w:val="13"/>
        </w:numPr>
        <w:autoSpaceDE w:val="0"/>
        <w:autoSpaceDN w:val="0"/>
        <w:adjustRightInd w:val="0"/>
        <w:spacing w:before="120"/>
        <w:rPr>
          <w:rFonts w:ascii="Arial" w:hAnsi="Arial" w:cs="Arial"/>
          <w:i/>
          <w:iCs/>
          <w:color w:val="000000"/>
        </w:rPr>
      </w:pPr>
      <w:r w:rsidRPr="00A0210C">
        <w:rPr>
          <w:rFonts w:ascii="Arial" w:hAnsi="Arial" w:cs="Arial"/>
          <w:i/>
          <w:iCs/>
          <w:color w:val="000000"/>
        </w:rPr>
        <w:t>A project organization chart may help. The org chart must indicate functions and may include names. Each role within the function must be indicated.</w:t>
      </w:r>
    </w:p>
    <w:p w14:paraId="5185FD4E" w14:textId="77777777" w:rsidR="00BD439F" w:rsidRPr="00A0210C" w:rsidRDefault="00BD439F" w:rsidP="00BD439F">
      <w:pPr>
        <w:numPr>
          <w:ilvl w:val="0"/>
          <w:numId w:val="13"/>
        </w:numPr>
        <w:autoSpaceDE w:val="0"/>
        <w:autoSpaceDN w:val="0"/>
        <w:adjustRightInd w:val="0"/>
        <w:spacing w:before="120"/>
        <w:rPr>
          <w:rFonts w:ascii="Arial" w:hAnsi="Arial" w:cs="Arial"/>
          <w:i/>
          <w:iCs/>
          <w:color w:val="000000"/>
        </w:rPr>
      </w:pPr>
      <w:r w:rsidRPr="00A0210C">
        <w:rPr>
          <w:rFonts w:ascii="Arial" w:hAnsi="Arial" w:cs="Arial"/>
          <w:i/>
          <w:iCs/>
          <w:color w:val="000000"/>
        </w:rPr>
        <w:t>Indicate whether resource is full-time or part-time. If part time, indicate expected level of participation.</w:t>
      </w:r>
    </w:p>
    <w:p w14:paraId="1C537187" w14:textId="77777777" w:rsidR="00BD439F" w:rsidRPr="00A0210C" w:rsidRDefault="00BD439F" w:rsidP="00BD439F">
      <w:pPr>
        <w:numPr>
          <w:ilvl w:val="0"/>
          <w:numId w:val="13"/>
        </w:numPr>
        <w:autoSpaceDE w:val="0"/>
        <w:autoSpaceDN w:val="0"/>
        <w:adjustRightInd w:val="0"/>
        <w:spacing w:before="120"/>
        <w:rPr>
          <w:rFonts w:ascii="Arial" w:hAnsi="Arial" w:cs="Arial"/>
          <w:i/>
          <w:iCs/>
          <w:color w:val="000000"/>
        </w:rPr>
      </w:pPr>
      <w:r w:rsidRPr="00A0210C">
        <w:rPr>
          <w:rFonts w:ascii="Arial" w:hAnsi="Arial" w:cs="Arial"/>
          <w:i/>
          <w:iCs/>
          <w:color w:val="000000"/>
        </w:rPr>
        <w:lastRenderedPageBreak/>
        <w:t>Remember that some would-be assumption statements should probably be converted into staffing requirements statements.</w:t>
      </w:r>
    </w:p>
    <w:p w14:paraId="483719DD" w14:textId="77777777" w:rsidR="00BD439F" w:rsidRPr="0087014B" w:rsidRDefault="00BD439F" w:rsidP="00BD439F">
      <w:pPr>
        <w:pStyle w:val="Heading2"/>
        <w:tabs>
          <w:tab w:val="clear" w:pos="576"/>
        </w:tabs>
        <w:spacing w:after="120"/>
        <w:ind w:left="1170"/>
      </w:pPr>
      <w:bookmarkStart w:id="9" w:name="_Toc208712069"/>
      <w:r w:rsidRPr="0087014B">
        <w:t>Roles and Responsibilities Matrix</w:t>
      </w:r>
      <w:bookmarkEnd w:id="9"/>
    </w:p>
    <w:p w14:paraId="04E81A9D" w14:textId="77777777" w:rsidR="00BD439F" w:rsidRPr="00A0210C" w:rsidRDefault="00BD439F" w:rsidP="00BD439F">
      <w:pPr>
        <w:numPr>
          <w:ilvl w:val="0"/>
          <w:numId w:val="14"/>
        </w:numPr>
        <w:autoSpaceDE w:val="0"/>
        <w:autoSpaceDN w:val="0"/>
        <w:adjustRightInd w:val="0"/>
        <w:spacing w:before="120"/>
        <w:ind w:left="1440"/>
        <w:rPr>
          <w:rFonts w:ascii="Arial" w:hAnsi="Arial" w:cs="Arial"/>
          <w:i/>
          <w:iCs/>
          <w:color w:val="000000"/>
        </w:rPr>
      </w:pPr>
      <w:r w:rsidRPr="00A0210C">
        <w:rPr>
          <w:rFonts w:ascii="Arial" w:hAnsi="Arial" w:cs="Arial"/>
          <w:i/>
          <w:iCs/>
          <w:color w:val="000000"/>
        </w:rPr>
        <w:t>In the matrix, indicate the</w:t>
      </w:r>
    </w:p>
    <w:p w14:paraId="5751BF04" w14:textId="77777777" w:rsidR="00BD439F" w:rsidRPr="00A0210C" w:rsidRDefault="00BD439F" w:rsidP="00BD439F">
      <w:pPr>
        <w:numPr>
          <w:ilvl w:val="1"/>
          <w:numId w:val="14"/>
        </w:numPr>
        <w:autoSpaceDE w:val="0"/>
        <w:autoSpaceDN w:val="0"/>
        <w:adjustRightInd w:val="0"/>
        <w:spacing w:before="120"/>
        <w:ind w:left="2160"/>
        <w:rPr>
          <w:rFonts w:ascii="Arial" w:hAnsi="Arial" w:cs="Arial"/>
          <w:i/>
          <w:iCs/>
          <w:color w:val="000000"/>
        </w:rPr>
      </w:pPr>
      <w:r w:rsidRPr="00A0210C">
        <w:rPr>
          <w:rFonts w:ascii="Arial" w:hAnsi="Arial" w:cs="Arial"/>
          <w:i/>
          <w:iCs/>
          <w:color w:val="000000"/>
        </w:rPr>
        <w:t>Workgroup/Agency &amp; Names of individuals</w:t>
      </w:r>
    </w:p>
    <w:p w14:paraId="7619EF51" w14:textId="77777777" w:rsidR="00BD439F" w:rsidRPr="00A0210C" w:rsidRDefault="00BD439F" w:rsidP="00BD439F">
      <w:pPr>
        <w:numPr>
          <w:ilvl w:val="1"/>
          <w:numId w:val="14"/>
        </w:numPr>
        <w:autoSpaceDE w:val="0"/>
        <w:autoSpaceDN w:val="0"/>
        <w:adjustRightInd w:val="0"/>
        <w:spacing w:before="120"/>
        <w:ind w:left="2160"/>
        <w:rPr>
          <w:rFonts w:ascii="Arial" w:hAnsi="Arial" w:cs="Arial"/>
          <w:i/>
          <w:iCs/>
          <w:color w:val="000000"/>
        </w:rPr>
      </w:pPr>
      <w:r w:rsidRPr="00A0210C">
        <w:rPr>
          <w:rFonts w:ascii="Arial" w:hAnsi="Arial" w:cs="Arial"/>
          <w:i/>
          <w:iCs/>
          <w:color w:val="000000"/>
        </w:rPr>
        <w:t>Function (corresponding to the Org Chart function)</w:t>
      </w:r>
    </w:p>
    <w:p w14:paraId="5BFEE1B9" w14:textId="77777777" w:rsidR="00BD439F" w:rsidRPr="00A0210C" w:rsidRDefault="00BD439F" w:rsidP="00BD439F">
      <w:pPr>
        <w:numPr>
          <w:ilvl w:val="1"/>
          <w:numId w:val="14"/>
        </w:numPr>
        <w:autoSpaceDE w:val="0"/>
        <w:autoSpaceDN w:val="0"/>
        <w:adjustRightInd w:val="0"/>
        <w:spacing w:before="120"/>
        <w:ind w:left="2160"/>
        <w:rPr>
          <w:rFonts w:ascii="Arial" w:hAnsi="Arial" w:cs="Arial"/>
          <w:i/>
          <w:iCs/>
          <w:color w:val="000000"/>
        </w:rPr>
      </w:pPr>
      <w:r w:rsidRPr="00A0210C">
        <w:rPr>
          <w:rFonts w:ascii="Arial" w:hAnsi="Arial" w:cs="Arial"/>
          <w:i/>
          <w:iCs/>
          <w:color w:val="000000"/>
        </w:rPr>
        <w:t>List of Responsibilities</w:t>
      </w:r>
    </w:p>
    <w:p w14:paraId="5C26543E" w14:textId="77777777" w:rsidR="00BD439F" w:rsidRPr="00A0210C" w:rsidRDefault="00BD439F" w:rsidP="00BD439F">
      <w:pPr>
        <w:numPr>
          <w:ilvl w:val="0"/>
          <w:numId w:val="14"/>
        </w:numPr>
        <w:autoSpaceDE w:val="0"/>
        <w:autoSpaceDN w:val="0"/>
        <w:adjustRightInd w:val="0"/>
        <w:spacing w:before="120"/>
        <w:ind w:left="1440"/>
        <w:rPr>
          <w:rFonts w:ascii="Arial" w:hAnsi="Arial" w:cs="Arial"/>
          <w:i/>
          <w:iCs/>
          <w:color w:val="000000"/>
        </w:rPr>
      </w:pPr>
      <w:r w:rsidRPr="00A0210C">
        <w:rPr>
          <w:rFonts w:ascii="Arial" w:hAnsi="Arial" w:cs="Arial"/>
          <w:i/>
          <w:iCs/>
          <w:color w:val="000000"/>
        </w:rPr>
        <w:t>Ensure all other references to responsibilities in other sections are supported here</w:t>
      </w:r>
    </w:p>
    <w:p w14:paraId="457AA6CA" w14:textId="77777777" w:rsidR="00BD439F" w:rsidRPr="00A0210C" w:rsidRDefault="00BD439F" w:rsidP="00BD439F">
      <w:pPr>
        <w:numPr>
          <w:ilvl w:val="0"/>
          <w:numId w:val="14"/>
        </w:numPr>
        <w:autoSpaceDE w:val="0"/>
        <w:autoSpaceDN w:val="0"/>
        <w:adjustRightInd w:val="0"/>
        <w:spacing w:before="120"/>
        <w:ind w:left="1440"/>
        <w:rPr>
          <w:rFonts w:ascii="Arial" w:hAnsi="Arial" w:cs="Arial"/>
          <w:i/>
          <w:iCs/>
          <w:color w:val="000000"/>
        </w:rPr>
      </w:pPr>
      <w:r w:rsidRPr="00A0210C">
        <w:rPr>
          <w:rFonts w:ascii="Arial" w:hAnsi="Arial" w:cs="Arial"/>
          <w:i/>
          <w:iCs/>
          <w:color w:val="000000"/>
        </w:rPr>
        <w:t>Avoid using “participate” or “assist” – be more specific about the activity to be performed</w:t>
      </w:r>
    </w:p>
    <w:p w14:paraId="0D5D6C2D" w14:textId="77777777" w:rsidR="00BD439F" w:rsidRPr="00A0210C" w:rsidRDefault="00BD439F" w:rsidP="00BD439F">
      <w:pPr>
        <w:numPr>
          <w:ilvl w:val="0"/>
          <w:numId w:val="14"/>
        </w:numPr>
        <w:autoSpaceDE w:val="0"/>
        <w:autoSpaceDN w:val="0"/>
        <w:adjustRightInd w:val="0"/>
        <w:spacing w:before="120"/>
        <w:ind w:left="1440"/>
        <w:rPr>
          <w:rFonts w:ascii="Arial" w:hAnsi="Arial" w:cs="Arial"/>
          <w:i/>
          <w:iCs/>
          <w:color w:val="000000"/>
        </w:rPr>
      </w:pPr>
      <w:r w:rsidRPr="00A0210C">
        <w:rPr>
          <w:rFonts w:ascii="Arial" w:hAnsi="Arial" w:cs="Arial"/>
          <w:i/>
          <w:iCs/>
          <w:color w:val="000000"/>
        </w:rPr>
        <w:t>Remember that some would-be assumption statements should probably be converted into Roles and Responsibilities statements.</w:t>
      </w:r>
    </w:p>
    <w:p w14:paraId="540BB730" w14:textId="77777777" w:rsidR="00BD439F" w:rsidRPr="00A0210C" w:rsidRDefault="00BD439F" w:rsidP="00BD439F">
      <w:pPr>
        <w:numPr>
          <w:ilvl w:val="0"/>
          <w:numId w:val="14"/>
        </w:numPr>
        <w:autoSpaceDE w:val="0"/>
        <w:autoSpaceDN w:val="0"/>
        <w:adjustRightInd w:val="0"/>
        <w:spacing w:before="120"/>
        <w:ind w:left="1440"/>
        <w:rPr>
          <w:rFonts w:ascii="Arial" w:hAnsi="Arial" w:cs="Arial"/>
          <w:i/>
          <w:iCs/>
          <w:color w:val="000000"/>
          <w:sz w:val="20"/>
        </w:rPr>
      </w:pPr>
      <w:r w:rsidRPr="00A0210C">
        <w:rPr>
          <w:rFonts w:ascii="Arial" w:hAnsi="Arial" w:cs="Arial"/>
          <w:i/>
          <w:iCs/>
          <w:color w:val="000000"/>
        </w:rPr>
        <w:t>Include Contractors, IV&amp;V group, or groups that will contribute to the project but may not be an integral part of the project.</w:t>
      </w:r>
    </w:p>
    <w:p w14:paraId="607F9928" w14:textId="77777777" w:rsidR="00BD439F" w:rsidRPr="00A0210C" w:rsidRDefault="00BD439F" w:rsidP="00BD439F">
      <w:pPr>
        <w:numPr>
          <w:ilvl w:val="0"/>
          <w:numId w:val="14"/>
        </w:numPr>
        <w:autoSpaceDE w:val="0"/>
        <w:autoSpaceDN w:val="0"/>
        <w:adjustRightInd w:val="0"/>
        <w:spacing w:before="120"/>
        <w:ind w:left="1440"/>
        <w:rPr>
          <w:rFonts w:ascii="Arial" w:hAnsi="Arial" w:cs="Arial"/>
          <w:i/>
          <w:iCs/>
          <w:color w:val="000000"/>
          <w:sz w:val="20"/>
        </w:rPr>
      </w:pPr>
      <w:r w:rsidRPr="00A0210C">
        <w:rPr>
          <w:rFonts w:ascii="Arial" w:hAnsi="Arial" w:cs="Arial"/>
          <w:i/>
          <w:iCs/>
          <w:color w:val="000000"/>
        </w:rPr>
        <w:t>Include time commitments of resources</w:t>
      </w:r>
    </w:p>
    <w:p w14:paraId="1A2382E1" w14:textId="77777777" w:rsidR="00BD439F" w:rsidRPr="00A0210C" w:rsidRDefault="00BD439F" w:rsidP="00BD439F">
      <w:pPr>
        <w:numPr>
          <w:ilvl w:val="0"/>
          <w:numId w:val="14"/>
        </w:numPr>
        <w:autoSpaceDE w:val="0"/>
        <w:autoSpaceDN w:val="0"/>
        <w:adjustRightInd w:val="0"/>
        <w:spacing w:before="120"/>
        <w:ind w:left="1440"/>
        <w:rPr>
          <w:rFonts w:ascii="Arial" w:hAnsi="Arial" w:cs="Arial"/>
          <w:i/>
          <w:iCs/>
          <w:color w:val="000000"/>
          <w:sz w:val="20"/>
        </w:rPr>
      </w:pPr>
      <w:r w:rsidRPr="00A0210C">
        <w:rPr>
          <w:rFonts w:ascii="Arial" w:hAnsi="Arial" w:cs="Arial"/>
          <w:i/>
          <w:iCs/>
          <w:color w:val="000000"/>
        </w:rPr>
        <w:t xml:space="preserve">If the project is </w:t>
      </w:r>
      <w:proofErr w:type="spellStart"/>
      <w:r w:rsidRPr="00A0210C">
        <w:rPr>
          <w:rFonts w:ascii="Arial" w:hAnsi="Arial" w:cs="Arial"/>
          <w:i/>
          <w:iCs/>
          <w:color w:val="000000"/>
        </w:rPr>
        <w:t>dependant</w:t>
      </w:r>
      <w:proofErr w:type="spellEnd"/>
      <w:r w:rsidRPr="00A0210C">
        <w:rPr>
          <w:rFonts w:ascii="Arial" w:hAnsi="Arial" w:cs="Arial"/>
          <w:i/>
          <w:iCs/>
          <w:color w:val="000000"/>
        </w:rPr>
        <w:t xml:space="preserve"> upon outside commitments such as legal approval, moving to a new building, predecessor projects being completed, etc., be sure to list those events.</w:t>
      </w:r>
    </w:p>
    <w:p w14:paraId="5F60A211" w14:textId="77777777" w:rsidR="00BD439F" w:rsidRPr="00A0210C" w:rsidRDefault="00BD439F" w:rsidP="00BD439F">
      <w:pPr>
        <w:numPr>
          <w:ilvl w:val="0"/>
          <w:numId w:val="14"/>
        </w:numPr>
        <w:autoSpaceDE w:val="0"/>
        <w:autoSpaceDN w:val="0"/>
        <w:adjustRightInd w:val="0"/>
        <w:spacing w:before="120"/>
        <w:ind w:left="1440"/>
        <w:rPr>
          <w:rFonts w:ascii="Arial" w:hAnsi="Arial" w:cs="Arial"/>
          <w:i/>
          <w:iCs/>
          <w:color w:val="000000"/>
          <w:sz w:val="20"/>
        </w:rPr>
      </w:pPr>
      <w:r w:rsidRPr="00A0210C">
        <w:rPr>
          <w:rFonts w:ascii="Arial" w:hAnsi="Arial" w:cs="Arial"/>
          <w:i/>
          <w:iCs/>
          <w:color w:val="000000"/>
          <w:sz w:val="20"/>
        </w:rPr>
        <w:t>Identify the environment in which the parties will be working</w:t>
      </w:r>
    </w:p>
    <w:p w14:paraId="19364616" w14:textId="77777777" w:rsidR="00BD439F" w:rsidRPr="00A0210C" w:rsidRDefault="00BD439F" w:rsidP="00BD439F">
      <w:pPr>
        <w:numPr>
          <w:ilvl w:val="0"/>
          <w:numId w:val="14"/>
        </w:numPr>
        <w:autoSpaceDE w:val="0"/>
        <w:autoSpaceDN w:val="0"/>
        <w:adjustRightInd w:val="0"/>
        <w:spacing w:before="120"/>
        <w:ind w:left="1440"/>
        <w:rPr>
          <w:rFonts w:ascii="Arial" w:hAnsi="Arial" w:cs="Arial"/>
          <w:i/>
          <w:iCs/>
          <w:color w:val="000000"/>
        </w:rPr>
      </w:pPr>
      <w:r w:rsidRPr="00A0210C">
        <w:rPr>
          <w:rFonts w:ascii="Arial" w:hAnsi="Arial" w:cs="Arial"/>
          <w:i/>
          <w:iCs/>
          <w:color w:val="000000"/>
        </w:rPr>
        <w:t>Example on the next page:</w:t>
      </w:r>
    </w:p>
    <w:p w14:paraId="522B80A6" w14:textId="77777777" w:rsidR="00BD439F" w:rsidRPr="00DC0F02" w:rsidRDefault="00BD439F" w:rsidP="00BD439F">
      <w:pPr>
        <w:rPr>
          <w:rFonts w:ascii="Arial" w:hAnsi="Arial" w:cs="Arial"/>
        </w:rPr>
      </w:pPr>
    </w:p>
    <w:p w14:paraId="69F34528" w14:textId="77777777" w:rsidR="00BD439F" w:rsidRPr="00DC0F02" w:rsidRDefault="00BD439F" w:rsidP="00BD439F">
      <w:pPr>
        <w:rPr>
          <w:rFonts w:ascii="Arial" w:hAnsi="Arial" w:cs="Arial"/>
        </w:rPr>
      </w:pPr>
    </w:p>
    <w:p w14:paraId="34B0FC1A" w14:textId="77777777" w:rsidR="00BD439F" w:rsidRPr="00DC0F02" w:rsidRDefault="00BD439F" w:rsidP="00BD439F">
      <w:pPr>
        <w:rPr>
          <w:rFonts w:ascii="Arial" w:hAnsi="Arial" w:cs="Arial"/>
        </w:rPr>
      </w:pPr>
    </w:p>
    <w:p w14:paraId="04C452DB" w14:textId="77777777" w:rsidR="00BD439F" w:rsidRPr="00DC0F02" w:rsidRDefault="00BD439F" w:rsidP="00BD439F">
      <w:pPr>
        <w:rPr>
          <w:rFonts w:ascii="Arial" w:hAnsi="Arial" w:cs="Arial"/>
        </w:rPr>
      </w:pPr>
    </w:p>
    <w:p w14:paraId="7AAB5420" w14:textId="77777777" w:rsidR="00BD439F" w:rsidRPr="00DC0F02" w:rsidRDefault="00BD439F" w:rsidP="00BD439F">
      <w:pPr>
        <w:rPr>
          <w:rFonts w:ascii="Arial" w:hAnsi="Arial" w:cs="Arial"/>
        </w:rPr>
      </w:pPr>
    </w:p>
    <w:p w14:paraId="19C75526" w14:textId="77777777" w:rsidR="00BD439F" w:rsidRPr="00DC0F02" w:rsidRDefault="00BD439F" w:rsidP="00BD439F">
      <w:pPr>
        <w:rPr>
          <w:rFonts w:ascii="Arial" w:hAnsi="Arial" w:cs="Arial"/>
        </w:rPr>
      </w:pPr>
    </w:p>
    <w:p w14:paraId="0F1A60A9" w14:textId="77777777" w:rsidR="00BD439F" w:rsidRPr="00DC0F02" w:rsidRDefault="00BD439F" w:rsidP="00BD439F">
      <w:pPr>
        <w:rPr>
          <w:rFonts w:ascii="Arial" w:hAnsi="Arial" w:cs="Arial"/>
        </w:rPr>
      </w:pPr>
    </w:p>
    <w:p w14:paraId="01FADC4F" w14:textId="77777777" w:rsidR="00BD439F" w:rsidRPr="00DC0F02" w:rsidRDefault="00BD439F" w:rsidP="00BD439F">
      <w:pPr>
        <w:rPr>
          <w:rFonts w:ascii="Arial" w:hAnsi="Arial" w:cs="Arial"/>
        </w:rPr>
      </w:pPr>
    </w:p>
    <w:p w14:paraId="0FE27CEC" w14:textId="77777777" w:rsidR="00BD439F" w:rsidRPr="00DC0F02" w:rsidRDefault="00BD439F" w:rsidP="00BD439F">
      <w:pPr>
        <w:rPr>
          <w:rFonts w:ascii="Arial" w:hAnsi="Arial" w:cs="Arial"/>
        </w:rPr>
      </w:pPr>
    </w:p>
    <w:p w14:paraId="7EDF2261" w14:textId="77777777" w:rsidR="00BD439F" w:rsidRPr="00DC0F02" w:rsidRDefault="00BD439F" w:rsidP="00BD439F">
      <w:pPr>
        <w:rPr>
          <w:rFonts w:ascii="Arial" w:hAnsi="Arial" w:cs="Arial"/>
        </w:rPr>
      </w:pPr>
    </w:p>
    <w:p w14:paraId="5136E05E" w14:textId="77777777" w:rsidR="00BD439F" w:rsidRPr="00DC0F02" w:rsidRDefault="00BD439F" w:rsidP="00BD439F">
      <w:pPr>
        <w:rPr>
          <w:rFonts w:ascii="Arial" w:hAnsi="Arial" w:cs="Arial"/>
        </w:rPr>
      </w:pPr>
    </w:p>
    <w:p w14:paraId="414A5D2D" w14:textId="77777777" w:rsidR="00BD439F" w:rsidRPr="00DC0F02" w:rsidRDefault="00BD439F" w:rsidP="00BD439F">
      <w:pPr>
        <w:rPr>
          <w:rFonts w:ascii="Arial" w:hAnsi="Arial" w:cs="Arial"/>
        </w:rPr>
      </w:pPr>
    </w:p>
    <w:p w14:paraId="5CE557D2" w14:textId="77777777" w:rsidR="00BD439F" w:rsidRPr="00DC0F02" w:rsidRDefault="00BD439F" w:rsidP="00BD439F">
      <w:pPr>
        <w:rPr>
          <w:rFonts w:ascii="Arial" w:hAnsi="Arial" w:cs="Arial"/>
        </w:rPr>
      </w:pPr>
    </w:p>
    <w:p w14:paraId="6566F046" w14:textId="77777777" w:rsidR="00BD439F" w:rsidRPr="00DC0F02" w:rsidRDefault="00BD439F" w:rsidP="00BD439F">
      <w:pPr>
        <w:rPr>
          <w:rFonts w:ascii="Arial" w:hAnsi="Arial" w:cs="Arial"/>
        </w:rPr>
      </w:pPr>
    </w:p>
    <w:p w14:paraId="391C973B" w14:textId="77777777" w:rsidR="00BD439F" w:rsidRPr="00DC0F02" w:rsidRDefault="00BD439F" w:rsidP="00BD439F">
      <w:pPr>
        <w:rPr>
          <w:rFonts w:ascii="Arial" w:hAnsi="Arial" w:cs="Arial"/>
        </w:rPr>
      </w:pPr>
    </w:p>
    <w:p w14:paraId="18E27832" w14:textId="77777777" w:rsidR="00BD439F" w:rsidRPr="00DC0F02" w:rsidRDefault="00BD439F" w:rsidP="00BD439F">
      <w:pPr>
        <w:rPr>
          <w:rFonts w:ascii="Arial" w:hAnsi="Arial" w:cs="Arial"/>
        </w:rPr>
      </w:pPr>
    </w:p>
    <w:p w14:paraId="4329CDC3" w14:textId="77777777" w:rsidR="00BD439F" w:rsidRPr="00DC0F02" w:rsidRDefault="00BD439F" w:rsidP="00BD439F">
      <w:pPr>
        <w:rPr>
          <w:rFonts w:ascii="Arial" w:hAnsi="Arial" w:cs="Arial"/>
        </w:rPr>
      </w:pPr>
    </w:p>
    <w:p w14:paraId="35C78323" w14:textId="77777777" w:rsidR="00BD439F" w:rsidRPr="00DC0F02" w:rsidRDefault="00BD439F" w:rsidP="00BD439F">
      <w:pPr>
        <w:rPr>
          <w:rFonts w:ascii="Arial" w:hAnsi="Arial" w:cs="Arial"/>
        </w:rPr>
      </w:pPr>
    </w:p>
    <w:p w14:paraId="41FEB2A0" w14:textId="77777777" w:rsidR="00BD439F" w:rsidRPr="00DC0F02" w:rsidRDefault="00BD439F" w:rsidP="00BD439F">
      <w:pPr>
        <w:rPr>
          <w:rFonts w:ascii="Arial" w:hAnsi="Arial" w:cs="Arial"/>
        </w:rPr>
      </w:pPr>
    </w:p>
    <w:p w14:paraId="631786F4" w14:textId="77777777" w:rsidR="00BD439F" w:rsidRPr="00DC0F02" w:rsidRDefault="00BD439F" w:rsidP="00BD439F">
      <w:pPr>
        <w:tabs>
          <w:tab w:val="left" w:pos="4075"/>
        </w:tabs>
        <w:rPr>
          <w:rFonts w:ascii="Arial" w:hAnsi="Arial" w:cs="Arial"/>
        </w:rPr>
      </w:pPr>
      <w:r>
        <w:rPr>
          <w:rFonts w:ascii="Arial" w:hAnsi="Arial" w:cs="Arial"/>
        </w:rPr>
        <w:tab/>
      </w:r>
    </w:p>
    <w:p w14:paraId="18A12EE3" w14:textId="77777777" w:rsidR="00BD439F" w:rsidRDefault="00BD439F" w:rsidP="00BD439F">
      <w:pPr>
        <w:autoSpaceDE w:val="0"/>
        <w:autoSpaceDN w:val="0"/>
        <w:adjustRightInd w:val="0"/>
        <w:spacing w:before="60" w:after="60"/>
        <w:rPr>
          <w:rFonts w:ascii="Arial" w:hAnsi="Arial" w:cs="Arial"/>
          <w:i/>
          <w:iCs/>
          <w:color w:val="000000"/>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3060"/>
        <w:gridCol w:w="4014"/>
      </w:tblGrid>
      <w:tr w:rsidR="00BD439F" w:rsidRPr="00A0210C" w14:paraId="6684180D" w14:textId="77777777" w:rsidTr="009D4B4A">
        <w:trPr>
          <w:jc w:val="center"/>
        </w:trPr>
        <w:tc>
          <w:tcPr>
            <w:tcW w:w="2214" w:type="dxa"/>
          </w:tcPr>
          <w:p w14:paraId="126641C2" w14:textId="63DAC7A0" w:rsidR="00BD439F" w:rsidRPr="00A0210C" w:rsidRDefault="00BD439F" w:rsidP="009D4B4A">
            <w:pPr>
              <w:autoSpaceDE w:val="0"/>
              <w:autoSpaceDN w:val="0"/>
              <w:adjustRightInd w:val="0"/>
              <w:spacing w:after="0"/>
              <w:rPr>
                <w:rFonts w:ascii="Arial" w:hAnsi="Arial" w:cs="Arial"/>
                <w:b/>
                <w:bCs/>
                <w:i/>
                <w:iCs/>
                <w:color w:val="000000"/>
                <w:sz w:val="20"/>
              </w:rPr>
            </w:pPr>
            <w:r w:rsidRPr="00DC0F02">
              <w:rPr>
                <w:rFonts w:ascii="Arial" w:hAnsi="Arial" w:cs="Arial"/>
              </w:rPr>
              <w:lastRenderedPageBreak/>
              <w:br w:type="page"/>
            </w:r>
            <w:r w:rsidRPr="00A0210C">
              <w:rPr>
                <w:rFonts w:ascii="Arial" w:hAnsi="Arial" w:cs="Arial"/>
                <w:b/>
                <w:bCs/>
                <w:i/>
                <w:iCs/>
                <w:color w:val="000000"/>
                <w:sz w:val="20"/>
              </w:rPr>
              <w:t xml:space="preserve">Function </w:t>
            </w:r>
          </w:p>
        </w:tc>
        <w:tc>
          <w:tcPr>
            <w:tcW w:w="3060" w:type="dxa"/>
          </w:tcPr>
          <w:p w14:paraId="77F57AA0" w14:textId="77777777" w:rsidR="00BD439F" w:rsidRPr="00A0210C" w:rsidRDefault="00BD439F" w:rsidP="009D4B4A">
            <w:pPr>
              <w:autoSpaceDE w:val="0"/>
              <w:autoSpaceDN w:val="0"/>
              <w:adjustRightInd w:val="0"/>
              <w:spacing w:after="0"/>
              <w:rPr>
                <w:rFonts w:ascii="Arial" w:hAnsi="Arial" w:cs="Arial"/>
                <w:i/>
                <w:iCs/>
                <w:color w:val="000000"/>
                <w:sz w:val="20"/>
              </w:rPr>
            </w:pPr>
            <w:r w:rsidRPr="00A0210C">
              <w:rPr>
                <w:rFonts w:ascii="Arial" w:hAnsi="Arial" w:cs="Arial"/>
                <w:b/>
                <w:bCs/>
                <w:i/>
                <w:iCs/>
                <w:color w:val="000000"/>
                <w:sz w:val="20"/>
              </w:rPr>
              <w:t>Workgroup/Individuals</w:t>
            </w:r>
          </w:p>
        </w:tc>
        <w:tc>
          <w:tcPr>
            <w:tcW w:w="4014" w:type="dxa"/>
          </w:tcPr>
          <w:p w14:paraId="1F6E5373" w14:textId="77777777" w:rsidR="00BD439F" w:rsidRPr="00A0210C" w:rsidRDefault="00BD439F" w:rsidP="009D4B4A">
            <w:pPr>
              <w:autoSpaceDE w:val="0"/>
              <w:autoSpaceDN w:val="0"/>
              <w:adjustRightInd w:val="0"/>
              <w:spacing w:after="0"/>
              <w:rPr>
                <w:rFonts w:ascii="Arial" w:hAnsi="Arial" w:cs="Arial"/>
                <w:i/>
                <w:iCs/>
                <w:color w:val="000000"/>
                <w:sz w:val="20"/>
              </w:rPr>
            </w:pPr>
            <w:r w:rsidRPr="00A0210C">
              <w:rPr>
                <w:rFonts w:ascii="Arial" w:hAnsi="Arial" w:cs="Arial"/>
                <w:b/>
                <w:bCs/>
                <w:i/>
                <w:iCs/>
                <w:color w:val="000000"/>
                <w:sz w:val="20"/>
              </w:rPr>
              <w:t>Primary Responsibility</w:t>
            </w:r>
          </w:p>
        </w:tc>
      </w:tr>
      <w:tr w:rsidR="00BD439F" w:rsidRPr="00A0210C" w14:paraId="5C7B3A9D" w14:textId="77777777" w:rsidTr="009D4B4A">
        <w:trPr>
          <w:jc w:val="center"/>
        </w:trPr>
        <w:tc>
          <w:tcPr>
            <w:tcW w:w="2214" w:type="dxa"/>
          </w:tcPr>
          <w:p w14:paraId="749B8A2E" w14:textId="77777777" w:rsidR="00BD439F" w:rsidRPr="00A0210C" w:rsidRDefault="00BD439F" w:rsidP="009D4B4A">
            <w:pPr>
              <w:autoSpaceDE w:val="0"/>
              <w:autoSpaceDN w:val="0"/>
              <w:adjustRightInd w:val="0"/>
              <w:spacing w:after="0"/>
              <w:rPr>
                <w:rFonts w:ascii="Arial" w:hAnsi="Arial" w:cs="Arial"/>
                <w:b/>
                <w:bCs/>
                <w:i/>
                <w:iCs/>
                <w:color w:val="000000"/>
                <w:sz w:val="20"/>
              </w:rPr>
            </w:pPr>
            <w:r w:rsidRPr="00A0210C">
              <w:rPr>
                <w:rFonts w:ascii="Arial" w:hAnsi="Arial" w:cs="Arial"/>
                <w:i/>
                <w:iCs/>
                <w:color w:val="000000"/>
                <w:sz w:val="20"/>
              </w:rPr>
              <w:t>Functional,</w:t>
            </w:r>
            <w:r w:rsidRPr="00A0210C">
              <w:rPr>
                <w:rFonts w:ascii="Arial" w:hAnsi="Arial" w:cs="Arial"/>
                <w:i/>
                <w:iCs/>
                <w:color w:val="000000"/>
                <w:sz w:val="20"/>
              </w:rPr>
              <w:br/>
              <w:t>Performance, and</w:t>
            </w:r>
            <w:r w:rsidRPr="00A0210C">
              <w:rPr>
                <w:rFonts w:ascii="Arial" w:hAnsi="Arial" w:cs="Arial"/>
                <w:i/>
                <w:iCs/>
                <w:color w:val="000000"/>
                <w:sz w:val="20"/>
              </w:rPr>
              <w:br/>
              <w:t>Acceptance Testing</w:t>
            </w:r>
          </w:p>
        </w:tc>
        <w:tc>
          <w:tcPr>
            <w:tcW w:w="3060" w:type="dxa"/>
          </w:tcPr>
          <w:p w14:paraId="0E10F04A" w14:textId="77777777" w:rsidR="00BD439F" w:rsidRPr="00A0210C" w:rsidRDefault="00BD439F" w:rsidP="009D4B4A">
            <w:pPr>
              <w:autoSpaceDE w:val="0"/>
              <w:autoSpaceDN w:val="0"/>
              <w:adjustRightInd w:val="0"/>
              <w:spacing w:after="60"/>
              <w:rPr>
                <w:rFonts w:ascii="Arial" w:hAnsi="Arial" w:cs="Arial"/>
                <w:i/>
                <w:iCs/>
                <w:color w:val="000000"/>
                <w:sz w:val="20"/>
              </w:rPr>
            </w:pPr>
            <w:r w:rsidRPr="00A0210C">
              <w:rPr>
                <w:rFonts w:ascii="Arial" w:hAnsi="Arial" w:cs="Arial"/>
                <w:i/>
                <w:iCs/>
                <w:color w:val="000000"/>
                <w:sz w:val="20"/>
              </w:rPr>
              <w:t>Dept. of Commerce/MPD</w:t>
            </w:r>
          </w:p>
          <w:p w14:paraId="3ADEF7D0" w14:textId="77777777" w:rsidR="00BD439F" w:rsidRPr="00A0210C" w:rsidRDefault="00BD439F" w:rsidP="00BD439F">
            <w:pPr>
              <w:numPr>
                <w:ilvl w:val="0"/>
                <w:numId w:val="6"/>
              </w:numPr>
              <w:autoSpaceDE w:val="0"/>
              <w:autoSpaceDN w:val="0"/>
              <w:adjustRightInd w:val="0"/>
              <w:spacing w:after="60"/>
              <w:rPr>
                <w:rFonts w:ascii="Arial" w:hAnsi="Arial" w:cs="Arial"/>
                <w:i/>
                <w:iCs/>
                <w:color w:val="000000"/>
                <w:sz w:val="20"/>
              </w:rPr>
            </w:pPr>
            <w:r w:rsidRPr="00A0210C">
              <w:rPr>
                <w:rFonts w:ascii="Arial" w:hAnsi="Arial" w:cs="Arial"/>
                <w:i/>
                <w:iCs/>
                <w:color w:val="000000"/>
                <w:sz w:val="20"/>
              </w:rPr>
              <w:t>John Edward (Group Lead)</w:t>
            </w:r>
          </w:p>
          <w:p w14:paraId="16D5B17E" w14:textId="77777777" w:rsidR="00BD439F" w:rsidRPr="00A0210C" w:rsidRDefault="00BD439F" w:rsidP="00BD439F">
            <w:pPr>
              <w:numPr>
                <w:ilvl w:val="0"/>
                <w:numId w:val="6"/>
              </w:numPr>
              <w:autoSpaceDE w:val="0"/>
              <w:autoSpaceDN w:val="0"/>
              <w:adjustRightInd w:val="0"/>
              <w:spacing w:after="60"/>
              <w:rPr>
                <w:rFonts w:ascii="Arial" w:hAnsi="Arial" w:cs="Arial"/>
                <w:i/>
                <w:iCs/>
                <w:color w:val="000000"/>
                <w:sz w:val="20"/>
              </w:rPr>
            </w:pPr>
            <w:r w:rsidRPr="00A0210C">
              <w:rPr>
                <w:rFonts w:ascii="Arial" w:hAnsi="Arial" w:cs="Arial"/>
                <w:i/>
                <w:iCs/>
                <w:color w:val="000000"/>
                <w:sz w:val="20"/>
              </w:rPr>
              <w:t>Jacki Kalbfleisch, SME</w:t>
            </w:r>
          </w:p>
          <w:p w14:paraId="1F06FAD4" w14:textId="77777777" w:rsidR="00BD439F" w:rsidRPr="00A0210C" w:rsidRDefault="00BD439F" w:rsidP="00BD439F">
            <w:pPr>
              <w:numPr>
                <w:ilvl w:val="0"/>
                <w:numId w:val="6"/>
              </w:numPr>
              <w:autoSpaceDE w:val="0"/>
              <w:autoSpaceDN w:val="0"/>
              <w:adjustRightInd w:val="0"/>
              <w:spacing w:after="60"/>
              <w:rPr>
                <w:rFonts w:ascii="Arial" w:hAnsi="Arial" w:cs="Arial"/>
                <w:i/>
                <w:iCs/>
                <w:color w:val="000000"/>
                <w:sz w:val="20"/>
              </w:rPr>
            </w:pPr>
            <w:r w:rsidRPr="00A0210C">
              <w:rPr>
                <w:rFonts w:ascii="Arial" w:hAnsi="Arial" w:cs="Arial"/>
                <w:i/>
                <w:iCs/>
                <w:color w:val="000000"/>
                <w:sz w:val="20"/>
              </w:rPr>
              <w:t>Sallie Anne</w:t>
            </w:r>
          </w:p>
        </w:tc>
        <w:tc>
          <w:tcPr>
            <w:tcW w:w="4014" w:type="dxa"/>
          </w:tcPr>
          <w:p w14:paraId="69D15880" w14:textId="77777777" w:rsidR="00BD439F" w:rsidRPr="00A0210C" w:rsidRDefault="00BD439F" w:rsidP="00BD439F">
            <w:pPr>
              <w:numPr>
                <w:ilvl w:val="0"/>
                <w:numId w:val="7"/>
              </w:numPr>
              <w:tabs>
                <w:tab w:val="num" w:pos="360"/>
              </w:tabs>
              <w:autoSpaceDE w:val="0"/>
              <w:autoSpaceDN w:val="0"/>
              <w:adjustRightInd w:val="0"/>
              <w:spacing w:after="60"/>
              <w:ind w:left="216" w:hanging="180"/>
              <w:rPr>
                <w:rFonts w:ascii="Arial" w:hAnsi="Arial" w:cs="Arial"/>
                <w:i/>
                <w:iCs/>
                <w:color w:val="000000"/>
                <w:sz w:val="20"/>
              </w:rPr>
            </w:pPr>
            <w:r w:rsidRPr="00A0210C">
              <w:rPr>
                <w:rFonts w:ascii="Arial" w:hAnsi="Arial" w:cs="Arial"/>
                <w:i/>
                <w:iCs/>
                <w:color w:val="000000"/>
                <w:sz w:val="20"/>
              </w:rPr>
              <w:t>Develop and maintain SOW and project plan for testing workgroup</w:t>
            </w:r>
          </w:p>
          <w:p w14:paraId="1F3D1D43" w14:textId="77777777" w:rsidR="00BD439F" w:rsidRPr="00A0210C" w:rsidRDefault="00BD439F" w:rsidP="00BD439F">
            <w:pPr>
              <w:numPr>
                <w:ilvl w:val="0"/>
                <w:numId w:val="7"/>
              </w:numPr>
              <w:tabs>
                <w:tab w:val="num" w:pos="360"/>
              </w:tabs>
              <w:autoSpaceDE w:val="0"/>
              <w:autoSpaceDN w:val="0"/>
              <w:adjustRightInd w:val="0"/>
              <w:spacing w:after="60"/>
              <w:ind w:left="216" w:hanging="180"/>
              <w:rPr>
                <w:rFonts w:ascii="Arial" w:hAnsi="Arial" w:cs="Arial"/>
                <w:i/>
                <w:iCs/>
                <w:color w:val="000000"/>
                <w:sz w:val="20"/>
              </w:rPr>
            </w:pPr>
            <w:r w:rsidRPr="00A0210C">
              <w:rPr>
                <w:rFonts w:ascii="Arial" w:hAnsi="Arial" w:cs="Arial"/>
                <w:i/>
                <w:iCs/>
                <w:color w:val="000000"/>
                <w:sz w:val="20"/>
              </w:rPr>
              <w:t>Provide input in the development of high-level business requirements</w:t>
            </w:r>
          </w:p>
          <w:p w14:paraId="0698695D" w14:textId="77777777" w:rsidR="00BD439F" w:rsidRPr="00A0210C" w:rsidRDefault="00BD439F" w:rsidP="00BD439F">
            <w:pPr>
              <w:numPr>
                <w:ilvl w:val="0"/>
                <w:numId w:val="7"/>
              </w:numPr>
              <w:tabs>
                <w:tab w:val="num" w:pos="360"/>
              </w:tabs>
              <w:autoSpaceDE w:val="0"/>
              <w:autoSpaceDN w:val="0"/>
              <w:adjustRightInd w:val="0"/>
              <w:spacing w:after="60"/>
              <w:ind w:left="216" w:hanging="180"/>
              <w:rPr>
                <w:rFonts w:ascii="Arial" w:hAnsi="Arial" w:cs="Arial"/>
                <w:i/>
                <w:iCs/>
                <w:color w:val="000000"/>
                <w:sz w:val="20"/>
              </w:rPr>
            </w:pPr>
            <w:r w:rsidRPr="00A0210C">
              <w:rPr>
                <w:rFonts w:ascii="Arial" w:hAnsi="Arial" w:cs="Arial"/>
                <w:i/>
                <w:iCs/>
                <w:color w:val="000000"/>
                <w:sz w:val="20"/>
              </w:rPr>
              <w:t xml:space="preserve">Develop </w:t>
            </w:r>
            <w:proofErr w:type="gramStart"/>
            <w:r w:rsidRPr="00A0210C">
              <w:rPr>
                <w:rFonts w:ascii="Arial" w:hAnsi="Arial" w:cs="Arial"/>
                <w:i/>
                <w:iCs/>
                <w:color w:val="000000"/>
                <w:sz w:val="20"/>
              </w:rPr>
              <w:t>functional</w:t>
            </w:r>
            <w:proofErr w:type="gramEnd"/>
            <w:r w:rsidRPr="00A0210C">
              <w:rPr>
                <w:rFonts w:ascii="Arial" w:hAnsi="Arial" w:cs="Arial"/>
                <w:i/>
                <w:iCs/>
                <w:color w:val="000000"/>
                <w:sz w:val="20"/>
              </w:rPr>
              <w:t>, performance, and acceptance test plans</w:t>
            </w:r>
          </w:p>
          <w:p w14:paraId="200EB5FB" w14:textId="77777777" w:rsidR="00BD439F" w:rsidRPr="00A0210C" w:rsidRDefault="00BD439F" w:rsidP="00BD439F">
            <w:pPr>
              <w:numPr>
                <w:ilvl w:val="0"/>
                <w:numId w:val="7"/>
              </w:numPr>
              <w:tabs>
                <w:tab w:val="num" w:pos="360"/>
              </w:tabs>
              <w:autoSpaceDE w:val="0"/>
              <w:autoSpaceDN w:val="0"/>
              <w:adjustRightInd w:val="0"/>
              <w:spacing w:after="60"/>
              <w:ind w:left="216" w:hanging="180"/>
              <w:rPr>
                <w:rFonts w:ascii="Arial" w:hAnsi="Arial" w:cs="Arial"/>
                <w:i/>
                <w:iCs/>
                <w:color w:val="000000"/>
                <w:sz w:val="20"/>
              </w:rPr>
            </w:pPr>
            <w:r w:rsidRPr="00A0210C">
              <w:rPr>
                <w:rFonts w:ascii="Arial" w:hAnsi="Arial" w:cs="Arial"/>
                <w:i/>
                <w:iCs/>
                <w:color w:val="000000"/>
                <w:sz w:val="20"/>
              </w:rPr>
              <w:t>Define and create the service broker testing environment</w:t>
            </w:r>
          </w:p>
          <w:p w14:paraId="6F682391" w14:textId="77777777" w:rsidR="00BD439F" w:rsidRPr="00A0210C" w:rsidRDefault="00BD439F" w:rsidP="00BD439F">
            <w:pPr>
              <w:numPr>
                <w:ilvl w:val="0"/>
                <w:numId w:val="7"/>
              </w:numPr>
              <w:tabs>
                <w:tab w:val="num" w:pos="360"/>
              </w:tabs>
              <w:autoSpaceDE w:val="0"/>
              <w:autoSpaceDN w:val="0"/>
              <w:adjustRightInd w:val="0"/>
              <w:spacing w:after="60"/>
              <w:ind w:left="216" w:hanging="180"/>
              <w:rPr>
                <w:rFonts w:ascii="Arial" w:hAnsi="Arial" w:cs="Arial"/>
                <w:i/>
                <w:iCs/>
                <w:color w:val="000000"/>
                <w:sz w:val="20"/>
              </w:rPr>
            </w:pPr>
            <w:r w:rsidRPr="00A0210C">
              <w:rPr>
                <w:rFonts w:ascii="Arial" w:hAnsi="Arial" w:cs="Arial"/>
                <w:i/>
                <w:iCs/>
                <w:color w:val="000000"/>
                <w:sz w:val="20"/>
              </w:rPr>
              <w:t>Select, install and evaluate test tools</w:t>
            </w:r>
          </w:p>
          <w:p w14:paraId="09295329" w14:textId="77777777" w:rsidR="00BD439F" w:rsidRPr="00A0210C" w:rsidRDefault="00BD439F" w:rsidP="00BD439F">
            <w:pPr>
              <w:numPr>
                <w:ilvl w:val="0"/>
                <w:numId w:val="7"/>
              </w:numPr>
              <w:tabs>
                <w:tab w:val="num" w:pos="360"/>
              </w:tabs>
              <w:autoSpaceDE w:val="0"/>
              <w:autoSpaceDN w:val="0"/>
              <w:adjustRightInd w:val="0"/>
              <w:spacing w:after="60"/>
              <w:ind w:left="216" w:hanging="180"/>
              <w:rPr>
                <w:rFonts w:ascii="Arial" w:hAnsi="Arial" w:cs="Arial"/>
                <w:i/>
                <w:iCs/>
                <w:color w:val="000000"/>
                <w:sz w:val="20"/>
              </w:rPr>
            </w:pPr>
            <w:r w:rsidRPr="00A0210C">
              <w:rPr>
                <w:rFonts w:ascii="Arial" w:hAnsi="Arial" w:cs="Arial"/>
                <w:i/>
                <w:iCs/>
                <w:color w:val="000000"/>
                <w:sz w:val="20"/>
              </w:rPr>
              <w:t>Develop test drivers and test cases</w:t>
            </w:r>
          </w:p>
          <w:p w14:paraId="11680B83" w14:textId="77777777" w:rsidR="00BD439F" w:rsidRPr="00A0210C" w:rsidRDefault="00BD439F" w:rsidP="00BD439F">
            <w:pPr>
              <w:numPr>
                <w:ilvl w:val="0"/>
                <w:numId w:val="7"/>
              </w:numPr>
              <w:tabs>
                <w:tab w:val="num" w:pos="360"/>
              </w:tabs>
              <w:autoSpaceDE w:val="0"/>
              <w:autoSpaceDN w:val="0"/>
              <w:adjustRightInd w:val="0"/>
              <w:spacing w:after="60"/>
              <w:ind w:left="216" w:hanging="180"/>
              <w:rPr>
                <w:rFonts w:ascii="Arial" w:hAnsi="Arial" w:cs="Arial"/>
                <w:i/>
                <w:iCs/>
                <w:color w:val="000000"/>
                <w:sz w:val="20"/>
              </w:rPr>
            </w:pPr>
            <w:r w:rsidRPr="00A0210C">
              <w:rPr>
                <w:rFonts w:ascii="Arial" w:hAnsi="Arial" w:cs="Arial"/>
                <w:i/>
                <w:iCs/>
                <w:color w:val="000000"/>
                <w:sz w:val="20"/>
              </w:rPr>
              <w:t>Perform functional, performance, and acceptance test</w:t>
            </w:r>
          </w:p>
          <w:p w14:paraId="5F8E5C3B" w14:textId="77777777" w:rsidR="00BD439F" w:rsidRPr="00A0210C" w:rsidRDefault="00BD439F" w:rsidP="00BD439F">
            <w:pPr>
              <w:numPr>
                <w:ilvl w:val="0"/>
                <w:numId w:val="7"/>
              </w:numPr>
              <w:tabs>
                <w:tab w:val="num" w:pos="360"/>
              </w:tabs>
              <w:autoSpaceDE w:val="0"/>
              <w:autoSpaceDN w:val="0"/>
              <w:adjustRightInd w:val="0"/>
              <w:spacing w:after="60"/>
              <w:ind w:left="216" w:hanging="180"/>
              <w:rPr>
                <w:rFonts w:ascii="Arial" w:hAnsi="Arial" w:cs="Arial"/>
                <w:i/>
                <w:iCs/>
                <w:color w:val="000000"/>
                <w:sz w:val="20"/>
              </w:rPr>
            </w:pPr>
            <w:r w:rsidRPr="00A0210C">
              <w:rPr>
                <w:rFonts w:ascii="Arial" w:hAnsi="Arial" w:cs="Arial"/>
                <w:i/>
                <w:iCs/>
                <w:color w:val="000000"/>
                <w:sz w:val="20"/>
              </w:rPr>
              <w:t>Maintain test log and bug lists</w:t>
            </w:r>
          </w:p>
          <w:p w14:paraId="737533C0" w14:textId="77777777" w:rsidR="00BD439F" w:rsidRPr="00A0210C" w:rsidRDefault="00BD439F" w:rsidP="00BD439F">
            <w:pPr>
              <w:numPr>
                <w:ilvl w:val="0"/>
                <w:numId w:val="7"/>
              </w:numPr>
              <w:tabs>
                <w:tab w:val="num" w:pos="360"/>
              </w:tabs>
              <w:autoSpaceDE w:val="0"/>
              <w:autoSpaceDN w:val="0"/>
              <w:adjustRightInd w:val="0"/>
              <w:spacing w:after="60"/>
              <w:ind w:left="216" w:hanging="180"/>
              <w:rPr>
                <w:rFonts w:ascii="Arial" w:hAnsi="Arial" w:cs="Arial"/>
                <w:i/>
                <w:iCs/>
                <w:color w:val="000000"/>
                <w:sz w:val="20"/>
              </w:rPr>
            </w:pPr>
            <w:r w:rsidRPr="00A0210C">
              <w:rPr>
                <w:rFonts w:ascii="Arial" w:hAnsi="Arial" w:cs="Arial"/>
                <w:i/>
                <w:iCs/>
                <w:color w:val="000000"/>
                <w:sz w:val="20"/>
              </w:rPr>
              <w:t>Prepare bi-weekly workgroup progress reports for project manager</w:t>
            </w:r>
          </w:p>
          <w:p w14:paraId="724F314D" w14:textId="77777777" w:rsidR="00BD439F" w:rsidRPr="00A0210C" w:rsidRDefault="00BD439F" w:rsidP="00BD439F">
            <w:pPr>
              <w:numPr>
                <w:ilvl w:val="0"/>
                <w:numId w:val="7"/>
              </w:numPr>
              <w:tabs>
                <w:tab w:val="num" w:pos="360"/>
              </w:tabs>
              <w:autoSpaceDE w:val="0"/>
              <w:autoSpaceDN w:val="0"/>
              <w:adjustRightInd w:val="0"/>
              <w:spacing w:after="60"/>
              <w:ind w:left="216" w:hanging="180"/>
              <w:rPr>
                <w:rFonts w:ascii="Arial" w:hAnsi="Arial" w:cs="Arial"/>
                <w:i/>
                <w:iCs/>
                <w:color w:val="000000"/>
                <w:sz w:val="20"/>
              </w:rPr>
            </w:pPr>
            <w:r w:rsidRPr="00A0210C">
              <w:rPr>
                <w:rFonts w:ascii="Arial" w:hAnsi="Arial" w:cs="Arial"/>
                <w:i/>
                <w:iCs/>
                <w:color w:val="000000"/>
                <w:sz w:val="20"/>
              </w:rPr>
              <w:t>Review work of other workgroups</w:t>
            </w:r>
          </w:p>
          <w:p w14:paraId="63234E2F" w14:textId="77777777" w:rsidR="00BD439F" w:rsidRPr="00A0210C" w:rsidRDefault="00BD439F" w:rsidP="00BD439F">
            <w:pPr>
              <w:numPr>
                <w:ilvl w:val="0"/>
                <w:numId w:val="7"/>
              </w:numPr>
              <w:tabs>
                <w:tab w:val="num" w:pos="360"/>
              </w:tabs>
              <w:autoSpaceDE w:val="0"/>
              <w:autoSpaceDN w:val="0"/>
              <w:adjustRightInd w:val="0"/>
              <w:spacing w:after="60"/>
              <w:ind w:left="216" w:hanging="180"/>
              <w:rPr>
                <w:rFonts w:ascii="Arial" w:hAnsi="Arial" w:cs="Arial"/>
                <w:i/>
                <w:iCs/>
                <w:color w:val="000000"/>
                <w:sz w:val="20"/>
              </w:rPr>
            </w:pPr>
            <w:r w:rsidRPr="00A0210C">
              <w:rPr>
                <w:rFonts w:ascii="Arial" w:hAnsi="Arial" w:cs="Arial"/>
                <w:i/>
                <w:iCs/>
                <w:color w:val="000000"/>
                <w:sz w:val="20"/>
              </w:rPr>
              <w:t>Attend monthly project team meetings</w:t>
            </w:r>
          </w:p>
        </w:tc>
      </w:tr>
      <w:tr w:rsidR="00BD439F" w:rsidRPr="00A0210C" w14:paraId="35DC4306" w14:textId="77777777" w:rsidTr="009D4B4A">
        <w:trPr>
          <w:jc w:val="center"/>
        </w:trPr>
        <w:tc>
          <w:tcPr>
            <w:tcW w:w="2214" w:type="dxa"/>
          </w:tcPr>
          <w:p w14:paraId="7E847532" w14:textId="77777777" w:rsidR="00BD439F" w:rsidRPr="00A0210C" w:rsidRDefault="00BD439F" w:rsidP="009D4B4A">
            <w:pPr>
              <w:autoSpaceDE w:val="0"/>
              <w:autoSpaceDN w:val="0"/>
              <w:adjustRightInd w:val="0"/>
              <w:rPr>
                <w:rFonts w:ascii="Arial" w:hAnsi="Arial" w:cs="Arial"/>
                <w:i/>
                <w:iCs/>
                <w:color w:val="000000"/>
                <w:sz w:val="20"/>
              </w:rPr>
            </w:pPr>
            <w:r w:rsidRPr="00A0210C">
              <w:rPr>
                <w:rFonts w:ascii="Arial" w:hAnsi="Arial" w:cs="Arial"/>
                <w:i/>
                <w:iCs/>
                <w:color w:val="000000"/>
                <w:sz w:val="20"/>
              </w:rPr>
              <w:t>System Operation and Administration s</w:t>
            </w:r>
          </w:p>
        </w:tc>
        <w:tc>
          <w:tcPr>
            <w:tcW w:w="3060" w:type="dxa"/>
          </w:tcPr>
          <w:p w14:paraId="3A90E90A" w14:textId="77777777" w:rsidR="00BD439F" w:rsidRPr="00A0210C" w:rsidRDefault="00BD439F" w:rsidP="009D4B4A">
            <w:pPr>
              <w:autoSpaceDE w:val="0"/>
              <w:autoSpaceDN w:val="0"/>
              <w:adjustRightInd w:val="0"/>
              <w:spacing w:after="60"/>
              <w:rPr>
                <w:rFonts w:ascii="Arial" w:hAnsi="Arial" w:cs="Arial"/>
                <w:i/>
                <w:iCs/>
                <w:color w:val="000000"/>
                <w:sz w:val="20"/>
              </w:rPr>
            </w:pPr>
            <w:r w:rsidRPr="00A0210C">
              <w:rPr>
                <w:rFonts w:ascii="Arial" w:hAnsi="Arial" w:cs="Arial"/>
                <w:i/>
                <w:iCs/>
                <w:color w:val="000000"/>
                <w:sz w:val="20"/>
              </w:rPr>
              <w:t>Dept. of Commerce/MPD</w:t>
            </w:r>
          </w:p>
          <w:p w14:paraId="6448F16F" w14:textId="77777777" w:rsidR="00BD439F" w:rsidRPr="00A0210C" w:rsidRDefault="00BD439F" w:rsidP="00BD439F">
            <w:pPr>
              <w:numPr>
                <w:ilvl w:val="0"/>
                <w:numId w:val="8"/>
              </w:numPr>
              <w:autoSpaceDE w:val="0"/>
              <w:autoSpaceDN w:val="0"/>
              <w:adjustRightInd w:val="0"/>
              <w:spacing w:after="60"/>
              <w:rPr>
                <w:rFonts w:ascii="Arial" w:hAnsi="Arial" w:cs="Arial"/>
                <w:i/>
                <w:iCs/>
                <w:color w:val="000000"/>
                <w:sz w:val="20"/>
              </w:rPr>
            </w:pPr>
            <w:r w:rsidRPr="00A0210C">
              <w:rPr>
                <w:rFonts w:ascii="Arial" w:hAnsi="Arial" w:cs="Arial"/>
                <w:i/>
                <w:iCs/>
                <w:color w:val="000000"/>
                <w:sz w:val="20"/>
              </w:rPr>
              <w:t>Timothy John (Group Lead</w:t>
            </w:r>
          </w:p>
          <w:p w14:paraId="5D631021" w14:textId="77777777" w:rsidR="00BD439F" w:rsidRPr="00A0210C" w:rsidRDefault="00BD439F" w:rsidP="00BD439F">
            <w:pPr>
              <w:numPr>
                <w:ilvl w:val="0"/>
                <w:numId w:val="8"/>
              </w:numPr>
              <w:autoSpaceDE w:val="0"/>
              <w:autoSpaceDN w:val="0"/>
              <w:adjustRightInd w:val="0"/>
              <w:spacing w:after="60"/>
              <w:rPr>
                <w:rFonts w:ascii="Arial" w:hAnsi="Arial" w:cs="Arial"/>
                <w:i/>
                <w:iCs/>
                <w:color w:val="000000"/>
                <w:sz w:val="20"/>
              </w:rPr>
            </w:pPr>
            <w:r w:rsidRPr="00A0210C">
              <w:rPr>
                <w:rFonts w:ascii="Arial" w:hAnsi="Arial" w:cs="Arial"/>
                <w:i/>
                <w:iCs/>
                <w:color w:val="000000"/>
                <w:sz w:val="20"/>
              </w:rPr>
              <w:t>Dennis Todd (Group Sponsor)</w:t>
            </w:r>
          </w:p>
          <w:p w14:paraId="3C6EB5E7" w14:textId="77777777" w:rsidR="00BD439F" w:rsidRPr="00A0210C" w:rsidRDefault="00BD439F" w:rsidP="00BD439F">
            <w:pPr>
              <w:numPr>
                <w:ilvl w:val="0"/>
                <w:numId w:val="8"/>
              </w:numPr>
              <w:autoSpaceDE w:val="0"/>
              <w:autoSpaceDN w:val="0"/>
              <w:adjustRightInd w:val="0"/>
              <w:spacing w:after="60"/>
              <w:rPr>
                <w:rFonts w:ascii="Arial" w:hAnsi="Arial" w:cs="Arial"/>
                <w:i/>
                <w:iCs/>
                <w:color w:val="000000"/>
                <w:sz w:val="20"/>
              </w:rPr>
            </w:pPr>
            <w:smartTag w:uri="urn:schemas-microsoft-com:office:smarttags" w:element="State">
              <w:r w:rsidRPr="00A0210C">
                <w:rPr>
                  <w:rFonts w:ascii="Arial" w:hAnsi="Arial" w:cs="Arial"/>
                  <w:i/>
                  <w:iCs/>
                  <w:color w:val="000000"/>
                  <w:sz w:val="20"/>
                </w:rPr>
                <w:t>Janis Dolan</w:t>
              </w:r>
            </w:smartTag>
          </w:p>
          <w:p w14:paraId="7E4538AE" w14:textId="77777777" w:rsidR="00BD439F" w:rsidRPr="00A0210C" w:rsidRDefault="00BD439F" w:rsidP="00BD439F">
            <w:pPr>
              <w:numPr>
                <w:ilvl w:val="0"/>
                <w:numId w:val="8"/>
              </w:numPr>
              <w:autoSpaceDE w:val="0"/>
              <w:autoSpaceDN w:val="0"/>
              <w:adjustRightInd w:val="0"/>
              <w:spacing w:after="60"/>
              <w:rPr>
                <w:rFonts w:ascii="Arial" w:hAnsi="Arial" w:cs="Arial"/>
                <w:i/>
                <w:iCs/>
                <w:color w:val="000000"/>
                <w:sz w:val="20"/>
              </w:rPr>
            </w:pPr>
            <w:r w:rsidRPr="00A0210C">
              <w:rPr>
                <w:rFonts w:ascii="Arial" w:hAnsi="Arial" w:cs="Arial"/>
                <w:i/>
                <w:iCs/>
                <w:color w:val="000000"/>
                <w:sz w:val="20"/>
              </w:rPr>
              <w:t>Joe Norman</w:t>
            </w:r>
          </w:p>
        </w:tc>
        <w:tc>
          <w:tcPr>
            <w:tcW w:w="4014" w:type="dxa"/>
          </w:tcPr>
          <w:p w14:paraId="409C5C47" w14:textId="77777777" w:rsidR="00BD439F" w:rsidRPr="00A0210C" w:rsidRDefault="00BD439F" w:rsidP="00BD439F">
            <w:pPr>
              <w:numPr>
                <w:ilvl w:val="0"/>
                <w:numId w:val="9"/>
              </w:numPr>
              <w:tabs>
                <w:tab w:val="num" w:pos="360"/>
              </w:tabs>
              <w:autoSpaceDE w:val="0"/>
              <w:autoSpaceDN w:val="0"/>
              <w:adjustRightInd w:val="0"/>
              <w:spacing w:after="60"/>
              <w:ind w:left="216" w:hanging="180"/>
              <w:rPr>
                <w:rFonts w:ascii="Arial" w:hAnsi="Arial" w:cs="Arial"/>
                <w:i/>
                <w:iCs/>
                <w:color w:val="000000"/>
                <w:sz w:val="20"/>
              </w:rPr>
            </w:pPr>
            <w:r w:rsidRPr="00A0210C">
              <w:rPr>
                <w:rFonts w:ascii="Arial" w:hAnsi="Arial" w:cs="Arial"/>
                <w:i/>
                <w:iCs/>
                <w:color w:val="000000"/>
                <w:sz w:val="20"/>
              </w:rPr>
              <w:t>Develop and maintain SOW and project plan for the system operations and administration workgroup</w:t>
            </w:r>
          </w:p>
          <w:p w14:paraId="498CED61" w14:textId="77777777" w:rsidR="00BD439F" w:rsidRPr="00A0210C" w:rsidRDefault="00BD439F" w:rsidP="00BD439F">
            <w:pPr>
              <w:numPr>
                <w:ilvl w:val="0"/>
                <w:numId w:val="9"/>
              </w:numPr>
              <w:tabs>
                <w:tab w:val="num" w:pos="360"/>
              </w:tabs>
              <w:autoSpaceDE w:val="0"/>
              <w:autoSpaceDN w:val="0"/>
              <w:adjustRightInd w:val="0"/>
              <w:spacing w:after="60"/>
              <w:ind w:left="216" w:hanging="180"/>
              <w:rPr>
                <w:rFonts w:ascii="Arial" w:hAnsi="Arial" w:cs="Arial"/>
                <w:i/>
                <w:iCs/>
                <w:color w:val="000000"/>
                <w:sz w:val="20"/>
              </w:rPr>
            </w:pPr>
            <w:r w:rsidRPr="00A0210C">
              <w:rPr>
                <w:rFonts w:ascii="Arial" w:hAnsi="Arial" w:cs="Arial"/>
                <w:i/>
                <w:iCs/>
                <w:color w:val="000000"/>
                <w:sz w:val="20"/>
              </w:rPr>
              <w:t>Provide input in the development of high-level business requirements</w:t>
            </w:r>
          </w:p>
          <w:p w14:paraId="3E7B770F" w14:textId="77777777" w:rsidR="00BD439F" w:rsidRPr="00A0210C" w:rsidRDefault="00BD439F" w:rsidP="00BD439F">
            <w:pPr>
              <w:numPr>
                <w:ilvl w:val="0"/>
                <w:numId w:val="9"/>
              </w:numPr>
              <w:tabs>
                <w:tab w:val="num" w:pos="360"/>
              </w:tabs>
              <w:autoSpaceDE w:val="0"/>
              <w:autoSpaceDN w:val="0"/>
              <w:adjustRightInd w:val="0"/>
              <w:spacing w:after="60"/>
              <w:ind w:left="216" w:hanging="180"/>
              <w:rPr>
                <w:rFonts w:ascii="Arial" w:hAnsi="Arial" w:cs="Arial"/>
                <w:i/>
                <w:iCs/>
                <w:color w:val="000000"/>
                <w:sz w:val="20"/>
              </w:rPr>
            </w:pPr>
            <w:r w:rsidRPr="00A0210C">
              <w:rPr>
                <w:rFonts w:ascii="Arial" w:hAnsi="Arial" w:cs="Arial"/>
                <w:i/>
                <w:iCs/>
                <w:color w:val="000000"/>
                <w:sz w:val="20"/>
              </w:rPr>
              <w:t>Install and configure MQSeries and ROMA</w:t>
            </w:r>
          </w:p>
          <w:p w14:paraId="2193459B" w14:textId="77777777" w:rsidR="00BD439F" w:rsidRPr="00A0210C" w:rsidRDefault="00BD439F" w:rsidP="00BD439F">
            <w:pPr>
              <w:numPr>
                <w:ilvl w:val="0"/>
                <w:numId w:val="9"/>
              </w:numPr>
              <w:tabs>
                <w:tab w:val="num" w:pos="360"/>
              </w:tabs>
              <w:autoSpaceDE w:val="0"/>
              <w:autoSpaceDN w:val="0"/>
              <w:adjustRightInd w:val="0"/>
              <w:spacing w:after="60"/>
              <w:ind w:left="216" w:hanging="180"/>
              <w:rPr>
                <w:rFonts w:ascii="Arial" w:hAnsi="Arial" w:cs="Arial"/>
                <w:i/>
                <w:iCs/>
                <w:color w:val="000000"/>
                <w:sz w:val="20"/>
              </w:rPr>
            </w:pPr>
            <w:r w:rsidRPr="00A0210C">
              <w:rPr>
                <w:rFonts w:ascii="Arial" w:hAnsi="Arial" w:cs="Arial"/>
                <w:i/>
                <w:iCs/>
                <w:color w:val="000000"/>
                <w:sz w:val="20"/>
              </w:rPr>
              <w:t>Attend MQSeries and ROMA training</w:t>
            </w:r>
          </w:p>
          <w:p w14:paraId="29E205E7" w14:textId="77777777" w:rsidR="00BD439F" w:rsidRPr="00A0210C" w:rsidRDefault="00BD439F" w:rsidP="00BD439F">
            <w:pPr>
              <w:numPr>
                <w:ilvl w:val="0"/>
                <w:numId w:val="9"/>
              </w:numPr>
              <w:tabs>
                <w:tab w:val="num" w:pos="360"/>
              </w:tabs>
              <w:autoSpaceDE w:val="0"/>
              <w:autoSpaceDN w:val="0"/>
              <w:adjustRightInd w:val="0"/>
              <w:spacing w:after="60"/>
              <w:ind w:left="216" w:hanging="180"/>
              <w:rPr>
                <w:rFonts w:ascii="Arial" w:hAnsi="Arial" w:cs="Arial"/>
                <w:i/>
                <w:iCs/>
                <w:color w:val="000000"/>
                <w:sz w:val="20"/>
              </w:rPr>
            </w:pPr>
            <w:r w:rsidRPr="00A0210C">
              <w:rPr>
                <w:rFonts w:ascii="Arial" w:hAnsi="Arial" w:cs="Arial"/>
                <w:i/>
                <w:iCs/>
                <w:color w:val="000000"/>
                <w:sz w:val="20"/>
              </w:rPr>
              <w:t>Evaluate, select, procure, and install system management tools</w:t>
            </w:r>
          </w:p>
          <w:p w14:paraId="5F094A67" w14:textId="77777777" w:rsidR="00BD439F" w:rsidRPr="00A0210C" w:rsidRDefault="00BD439F" w:rsidP="00BD439F">
            <w:pPr>
              <w:numPr>
                <w:ilvl w:val="0"/>
                <w:numId w:val="9"/>
              </w:numPr>
              <w:tabs>
                <w:tab w:val="num" w:pos="360"/>
              </w:tabs>
              <w:autoSpaceDE w:val="0"/>
              <w:autoSpaceDN w:val="0"/>
              <w:adjustRightInd w:val="0"/>
              <w:spacing w:after="60"/>
              <w:ind w:left="216" w:hanging="180"/>
              <w:rPr>
                <w:rFonts w:ascii="Arial" w:hAnsi="Arial" w:cs="Arial"/>
                <w:i/>
                <w:iCs/>
                <w:color w:val="000000"/>
                <w:sz w:val="20"/>
              </w:rPr>
            </w:pPr>
            <w:r w:rsidRPr="00A0210C">
              <w:rPr>
                <w:rFonts w:ascii="Arial" w:hAnsi="Arial" w:cs="Arial"/>
                <w:i/>
                <w:iCs/>
                <w:color w:val="000000"/>
                <w:sz w:val="20"/>
              </w:rPr>
              <w:t>Develop internal system operations and administration standards and procedures</w:t>
            </w:r>
          </w:p>
          <w:p w14:paraId="0278494F" w14:textId="77777777" w:rsidR="00BD439F" w:rsidRPr="00A0210C" w:rsidRDefault="00BD439F" w:rsidP="00BD439F">
            <w:pPr>
              <w:numPr>
                <w:ilvl w:val="0"/>
                <w:numId w:val="9"/>
              </w:numPr>
              <w:tabs>
                <w:tab w:val="num" w:pos="360"/>
              </w:tabs>
              <w:autoSpaceDE w:val="0"/>
              <w:autoSpaceDN w:val="0"/>
              <w:adjustRightInd w:val="0"/>
              <w:spacing w:after="60"/>
              <w:ind w:left="216" w:hanging="180"/>
              <w:rPr>
                <w:rFonts w:ascii="Arial" w:hAnsi="Arial" w:cs="Arial"/>
                <w:i/>
                <w:iCs/>
                <w:color w:val="000000"/>
                <w:sz w:val="20"/>
              </w:rPr>
            </w:pPr>
            <w:r w:rsidRPr="00A0210C">
              <w:rPr>
                <w:rFonts w:ascii="Arial" w:hAnsi="Arial" w:cs="Arial"/>
                <w:i/>
                <w:iCs/>
                <w:color w:val="000000"/>
                <w:sz w:val="20"/>
              </w:rPr>
              <w:t>Provide technical support to the testing activities of IRM and agency staff</w:t>
            </w:r>
          </w:p>
          <w:p w14:paraId="5BA100CA" w14:textId="77777777" w:rsidR="00BD439F" w:rsidRPr="00A0210C" w:rsidRDefault="00BD439F" w:rsidP="00BD439F">
            <w:pPr>
              <w:numPr>
                <w:ilvl w:val="0"/>
                <w:numId w:val="9"/>
              </w:numPr>
              <w:tabs>
                <w:tab w:val="num" w:pos="360"/>
              </w:tabs>
              <w:autoSpaceDE w:val="0"/>
              <w:autoSpaceDN w:val="0"/>
              <w:adjustRightInd w:val="0"/>
              <w:spacing w:after="60"/>
              <w:ind w:left="216" w:hanging="180"/>
              <w:rPr>
                <w:rFonts w:ascii="Arial" w:hAnsi="Arial" w:cs="Arial"/>
                <w:i/>
                <w:iCs/>
                <w:color w:val="000000"/>
                <w:sz w:val="20"/>
              </w:rPr>
            </w:pPr>
            <w:r w:rsidRPr="00A0210C">
              <w:rPr>
                <w:rFonts w:ascii="Arial" w:hAnsi="Arial" w:cs="Arial"/>
                <w:i/>
                <w:iCs/>
                <w:color w:val="000000"/>
                <w:sz w:val="20"/>
              </w:rPr>
              <w:t>Perform functional, performance, and acceptance tests</w:t>
            </w:r>
          </w:p>
          <w:p w14:paraId="4AA81BDA" w14:textId="77777777" w:rsidR="00BD439F" w:rsidRPr="00A0210C" w:rsidRDefault="00BD439F" w:rsidP="00BD439F">
            <w:pPr>
              <w:numPr>
                <w:ilvl w:val="0"/>
                <w:numId w:val="9"/>
              </w:numPr>
              <w:tabs>
                <w:tab w:val="num" w:pos="360"/>
              </w:tabs>
              <w:autoSpaceDE w:val="0"/>
              <w:autoSpaceDN w:val="0"/>
              <w:adjustRightInd w:val="0"/>
              <w:spacing w:after="60"/>
              <w:ind w:left="216" w:hanging="180"/>
              <w:rPr>
                <w:rFonts w:ascii="Arial" w:hAnsi="Arial" w:cs="Arial"/>
                <w:i/>
                <w:iCs/>
                <w:color w:val="000000"/>
                <w:sz w:val="20"/>
              </w:rPr>
            </w:pPr>
            <w:r w:rsidRPr="00A0210C">
              <w:rPr>
                <w:rFonts w:ascii="Arial" w:hAnsi="Arial" w:cs="Arial"/>
                <w:i/>
                <w:iCs/>
                <w:color w:val="000000"/>
                <w:sz w:val="20"/>
              </w:rPr>
              <w:t>Prepare bi-weekly workgroup progress reports for the project manager</w:t>
            </w:r>
          </w:p>
          <w:p w14:paraId="2E415C34" w14:textId="77777777" w:rsidR="00BD439F" w:rsidRPr="00A0210C" w:rsidRDefault="00BD439F" w:rsidP="00BD439F">
            <w:pPr>
              <w:numPr>
                <w:ilvl w:val="0"/>
                <w:numId w:val="9"/>
              </w:numPr>
              <w:tabs>
                <w:tab w:val="num" w:pos="360"/>
              </w:tabs>
              <w:autoSpaceDE w:val="0"/>
              <w:autoSpaceDN w:val="0"/>
              <w:adjustRightInd w:val="0"/>
              <w:spacing w:after="60"/>
              <w:ind w:left="216" w:hanging="180"/>
              <w:rPr>
                <w:rFonts w:ascii="Arial" w:hAnsi="Arial" w:cs="Arial"/>
                <w:i/>
                <w:iCs/>
                <w:color w:val="000000"/>
                <w:sz w:val="20"/>
              </w:rPr>
            </w:pPr>
            <w:r w:rsidRPr="00A0210C">
              <w:rPr>
                <w:rFonts w:ascii="Arial" w:hAnsi="Arial" w:cs="Arial"/>
                <w:i/>
                <w:iCs/>
                <w:color w:val="000000"/>
                <w:sz w:val="20"/>
              </w:rPr>
              <w:t>Review work of other project workgroups</w:t>
            </w:r>
          </w:p>
          <w:p w14:paraId="1C7B00D9" w14:textId="77777777" w:rsidR="00BD439F" w:rsidRPr="00A0210C" w:rsidRDefault="00BD439F" w:rsidP="00BD439F">
            <w:pPr>
              <w:numPr>
                <w:ilvl w:val="0"/>
                <w:numId w:val="9"/>
              </w:numPr>
              <w:tabs>
                <w:tab w:val="num" w:pos="360"/>
              </w:tabs>
              <w:autoSpaceDE w:val="0"/>
              <w:autoSpaceDN w:val="0"/>
              <w:adjustRightInd w:val="0"/>
              <w:spacing w:after="60"/>
              <w:ind w:left="216" w:hanging="180"/>
              <w:rPr>
                <w:rFonts w:ascii="Arial" w:hAnsi="Arial" w:cs="Arial"/>
                <w:i/>
                <w:iCs/>
                <w:color w:val="000000"/>
                <w:sz w:val="20"/>
              </w:rPr>
            </w:pPr>
            <w:r w:rsidRPr="00A0210C">
              <w:rPr>
                <w:rFonts w:ascii="Arial" w:hAnsi="Arial" w:cs="Arial"/>
                <w:i/>
                <w:iCs/>
                <w:color w:val="000000"/>
                <w:sz w:val="20"/>
              </w:rPr>
              <w:t>Attend monthly project team meetings</w:t>
            </w:r>
          </w:p>
        </w:tc>
      </w:tr>
    </w:tbl>
    <w:p w14:paraId="5E040DE0" w14:textId="77777777" w:rsidR="00BD439F" w:rsidRDefault="00BD439F" w:rsidP="00BD439F">
      <w:pPr>
        <w:rPr>
          <w:rFonts w:ascii="Arial" w:hAnsi="Arial" w:cs="Arial"/>
        </w:rPr>
      </w:pPr>
    </w:p>
    <w:p w14:paraId="5C953C44" w14:textId="77777777" w:rsidR="00BD439F" w:rsidRPr="00A0210C" w:rsidRDefault="00BD439F" w:rsidP="00BD439F">
      <w:pPr>
        <w:rPr>
          <w:rFonts w:ascii="Arial" w:hAnsi="Arial" w:cs="Arial"/>
        </w:rPr>
      </w:pPr>
      <w:r>
        <w:rPr>
          <w:rFonts w:ascii="Arial" w:hAnsi="Arial" w:cs="Arial"/>
        </w:rPr>
        <w:br w:type="page"/>
      </w:r>
    </w:p>
    <w:p w14:paraId="6435DA23" w14:textId="77777777" w:rsidR="00BD439F" w:rsidRPr="0087014B" w:rsidRDefault="00BD439F" w:rsidP="00BD439F">
      <w:pPr>
        <w:pStyle w:val="Heading2"/>
        <w:keepNext w:val="0"/>
        <w:keepLines w:val="0"/>
        <w:tabs>
          <w:tab w:val="clear" w:pos="576"/>
        </w:tabs>
        <w:spacing w:after="120"/>
        <w:ind w:left="1170"/>
        <w:rPr>
          <w:rFonts w:cs="Arial"/>
          <w:sz w:val="24"/>
        </w:rPr>
      </w:pPr>
      <w:bookmarkStart w:id="10" w:name="_Toc208712070"/>
      <w:r w:rsidRPr="0087014B">
        <w:rPr>
          <w:rFonts w:cs="Arial"/>
          <w:sz w:val="24"/>
        </w:rPr>
        <w:lastRenderedPageBreak/>
        <w:t>Contractor staff matrix by major task, rate, hours and cost</w:t>
      </w:r>
      <w:bookmarkEnd w:id="10"/>
    </w:p>
    <w:p w14:paraId="00FE5DF7" w14:textId="77777777" w:rsidR="00BD439F" w:rsidRPr="00A0210C" w:rsidRDefault="00BD439F" w:rsidP="00BD439F">
      <w:pPr>
        <w:numPr>
          <w:ilvl w:val="0"/>
          <w:numId w:val="15"/>
        </w:numPr>
        <w:autoSpaceDE w:val="0"/>
        <w:autoSpaceDN w:val="0"/>
        <w:adjustRightInd w:val="0"/>
        <w:spacing w:before="120"/>
        <w:ind w:left="1440"/>
        <w:rPr>
          <w:rFonts w:ascii="Arial" w:hAnsi="Arial" w:cs="Arial"/>
          <w:i/>
          <w:iCs/>
          <w:color w:val="000000"/>
          <w:sz w:val="20"/>
        </w:rPr>
      </w:pPr>
      <w:r w:rsidRPr="00A0210C">
        <w:rPr>
          <w:rFonts w:ascii="Arial" w:hAnsi="Arial" w:cs="Arial"/>
          <w:i/>
          <w:iCs/>
          <w:color w:val="000000"/>
        </w:rPr>
        <w:t>Provide a detailed table of tasks with staff, hours, rates and cost.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8"/>
        <w:gridCol w:w="2530"/>
        <w:gridCol w:w="2090"/>
        <w:gridCol w:w="990"/>
        <w:gridCol w:w="1218"/>
      </w:tblGrid>
      <w:tr w:rsidR="00BD439F" w:rsidRPr="00A0210C" w14:paraId="439EE703" w14:textId="77777777" w:rsidTr="009D4B4A">
        <w:trPr>
          <w:jc w:val="center"/>
        </w:trPr>
        <w:tc>
          <w:tcPr>
            <w:tcW w:w="2748" w:type="dxa"/>
          </w:tcPr>
          <w:p w14:paraId="396779C3" w14:textId="77777777" w:rsidR="00BD439F" w:rsidRPr="00A0210C" w:rsidRDefault="00BD439F" w:rsidP="009D4B4A">
            <w:pPr>
              <w:autoSpaceDE w:val="0"/>
              <w:autoSpaceDN w:val="0"/>
              <w:adjustRightInd w:val="0"/>
              <w:spacing w:before="60" w:after="60"/>
              <w:rPr>
                <w:rFonts w:ascii="Arial" w:hAnsi="Arial" w:cs="Arial"/>
                <w:color w:val="000000"/>
              </w:rPr>
            </w:pPr>
            <w:r w:rsidRPr="00A0210C">
              <w:rPr>
                <w:rFonts w:ascii="Arial" w:hAnsi="Arial" w:cs="Arial"/>
                <w:color w:val="000000"/>
              </w:rPr>
              <w:t>Major Task or component</w:t>
            </w:r>
          </w:p>
        </w:tc>
        <w:tc>
          <w:tcPr>
            <w:tcW w:w="2530" w:type="dxa"/>
          </w:tcPr>
          <w:p w14:paraId="51B70E0C" w14:textId="77777777" w:rsidR="00BD439F" w:rsidRPr="00A0210C" w:rsidRDefault="00BD439F" w:rsidP="009D4B4A">
            <w:pPr>
              <w:autoSpaceDE w:val="0"/>
              <w:autoSpaceDN w:val="0"/>
              <w:adjustRightInd w:val="0"/>
              <w:spacing w:before="60" w:after="60"/>
              <w:rPr>
                <w:rFonts w:ascii="Arial" w:hAnsi="Arial" w:cs="Arial"/>
                <w:color w:val="000000"/>
              </w:rPr>
            </w:pPr>
            <w:r w:rsidRPr="00A0210C">
              <w:rPr>
                <w:rFonts w:ascii="Arial" w:hAnsi="Arial" w:cs="Arial"/>
                <w:color w:val="000000"/>
              </w:rPr>
              <w:t>Individual Contractor Staff</w:t>
            </w:r>
          </w:p>
        </w:tc>
        <w:tc>
          <w:tcPr>
            <w:tcW w:w="2090" w:type="dxa"/>
          </w:tcPr>
          <w:p w14:paraId="76A2D05A" w14:textId="77777777" w:rsidR="00BD439F" w:rsidRPr="00A0210C" w:rsidRDefault="00BD439F" w:rsidP="009D4B4A">
            <w:pPr>
              <w:autoSpaceDE w:val="0"/>
              <w:autoSpaceDN w:val="0"/>
              <w:adjustRightInd w:val="0"/>
              <w:spacing w:before="60" w:after="60"/>
              <w:rPr>
                <w:rFonts w:ascii="Arial" w:hAnsi="Arial" w:cs="Arial"/>
                <w:color w:val="000000"/>
              </w:rPr>
            </w:pPr>
            <w:r w:rsidRPr="00A0210C">
              <w:rPr>
                <w:rFonts w:ascii="Arial" w:hAnsi="Arial" w:cs="Arial"/>
                <w:color w:val="000000"/>
              </w:rPr>
              <w:t>Hours for each staff</w:t>
            </w:r>
          </w:p>
        </w:tc>
        <w:tc>
          <w:tcPr>
            <w:tcW w:w="990" w:type="dxa"/>
          </w:tcPr>
          <w:p w14:paraId="5F1FFF69" w14:textId="77777777" w:rsidR="00BD439F" w:rsidRPr="00A0210C" w:rsidRDefault="00BD439F" w:rsidP="009D4B4A">
            <w:pPr>
              <w:autoSpaceDE w:val="0"/>
              <w:autoSpaceDN w:val="0"/>
              <w:adjustRightInd w:val="0"/>
              <w:spacing w:before="60" w:after="60"/>
              <w:rPr>
                <w:rFonts w:ascii="Arial" w:hAnsi="Arial" w:cs="Arial"/>
                <w:color w:val="000000"/>
              </w:rPr>
            </w:pPr>
            <w:r w:rsidRPr="00A0210C">
              <w:rPr>
                <w:rFonts w:ascii="Arial" w:hAnsi="Arial" w:cs="Arial"/>
                <w:color w:val="000000"/>
              </w:rPr>
              <w:t>Rate</w:t>
            </w:r>
          </w:p>
        </w:tc>
        <w:tc>
          <w:tcPr>
            <w:tcW w:w="1218" w:type="dxa"/>
          </w:tcPr>
          <w:p w14:paraId="69963C94" w14:textId="77777777" w:rsidR="00BD439F" w:rsidRPr="00A0210C" w:rsidRDefault="00BD439F" w:rsidP="009D4B4A">
            <w:pPr>
              <w:autoSpaceDE w:val="0"/>
              <w:autoSpaceDN w:val="0"/>
              <w:adjustRightInd w:val="0"/>
              <w:spacing w:before="60" w:after="60"/>
              <w:rPr>
                <w:rFonts w:ascii="Arial" w:hAnsi="Arial" w:cs="Arial"/>
                <w:color w:val="000000"/>
              </w:rPr>
            </w:pPr>
            <w:r w:rsidRPr="00A0210C">
              <w:rPr>
                <w:rFonts w:ascii="Arial" w:hAnsi="Arial" w:cs="Arial"/>
                <w:color w:val="000000"/>
              </w:rPr>
              <w:t>Cost</w:t>
            </w:r>
          </w:p>
        </w:tc>
      </w:tr>
      <w:tr w:rsidR="00BD439F" w:rsidRPr="00A0210C" w14:paraId="4BC90A63" w14:textId="77777777" w:rsidTr="009D4B4A">
        <w:trPr>
          <w:jc w:val="center"/>
        </w:trPr>
        <w:tc>
          <w:tcPr>
            <w:tcW w:w="2748" w:type="dxa"/>
          </w:tcPr>
          <w:p w14:paraId="4211317C" w14:textId="77777777" w:rsidR="00BD439F" w:rsidRPr="00A0210C" w:rsidRDefault="00BD439F" w:rsidP="009D4B4A">
            <w:pPr>
              <w:autoSpaceDE w:val="0"/>
              <w:autoSpaceDN w:val="0"/>
              <w:adjustRightInd w:val="0"/>
              <w:spacing w:before="60" w:after="60"/>
              <w:rPr>
                <w:rFonts w:ascii="Arial" w:hAnsi="Arial" w:cs="Arial"/>
                <w:i/>
                <w:iCs/>
                <w:color w:val="000000"/>
              </w:rPr>
            </w:pPr>
            <w:proofErr w:type="gramStart"/>
            <w:r w:rsidRPr="00A0210C">
              <w:rPr>
                <w:rFonts w:ascii="Arial" w:hAnsi="Arial" w:cs="Arial"/>
                <w:i/>
                <w:iCs/>
                <w:color w:val="000000"/>
              </w:rPr>
              <w:t>List</w:t>
            </w:r>
            <w:proofErr w:type="gramEnd"/>
            <w:r w:rsidRPr="00A0210C">
              <w:rPr>
                <w:rFonts w:ascii="Arial" w:hAnsi="Arial" w:cs="Arial"/>
                <w:i/>
                <w:iCs/>
                <w:color w:val="000000"/>
              </w:rPr>
              <w:t xml:space="preserve"> major </w:t>
            </w:r>
            <w:proofErr w:type="gramStart"/>
            <w:r w:rsidRPr="00A0210C">
              <w:rPr>
                <w:rFonts w:ascii="Arial" w:hAnsi="Arial" w:cs="Arial"/>
                <w:i/>
                <w:iCs/>
                <w:color w:val="000000"/>
              </w:rPr>
              <w:t>task</w:t>
            </w:r>
            <w:proofErr w:type="gramEnd"/>
            <w:r w:rsidRPr="00A0210C">
              <w:rPr>
                <w:rFonts w:ascii="Arial" w:hAnsi="Arial" w:cs="Arial"/>
                <w:i/>
                <w:iCs/>
                <w:color w:val="000000"/>
              </w:rPr>
              <w:t xml:space="preserve"> or component </w:t>
            </w:r>
          </w:p>
        </w:tc>
        <w:tc>
          <w:tcPr>
            <w:tcW w:w="2530" w:type="dxa"/>
          </w:tcPr>
          <w:p w14:paraId="28A44242" w14:textId="77777777" w:rsidR="00BD439F" w:rsidRPr="00A0210C" w:rsidRDefault="00BD439F" w:rsidP="009D4B4A">
            <w:pPr>
              <w:autoSpaceDE w:val="0"/>
              <w:autoSpaceDN w:val="0"/>
              <w:adjustRightInd w:val="0"/>
              <w:spacing w:before="60" w:after="60"/>
              <w:rPr>
                <w:rFonts w:ascii="Arial" w:hAnsi="Arial" w:cs="Arial"/>
                <w:i/>
                <w:iCs/>
                <w:color w:val="000000"/>
              </w:rPr>
            </w:pPr>
            <w:r w:rsidRPr="00A0210C">
              <w:rPr>
                <w:rFonts w:ascii="Arial" w:hAnsi="Arial" w:cs="Arial"/>
                <w:i/>
                <w:iCs/>
                <w:color w:val="000000"/>
              </w:rPr>
              <w:t>Staff name (one staff per line</w:t>
            </w:r>
          </w:p>
        </w:tc>
        <w:tc>
          <w:tcPr>
            <w:tcW w:w="2090" w:type="dxa"/>
          </w:tcPr>
          <w:p w14:paraId="408E9A25" w14:textId="77777777" w:rsidR="00BD439F" w:rsidRPr="00A0210C" w:rsidRDefault="00BD439F" w:rsidP="009D4B4A">
            <w:pPr>
              <w:autoSpaceDE w:val="0"/>
              <w:autoSpaceDN w:val="0"/>
              <w:adjustRightInd w:val="0"/>
              <w:spacing w:before="60" w:after="60"/>
              <w:rPr>
                <w:rFonts w:ascii="Arial" w:hAnsi="Arial" w:cs="Arial"/>
                <w:i/>
                <w:iCs/>
                <w:color w:val="000000"/>
              </w:rPr>
            </w:pPr>
          </w:p>
        </w:tc>
        <w:tc>
          <w:tcPr>
            <w:tcW w:w="990" w:type="dxa"/>
          </w:tcPr>
          <w:p w14:paraId="39BC51D0" w14:textId="77777777" w:rsidR="00BD439F" w:rsidRPr="00A0210C" w:rsidRDefault="00BD439F" w:rsidP="009D4B4A">
            <w:pPr>
              <w:autoSpaceDE w:val="0"/>
              <w:autoSpaceDN w:val="0"/>
              <w:adjustRightInd w:val="0"/>
              <w:spacing w:before="60" w:after="60"/>
              <w:rPr>
                <w:rFonts w:ascii="Arial" w:hAnsi="Arial" w:cs="Arial"/>
                <w:i/>
                <w:iCs/>
                <w:color w:val="000000"/>
              </w:rPr>
            </w:pPr>
          </w:p>
        </w:tc>
        <w:tc>
          <w:tcPr>
            <w:tcW w:w="1218" w:type="dxa"/>
          </w:tcPr>
          <w:p w14:paraId="089B6046" w14:textId="77777777" w:rsidR="00BD439F" w:rsidRPr="00A0210C" w:rsidRDefault="00BD439F" w:rsidP="009D4B4A">
            <w:pPr>
              <w:autoSpaceDE w:val="0"/>
              <w:autoSpaceDN w:val="0"/>
              <w:adjustRightInd w:val="0"/>
              <w:spacing w:before="60" w:after="60"/>
              <w:rPr>
                <w:rFonts w:ascii="Arial" w:hAnsi="Arial" w:cs="Arial"/>
                <w:i/>
                <w:iCs/>
                <w:color w:val="000000"/>
              </w:rPr>
            </w:pPr>
          </w:p>
        </w:tc>
      </w:tr>
      <w:tr w:rsidR="00BD439F" w:rsidRPr="00A0210C" w14:paraId="398BEBE9" w14:textId="77777777" w:rsidTr="009D4B4A">
        <w:trPr>
          <w:jc w:val="center"/>
        </w:trPr>
        <w:tc>
          <w:tcPr>
            <w:tcW w:w="2748" w:type="dxa"/>
          </w:tcPr>
          <w:p w14:paraId="7AA05134" w14:textId="77777777" w:rsidR="00BD439F" w:rsidRPr="00A0210C" w:rsidRDefault="00BD439F" w:rsidP="009D4B4A">
            <w:pPr>
              <w:autoSpaceDE w:val="0"/>
              <w:autoSpaceDN w:val="0"/>
              <w:adjustRightInd w:val="0"/>
              <w:spacing w:before="60" w:after="60"/>
              <w:rPr>
                <w:rFonts w:ascii="Arial" w:hAnsi="Arial" w:cs="Arial"/>
                <w:i/>
                <w:iCs/>
                <w:color w:val="000000"/>
              </w:rPr>
            </w:pPr>
          </w:p>
        </w:tc>
        <w:tc>
          <w:tcPr>
            <w:tcW w:w="2530" w:type="dxa"/>
          </w:tcPr>
          <w:p w14:paraId="73581E8A" w14:textId="77777777" w:rsidR="00BD439F" w:rsidRPr="00A0210C" w:rsidRDefault="00BD439F" w:rsidP="009D4B4A">
            <w:pPr>
              <w:autoSpaceDE w:val="0"/>
              <w:autoSpaceDN w:val="0"/>
              <w:adjustRightInd w:val="0"/>
              <w:spacing w:before="60" w:after="60"/>
              <w:rPr>
                <w:rFonts w:ascii="Arial" w:hAnsi="Arial" w:cs="Arial"/>
                <w:i/>
                <w:iCs/>
                <w:color w:val="000000"/>
              </w:rPr>
            </w:pPr>
          </w:p>
        </w:tc>
        <w:tc>
          <w:tcPr>
            <w:tcW w:w="2090" w:type="dxa"/>
          </w:tcPr>
          <w:p w14:paraId="16988EA5" w14:textId="77777777" w:rsidR="00BD439F" w:rsidRPr="00A0210C" w:rsidRDefault="00BD439F" w:rsidP="009D4B4A">
            <w:pPr>
              <w:autoSpaceDE w:val="0"/>
              <w:autoSpaceDN w:val="0"/>
              <w:adjustRightInd w:val="0"/>
              <w:spacing w:before="60" w:after="60"/>
              <w:rPr>
                <w:rFonts w:ascii="Arial" w:hAnsi="Arial" w:cs="Arial"/>
                <w:i/>
                <w:iCs/>
                <w:color w:val="000000"/>
              </w:rPr>
            </w:pPr>
          </w:p>
        </w:tc>
        <w:tc>
          <w:tcPr>
            <w:tcW w:w="990" w:type="dxa"/>
          </w:tcPr>
          <w:p w14:paraId="75A502D1" w14:textId="77777777" w:rsidR="00BD439F" w:rsidRPr="00A0210C" w:rsidRDefault="00BD439F" w:rsidP="009D4B4A">
            <w:pPr>
              <w:autoSpaceDE w:val="0"/>
              <w:autoSpaceDN w:val="0"/>
              <w:adjustRightInd w:val="0"/>
              <w:spacing w:before="60" w:after="60"/>
              <w:rPr>
                <w:rFonts w:ascii="Arial" w:hAnsi="Arial" w:cs="Arial"/>
                <w:i/>
                <w:iCs/>
                <w:color w:val="000000"/>
              </w:rPr>
            </w:pPr>
          </w:p>
        </w:tc>
        <w:tc>
          <w:tcPr>
            <w:tcW w:w="1218" w:type="dxa"/>
          </w:tcPr>
          <w:p w14:paraId="5669F294" w14:textId="77777777" w:rsidR="00BD439F" w:rsidRPr="00A0210C" w:rsidRDefault="00BD439F" w:rsidP="009D4B4A">
            <w:pPr>
              <w:autoSpaceDE w:val="0"/>
              <w:autoSpaceDN w:val="0"/>
              <w:adjustRightInd w:val="0"/>
              <w:spacing w:before="60" w:after="60"/>
              <w:rPr>
                <w:rFonts w:ascii="Arial" w:hAnsi="Arial" w:cs="Arial"/>
                <w:i/>
                <w:iCs/>
                <w:color w:val="000000"/>
              </w:rPr>
            </w:pPr>
          </w:p>
        </w:tc>
      </w:tr>
      <w:tr w:rsidR="00BD439F" w:rsidRPr="00A0210C" w14:paraId="7E2984CA" w14:textId="77777777" w:rsidTr="009D4B4A">
        <w:trPr>
          <w:jc w:val="center"/>
        </w:trPr>
        <w:tc>
          <w:tcPr>
            <w:tcW w:w="2748" w:type="dxa"/>
          </w:tcPr>
          <w:p w14:paraId="47E622CF" w14:textId="77777777" w:rsidR="00BD439F" w:rsidRPr="00A0210C" w:rsidRDefault="00BD439F" w:rsidP="009D4B4A">
            <w:pPr>
              <w:autoSpaceDE w:val="0"/>
              <w:autoSpaceDN w:val="0"/>
              <w:adjustRightInd w:val="0"/>
              <w:spacing w:before="60" w:after="60"/>
              <w:rPr>
                <w:rFonts w:ascii="Arial" w:hAnsi="Arial" w:cs="Arial"/>
                <w:i/>
                <w:iCs/>
                <w:color w:val="000000"/>
              </w:rPr>
            </w:pPr>
          </w:p>
        </w:tc>
        <w:tc>
          <w:tcPr>
            <w:tcW w:w="2530" w:type="dxa"/>
          </w:tcPr>
          <w:p w14:paraId="62D23EE1" w14:textId="77777777" w:rsidR="00BD439F" w:rsidRPr="00A0210C" w:rsidRDefault="00BD439F" w:rsidP="009D4B4A">
            <w:pPr>
              <w:autoSpaceDE w:val="0"/>
              <w:autoSpaceDN w:val="0"/>
              <w:adjustRightInd w:val="0"/>
              <w:spacing w:before="60" w:after="60"/>
              <w:rPr>
                <w:rFonts w:ascii="Arial" w:hAnsi="Arial" w:cs="Arial"/>
                <w:i/>
                <w:iCs/>
                <w:color w:val="000000"/>
              </w:rPr>
            </w:pPr>
          </w:p>
        </w:tc>
        <w:tc>
          <w:tcPr>
            <w:tcW w:w="2090" w:type="dxa"/>
          </w:tcPr>
          <w:p w14:paraId="36C33C38" w14:textId="77777777" w:rsidR="00BD439F" w:rsidRPr="00A0210C" w:rsidRDefault="00BD439F" w:rsidP="009D4B4A">
            <w:pPr>
              <w:autoSpaceDE w:val="0"/>
              <w:autoSpaceDN w:val="0"/>
              <w:adjustRightInd w:val="0"/>
              <w:spacing w:before="60" w:after="60"/>
              <w:rPr>
                <w:rFonts w:ascii="Arial" w:hAnsi="Arial" w:cs="Arial"/>
                <w:i/>
                <w:iCs/>
                <w:color w:val="000000"/>
              </w:rPr>
            </w:pPr>
          </w:p>
        </w:tc>
        <w:tc>
          <w:tcPr>
            <w:tcW w:w="990" w:type="dxa"/>
          </w:tcPr>
          <w:p w14:paraId="7AE9FB32" w14:textId="77777777" w:rsidR="00BD439F" w:rsidRPr="00A0210C" w:rsidRDefault="00BD439F" w:rsidP="009D4B4A">
            <w:pPr>
              <w:autoSpaceDE w:val="0"/>
              <w:autoSpaceDN w:val="0"/>
              <w:adjustRightInd w:val="0"/>
              <w:spacing w:before="60" w:after="60"/>
              <w:rPr>
                <w:rFonts w:ascii="Arial" w:hAnsi="Arial" w:cs="Arial"/>
                <w:i/>
                <w:iCs/>
                <w:color w:val="000000"/>
              </w:rPr>
            </w:pPr>
          </w:p>
        </w:tc>
        <w:tc>
          <w:tcPr>
            <w:tcW w:w="1218" w:type="dxa"/>
          </w:tcPr>
          <w:p w14:paraId="7D56989C" w14:textId="77777777" w:rsidR="00BD439F" w:rsidRPr="00A0210C" w:rsidRDefault="00BD439F" w:rsidP="009D4B4A">
            <w:pPr>
              <w:autoSpaceDE w:val="0"/>
              <w:autoSpaceDN w:val="0"/>
              <w:adjustRightInd w:val="0"/>
              <w:spacing w:before="60" w:after="60"/>
              <w:rPr>
                <w:rFonts w:ascii="Arial" w:hAnsi="Arial" w:cs="Arial"/>
                <w:i/>
                <w:iCs/>
                <w:color w:val="000000"/>
              </w:rPr>
            </w:pPr>
          </w:p>
        </w:tc>
      </w:tr>
      <w:tr w:rsidR="00BD439F" w:rsidRPr="00A0210C" w14:paraId="2BC6E701" w14:textId="77777777" w:rsidTr="009D4B4A">
        <w:trPr>
          <w:jc w:val="center"/>
        </w:trPr>
        <w:tc>
          <w:tcPr>
            <w:tcW w:w="2748" w:type="dxa"/>
          </w:tcPr>
          <w:p w14:paraId="19D83DC9" w14:textId="77777777" w:rsidR="00BD439F" w:rsidRPr="00A0210C" w:rsidRDefault="00BD439F" w:rsidP="009D4B4A">
            <w:pPr>
              <w:autoSpaceDE w:val="0"/>
              <w:autoSpaceDN w:val="0"/>
              <w:adjustRightInd w:val="0"/>
              <w:spacing w:before="60" w:after="60"/>
              <w:rPr>
                <w:rFonts w:ascii="Arial" w:hAnsi="Arial" w:cs="Arial"/>
                <w:i/>
                <w:iCs/>
                <w:color w:val="000000"/>
              </w:rPr>
            </w:pPr>
          </w:p>
        </w:tc>
        <w:tc>
          <w:tcPr>
            <w:tcW w:w="2530" w:type="dxa"/>
          </w:tcPr>
          <w:p w14:paraId="17C6FA00" w14:textId="77777777" w:rsidR="00BD439F" w:rsidRPr="00A0210C" w:rsidRDefault="00BD439F" w:rsidP="009D4B4A">
            <w:pPr>
              <w:autoSpaceDE w:val="0"/>
              <w:autoSpaceDN w:val="0"/>
              <w:adjustRightInd w:val="0"/>
              <w:spacing w:before="60" w:after="60"/>
              <w:rPr>
                <w:rFonts w:ascii="Arial" w:hAnsi="Arial" w:cs="Arial"/>
                <w:i/>
                <w:iCs/>
                <w:color w:val="000000"/>
              </w:rPr>
            </w:pPr>
          </w:p>
        </w:tc>
        <w:tc>
          <w:tcPr>
            <w:tcW w:w="2090" w:type="dxa"/>
          </w:tcPr>
          <w:p w14:paraId="47718B65" w14:textId="77777777" w:rsidR="00BD439F" w:rsidRPr="00A0210C" w:rsidRDefault="00BD439F" w:rsidP="009D4B4A">
            <w:pPr>
              <w:autoSpaceDE w:val="0"/>
              <w:autoSpaceDN w:val="0"/>
              <w:adjustRightInd w:val="0"/>
              <w:spacing w:before="60" w:after="60"/>
              <w:rPr>
                <w:rFonts w:ascii="Arial" w:hAnsi="Arial" w:cs="Arial"/>
                <w:i/>
                <w:iCs/>
                <w:color w:val="000000"/>
              </w:rPr>
            </w:pPr>
          </w:p>
        </w:tc>
        <w:tc>
          <w:tcPr>
            <w:tcW w:w="990" w:type="dxa"/>
          </w:tcPr>
          <w:p w14:paraId="69FD80C6" w14:textId="77777777" w:rsidR="00BD439F" w:rsidRPr="00A0210C" w:rsidRDefault="00BD439F" w:rsidP="009D4B4A">
            <w:pPr>
              <w:autoSpaceDE w:val="0"/>
              <w:autoSpaceDN w:val="0"/>
              <w:adjustRightInd w:val="0"/>
              <w:spacing w:before="60" w:after="60"/>
              <w:rPr>
                <w:rFonts w:ascii="Arial" w:hAnsi="Arial" w:cs="Arial"/>
                <w:i/>
                <w:iCs/>
                <w:color w:val="000000"/>
              </w:rPr>
            </w:pPr>
          </w:p>
        </w:tc>
        <w:tc>
          <w:tcPr>
            <w:tcW w:w="1218" w:type="dxa"/>
          </w:tcPr>
          <w:p w14:paraId="3D421907" w14:textId="77777777" w:rsidR="00BD439F" w:rsidRPr="00A0210C" w:rsidRDefault="00BD439F" w:rsidP="009D4B4A">
            <w:pPr>
              <w:autoSpaceDE w:val="0"/>
              <w:autoSpaceDN w:val="0"/>
              <w:adjustRightInd w:val="0"/>
              <w:spacing w:before="60" w:after="60"/>
              <w:rPr>
                <w:rFonts w:ascii="Arial" w:hAnsi="Arial" w:cs="Arial"/>
                <w:i/>
                <w:iCs/>
                <w:color w:val="000000"/>
              </w:rPr>
            </w:pPr>
          </w:p>
        </w:tc>
      </w:tr>
    </w:tbl>
    <w:p w14:paraId="0898D374" w14:textId="77777777" w:rsidR="00BD439F" w:rsidRPr="0087014B" w:rsidRDefault="00BD439F" w:rsidP="00BD439F">
      <w:pPr>
        <w:pStyle w:val="Heading1"/>
        <w:keepNext w:val="0"/>
        <w:keepLines w:val="0"/>
        <w:spacing w:after="120"/>
        <w:rPr>
          <w:rFonts w:cs="Arial"/>
          <w:sz w:val="28"/>
          <w:szCs w:val="18"/>
        </w:rPr>
      </w:pPr>
      <w:bookmarkStart w:id="11" w:name="_Toc208712071"/>
      <w:r w:rsidRPr="0087014B">
        <w:rPr>
          <w:rFonts w:cs="Arial"/>
          <w:sz w:val="28"/>
          <w:szCs w:val="18"/>
        </w:rPr>
        <w:t>Assumptions</w:t>
      </w:r>
      <w:bookmarkEnd w:id="11"/>
    </w:p>
    <w:p w14:paraId="69F4C48E" w14:textId="77777777" w:rsidR="00BD439F" w:rsidRDefault="00BD439F" w:rsidP="00BD439F">
      <w:pPr>
        <w:numPr>
          <w:ilvl w:val="0"/>
          <w:numId w:val="15"/>
        </w:numPr>
        <w:autoSpaceDE w:val="0"/>
        <w:autoSpaceDN w:val="0"/>
        <w:adjustRightInd w:val="0"/>
        <w:spacing w:before="120"/>
        <w:rPr>
          <w:rFonts w:ascii="Arial" w:hAnsi="Arial" w:cs="Arial"/>
          <w:i/>
          <w:iCs/>
          <w:color w:val="000000"/>
        </w:rPr>
      </w:pPr>
      <w:r w:rsidRPr="00A0210C">
        <w:rPr>
          <w:rFonts w:ascii="Arial" w:hAnsi="Arial" w:cs="Arial"/>
          <w:i/>
          <w:iCs/>
          <w:color w:val="000000"/>
        </w:rPr>
        <w:t>Identify/Quantify:</w:t>
      </w:r>
    </w:p>
    <w:p w14:paraId="6E257D5C" w14:textId="77777777" w:rsidR="00BD439F" w:rsidRDefault="00BD439F" w:rsidP="00BD439F">
      <w:pPr>
        <w:numPr>
          <w:ilvl w:val="1"/>
          <w:numId w:val="15"/>
        </w:numPr>
        <w:autoSpaceDE w:val="0"/>
        <w:autoSpaceDN w:val="0"/>
        <w:adjustRightInd w:val="0"/>
        <w:spacing w:before="60" w:after="60"/>
        <w:ind w:left="2074"/>
        <w:rPr>
          <w:rFonts w:ascii="Arial" w:hAnsi="Arial" w:cs="Arial"/>
          <w:i/>
          <w:iCs/>
          <w:color w:val="000000"/>
        </w:rPr>
      </w:pPr>
      <w:r w:rsidRPr="0087014B">
        <w:rPr>
          <w:rFonts w:ascii="Arial" w:hAnsi="Arial" w:cs="Arial"/>
          <w:i/>
          <w:iCs/>
          <w:color w:val="000000"/>
        </w:rPr>
        <w:t>Any unknowns</w:t>
      </w:r>
    </w:p>
    <w:p w14:paraId="2F472357" w14:textId="77777777" w:rsidR="00BD439F" w:rsidRDefault="00BD439F" w:rsidP="00BD439F">
      <w:pPr>
        <w:numPr>
          <w:ilvl w:val="1"/>
          <w:numId w:val="15"/>
        </w:numPr>
        <w:autoSpaceDE w:val="0"/>
        <w:autoSpaceDN w:val="0"/>
        <w:adjustRightInd w:val="0"/>
        <w:spacing w:before="60" w:after="60"/>
        <w:ind w:left="2074"/>
        <w:rPr>
          <w:rFonts w:ascii="Arial" w:hAnsi="Arial" w:cs="Arial"/>
          <w:i/>
          <w:iCs/>
          <w:color w:val="000000"/>
        </w:rPr>
      </w:pPr>
      <w:r w:rsidRPr="0087014B">
        <w:rPr>
          <w:rFonts w:ascii="Arial" w:hAnsi="Arial" w:cs="Arial"/>
          <w:i/>
          <w:iCs/>
          <w:color w:val="000000"/>
        </w:rPr>
        <w:t>Potential Issues</w:t>
      </w:r>
    </w:p>
    <w:p w14:paraId="57239041" w14:textId="77777777" w:rsidR="00BD439F" w:rsidRPr="0087014B" w:rsidRDefault="00BD439F" w:rsidP="00BD439F">
      <w:pPr>
        <w:numPr>
          <w:ilvl w:val="1"/>
          <w:numId w:val="15"/>
        </w:numPr>
        <w:autoSpaceDE w:val="0"/>
        <w:autoSpaceDN w:val="0"/>
        <w:adjustRightInd w:val="0"/>
        <w:spacing w:before="60" w:after="60"/>
        <w:ind w:left="2074"/>
        <w:rPr>
          <w:rFonts w:ascii="Arial" w:hAnsi="Arial" w:cs="Arial"/>
          <w:i/>
          <w:iCs/>
          <w:color w:val="000000"/>
        </w:rPr>
      </w:pPr>
      <w:r w:rsidRPr="0087014B">
        <w:rPr>
          <w:rFonts w:ascii="Arial" w:hAnsi="Arial" w:cs="Arial"/>
          <w:i/>
          <w:iCs/>
          <w:color w:val="000000"/>
        </w:rPr>
        <w:t>Any contractor or agency assumptions (A detailed table of tasks with staff, hours, rates will be helpful in making it possible for the agency to be better able to evaluate the proposal from the Contractor.)</w:t>
      </w:r>
    </w:p>
    <w:p w14:paraId="0A61EAAE" w14:textId="77777777" w:rsidR="00BD439F" w:rsidRPr="0087014B" w:rsidRDefault="00BD439F" w:rsidP="00BD439F">
      <w:pPr>
        <w:pStyle w:val="Heading1"/>
        <w:keepNext w:val="0"/>
        <w:keepLines w:val="0"/>
        <w:spacing w:after="120"/>
        <w:rPr>
          <w:rFonts w:cs="Arial"/>
          <w:sz w:val="28"/>
          <w:szCs w:val="18"/>
        </w:rPr>
      </w:pPr>
      <w:bookmarkStart w:id="12" w:name="_Toc208712072"/>
      <w:r w:rsidRPr="0087014B">
        <w:rPr>
          <w:rFonts w:cs="Arial"/>
          <w:sz w:val="28"/>
          <w:szCs w:val="18"/>
        </w:rPr>
        <w:t>Risks</w:t>
      </w:r>
      <w:bookmarkEnd w:id="12"/>
    </w:p>
    <w:p w14:paraId="6974B940" w14:textId="77777777" w:rsidR="00BD439F" w:rsidRDefault="00BD439F" w:rsidP="00BD439F">
      <w:pPr>
        <w:numPr>
          <w:ilvl w:val="0"/>
          <w:numId w:val="15"/>
        </w:numPr>
        <w:autoSpaceDE w:val="0"/>
        <w:autoSpaceDN w:val="0"/>
        <w:adjustRightInd w:val="0"/>
        <w:spacing w:before="120"/>
        <w:rPr>
          <w:rFonts w:ascii="Arial" w:hAnsi="Arial" w:cs="Arial"/>
          <w:i/>
          <w:iCs/>
          <w:color w:val="000000"/>
        </w:rPr>
      </w:pPr>
      <w:r w:rsidRPr="00A0210C">
        <w:rPr>
          <w:rFonts w:ascii="Arial" w:hAnsi="Arial" w:cs="Arial"/>
          <w:i/>
          <w:iCs/>
          <w:color w:val="000000"/>
        </w:rPr>
        <w:t>Identify/Quantify:</w:t>
      </w:r>
    </w:p>
    <w:p w14:paraId="3DF3B440" w14:textId="77777777" w:rsidR="00BD439F" w:rsidRPr="0087014B" w:rsidRDefault="00BD439F" w:rsidP="00BD439F">
      <w:pPr>
        <w:numPr>
          <w:ilvl w:val="1"/>
          <w:numId w:val="15"/>
        </w:numPr>
        <w:autoSpaceDE w:val="0"/>
        <w:autoSpaceDN w:val="0"/>
        <w:adjustRightInd w:val="0"/>
        <w:spacing w:before="120"/>
        <w:rPr>
          <w:rFonts w:ascii="Arial" w:hAnsi="Arial" w:cs="Arial"/>
          <w:i/>
          <w:iCs/>
          <w:color w:val="000000"/>
        </w:rPr>
      </w:pPr>
      <w:r w:rsidRPr="0087014B">
        <w:rPr>
          <w:rFonts w:ascii="Arial" w:hAnsi="Arial" w:cs="Arial"/>
          <w:i/>
          <w:iCs/>
          <w:color w:val="000000"/>
        </w:rPr>
        <w:t>Risks to the project itself and the proposed mitigation strategy</w:t>
      </w:r>
    </w:p>
    <w:p w14:paraId="4956D996" w14:textId="77777777" w:rsidR="00BD439F" w:rsidRPr="00A0210C" w:rsidRDefault="00BD439F" w:rsidP="00BD439F">
      <w:pPr>
        <w:pStyle w:val="Heading1"/>
        <w:keepNext w:val="0"/>
        <w:keepLines w:val="0"/>
        <w:spacing w:after="120"/>
        <w:rPr>
          <w:rFonts w:cs="Arial"/>
          <w:i/>
        </w:rPr>
      </w:pPr>
      <w:bookmarkStart w:id="13" w:name="_Toc208712073"/>
      <w:r w:rsidRPr="0087014B">
        <w:rPr>
          <w:rFonts w:cs="Arial"/>
          <w:sz w:val="28"/>
          <w:szCs w:val="18"/>
        </w:rPr>
        <w:t xml:space="preserve">Scope - Project Scope Definition – </w:t>
      </w:r>
      <w:r w:rsidRPr="00A0210C">
        <w:rPr>
          <w:rFonts w:cs="Arial"/>
          <w:b w:val="0"/>
          <w:i/>
          <w:sz w:val="24"/>
          <w:szCs w:val="24"/>
        </w:rPr>
        <w:t>Define here the work that must be done to deliver a product with the specified Features and functions. In addition, the steps below are more detailed as they relate to project scope.</w:t>
      </w:r>
      <w:bookmarkEnd w:id="13"/>
    </w:p>
    <w:p w14:paraId="23E61D45" w14:textId="77777777" w:rsidR="00BD439F" w:rsidRPr="00685567" w:rsidRDefault="00BD439F" w:rsidP="00BD439F">
      <w:pPr>
        <w:pStyle w:val="Heading2"/>
        <w:keepNext w:val="0"/>
        <w:keepLines w:val="0"/>
        <w:tabs>
          <w:tab w:val="clear" w:pos="576"/>
        </w:tabs>
        <w:spacing w:after="120"/>
        <w:ind w:left="1080"/>
        <w:rPr>
          <w:rFonts w:cs="Arial"/>
          <w:sz w:val="24"/>
          <w:szCs w:val="18"/>
        </w:rPr>
      </w:pPr>
      <w:bookmarkStart w:id="14" w:name="_Toc208712074"/>
      <w:r w:rsidRPr="00685567">
        <w:rPr>
          <w:rFonts w:cs="Arial"/>
          <w:sz w:val="24"/>
          <w:szCs w:val="18"/>
        </w:rPr>
        <w:t>Inclusions</w:t>
      </w:r>
      <w:bookmarkEnd w:id="14"/>
    </w:p>
    <w:p w14:paraId="4DFDA85F" w14:textId="77777777" w:rsidR="00BD439F" w:rsidRPr="00A0210C" w:rsidRDefault="00BD439F" w:rsidP="00BD439F">
      <w:pPr>
        <w:numPr>
          <w:ilvl w:val="0"/>
          <w:numId w:val="15"/>
        </w:numPr>
        <w:autoSpaceDE w:val="0"/>
        <w:autoSpaceDN w:val="0"/>
        <w:adjustRightInd w:val="0"/>
        <w:spacing w:before="120"/>
        <w:rPr>
          <w:rFonts w:ascii="Arial" w:hAnsi="Arial" w:cs="Arial"/>
          <w:i/>
          <w:iCs/>
          <w:color w:val="000000"/>
        </w:rPr>
      </w:pPr>
      <w:r w:rsidRPr="00A0210C">
        <w:rPr>
          <w:rFonts w:ascii="Arial" w:hAnsi="Arial" w:cs="Arial"/>
          <w:i/>
          <w:iCs/>
          <w:color w:val="000000"/>
        </w:rPr>
        <w:t xml:space="preserve">Define which tasks will be complete dot deliver the product. It would be appropriate to attach a </w:t>
      </w:r>
      <w:proofErr w:type="gramStart"/>
      <w:r w:rsidRPr="00A0210C">
        <w:rPr>
          <w:rFonts w:ascii="Arial" w:hAnsi="Arial" w:cs="Arial"/>
          <w:i/>
          <w:iCs/>
          <w:color w:val="000000"/>
        </w:rPr>
        <w:t>WBS</w:t>
      </w:r>
      <w:proofErr w:type="gramEnd"/>
      <w:r w:rsidRPr="00A0210C">
        <w:rPr>
          <w:rFonts w:ascii="Arial" w:hAnsi="Arial" w:cs="Arial"/>
          <w:i/>
          <w:iCs/>
          <w:color w:val="000000"/>
        </w:rPr>
        <w:t xml:space="preserve"> and a project schedule based on all known </w:t>
      </w:r>
      <w:proofErr w:type="gramStart"/>
      <w:r w:rsidRPr="00A0210C">
        <w:rPr>
          <w:rFonts w:ascii="Arial" w:hAnsi="Arial" w:cs="Arial"/>
          <w:i/>
          <w:iCs/>
          <w:color w:val="000000"/>
        </w:rPr>
        <w:t>requirements</w:t>
      </w:r>
      <w:proofErr w:type="gramEnd"/>
      <w:r w:rsidRPr="00A0210C">
        <w:rPr>
          <w:rFonts w:ascii="Arial" w:hAnsi="Arial" w:cs="Arial"/>
          <w:i/>
          <w:iCs/>
          <w:color w:val="000000"/>
        </w:rPr>
        <w:t xml:space="preserve"> tasks &amp; deliverables. Only on rare occasions would it not be possible to complete a WBS and project schedule. In these cases, a high level WBS and project schedule should be included with another deliverable </w:t>
      </w:r>
      <w:proofErr w:type="gramStart"/>
      <w:r w:rsidRPr="00A0210C">
        <w:rPr>
          <w:rFonts w:ascii="Arial" w:hAnsi="Arial" w:cs="Arial"/>
          <w:i/>
          <w:iCs/>
          <w:color w:val="000000"/>
        </w:rPr>
        <w:t>at a later date</w:t>
      </w:r>
      <w:proofErr w:type="gramEnd"/>
      <w:r w:rsidRPr="00A0210C">
        <w:rPr>
          <w:rFonts w:ascii="Arial" w:hAnsi="Arial" w:cs="Arial"/>
          <w:i/>
          <w:iCs/>
          <w:color w:val="000000"/>
        </w:rPr>
        <w:t xml:space="preserve"> to finalize a more detailed WBS and schedule.</w:t>
      </w:r>
    </w:p>
    <w:p w14:paraId="17312938" w14:textId="77777777" w:rsidR="00BD439F" w:rsidRPr="00A0210C" w:rsidRDefault="00BD439F" w:rsidP="00BD439F">
      <w:pPr>
        <w:numPr>
          <w:ilvl w:val="0"/>
          <w:numId w:val="15"/>
        </w:numPr>
        <w:autoSpaceDE w:val="0"/>
        <w:autoSpaceDN w:val="0"/>
        <w:adjustRightInd w:val="0"/>
        <w:spacing w:before="120"/>
        <w:rPr>
          <w:rFonts w:ascii="Arial" w:hAnsi="Arial" w:cs="Arial"/>
          <w:i/>
          <w:iCs/>
          <w:color w:val="000000"/>
        </w:rPr>
      </w:pPr>
      <w:r w:rsidRPr="00A0210C">
        <w:rPr>
          <w:rFonts w:ascii="Arial" w:hAnsi="Arial" w:cs="Arial"/>
          <w:i/>
          <w:iCs/>
          <w:color w:val="000000"/>
        </w:rPr>
        <w:t>Provide specific details to ensure a complete and unambiguous understanding of the boundaries of the project.</w:t>
      </w:r>
    </w:p>
    <w:p w14:paraId="5407019D" w14:textId="4A87E6D6" w:rsidR="00BD439F" w:rsidRPr="00A0210C" w:rsidRDefault="00BD439F" w:rsidP="00BD439F">
      <w:pPr>
        <w:numPr>
          <w:ilvl w:val="0"/>
          <w:numId w:val="15"/>
        </w:numPr>
        <w:autoSpaceDE w:val="0"/>
        <w:autoSpaceDN w:val="0"/>
        <w:adjustRightInd w:val="0"/>
        <w:spacing w:before="120"/>
        <w:rPr>
          <w:rFonts w:ascii="Arial" w:hAnsi="Arial" w:cs="Arial"/>
          <w:i/>
          <w:iCs/>
          <w:color w:val="000000"/>
        </w:rPr>
      </w:pPr>
      <w:r w:rsidRPr="00A0210C">
        <w:rPr>
          <w:rFonts w:ascii="Arial" w:hAnsi="Arial" w:cs="Arial"/>
          <w:i/>
          <w:iCs/>
          <w:color w:val="000000"/>
        </w:rPr>
        <w:t>Avoid a description of how work is to be performed but focus on “what” work needs to be performed</w:t>
      </w:r>
      <w:r w:rsidR="007A4415" w:rsidRPr="00A0210C">
        <w:rPr>
          <w:rFonts w:ascii="Arial" w:hAnsi="Arial" w:cs="Arial"/>
          <w:i/>
          <w:iCs/>
          <w:color w:val="000000"/>
        </w:rPr>
        <w:t xml:space="preserve">. </w:t>
      </w:r>
      <w:r w:rsidRPr="00A0210C">
        <w:rPr>
          <w:rFonts w:ascii="Arial" w:hAnsi="Arial" w:cs="Arial"/>
          <w:i/>
          <w:iCs/>
          <w:color w:val="000000"/>
        </w:rPr>
        <w:t>How the work is to be performed is covered in the Work Approach</w:t>
      </w:r>
    </w:p>
    <w:p w14:paraId="2BD5CDB0" w14:textId="77777777" w:rsidR="00BD439F" w:rsidRPr="00A0210C" w:rsidRDefault="00BD439F" w:rsidP="00BD439F">
      <w:pPr>
        <w:numPr>
          <w:ilvl w:val="0"/>
          <w:numId w:val="15"/>
        </w:numPr>
        <w:autoSpaceDE w:val="0"/>
        <w:autoSpaceDN w:val="0"/>
        <w:adjustRightInd w:val="0"/>
        <w:spacing w:before="120"/>
        <w:rPr>
          <w:rFonts w:ascii="Arial" w:hAnsi="Arial" w:cs="Arial"/>
          <w:i/>
          <w:iCs/>
          <w:color w:val="000000"/>
        </w:rPr>
      </w:pPr>
      <w:r w:rsidRPr="00A0210C">
        <w:rPr>
          <w:rFonts w:ascii="Arial" w:hAnsi="Arial" w:cs="Arial"/>
          <w:i/>
          <w:iCs/>
          <w:color w:val="000000"/>
        </w:rPr>
        <w:t>The difference between objectives and scope – Objective describes the primary product(s) of the project (</w:t>
      </w:r>
      <w:proofErr w:type="spellStart"/>
      <w:r w:rsidRPr="00A0210C">
        <w:rPr>
          <w:rFonts w:ascii="Arial" w:hAnsi="Arial" w:cs="Arial"/>
          <w:i/>
          <w:iCs/>
          <w:color w:val="000000"/>
        </w:rPr>
        <w:t>eg.</w:t>
      </w:r>
      <w:proofErr w:type="spellEnd"/>
      <w:r w:rsidRPr="00A0210C">
        <w:rPr>
          <w:rFonts w:ascii="Arial" w:hAnsi="Arial" w:cs="Arial"/>
          <w:i/>
          <w:iCs/>
          <w:color w:val="000000"/>
        </w:rPr>
        <w:t xml:space="preserve">, A shared services repository, an application system, a new convenience contract process, </w:t>
      </w:r>
      <w:proofErr w:type="spellStart"/>
      <w:r w:rsidRPr="00A0210C">
        <w:rPr>
          <w:rFonts w:ascii="Arial" w:hAnsi="Arial" w:cs="Arial"/>
          <w:i/>
          <w:iCs/>
          <w:color w:val="000000"/>
        </w:rPr>
        <w:t>etc</w:t>
      </w:r>
      <w:proofErr w:type="spellEnd"/>
      <w:r w:rsidRPr="00A0210C">
        <w:rPr>
          <w:rFonts w:ascii="Arial" w:hAnsi="Arial" w:cs="Arial"/>
          <w:i/>
          <w:iCs/>
          <w:color w:val="000000"/>
        </w:rPr>
        <w:t>) and the goals to be achieved by producing those products. Scope describes the boundaries within which those products will be developed, delivered and deployed (</w:t>
      </w:r>
      <w:proofErr w:type="spellStart"/>
      <w:r w:rsidRPr="00A0210C">
        <w:rPr>
          <w:rFonts w:ascii="Arial" w:hAnsi="Arial" w:cs="Arial"/>
          <w:i/>
          <w:iCs/>
          <w:color w:val="000000"/>
        </w:rPr>
        <w:t>eg.</w:t>
      </w:r>
      <w:proofErr w:type="spellEnd"/>
      <w:r w:rsidRPr="00A0210C">
        <w:rPr>
          <w:rFonts w:ascii="Arial" w:hAnsi="Arial" w:cs="Arial"/>
          <w:i/>
          <w:iCs/>
          <w:color w:val="000000"/>
        </w:rPr>
        <w:t xml:space="preserve"> Dept. of Transportation’s Purchasing Department’s administrative support section, or Statewide mainframe platforms, or pilot effort or proof of concept effort only, </w:t>
      </w:r>
      <w:proofErr w:type="spellStart"/>
      <w:r w:rsidRPr="00A0210C">
        <w:rPr>
          <w:rFonts w:ascii="Arial" w:hAnsi="Arial" w:cs="Arial"/>
          <w:i/>
          <w:iCs/>
          <w:color w:val="000000"/>
        </w:rPr>
        <w:t>etc</w:t>
      </w:r>
      <w:proofErr w:type="spellEnd"/>
      <w:r w:rsidRPr="00A0210C">
        <w:rPr>
          <w:rFonts w:ascii="Arial" w:hAnsi="Arial" w:cs="Arial"/>
          <w:i/>
          <w:iCs/>
          <w:color w:val="000000"/>
        </w:rPr>
        <w:t>).</w:t>
      </w:r>
    </w:p>
    <w:p w14:paraId="444090C2" w14:textId="77777777" w:rsidR="00BD439F" w:rsidRDefault="00BD439F" w:rsidP="00BD439F">
      <w:pPr>
        <w:numPr>
          <w:ilvl w:val="0"/>
          <w:numId w:val="15"/>
        </w:numPr>
        <w:autoSpaceDE w:val="0"/>
        <w:autoSpaceDN w:val="0"/>
        <w:adjustRightInd w:val="0"/>
        <w:spacing w:before="120"/>
        <w:rPr>
          <w:rFonts w:ascii="Arial" w:hAnsi="Arial" w:cs="Arial"/>
        </w:rPr>
      </w:pPr>
      <w:r w:rsidRPr="00A0210C">
        <w:rPr>
          <w:rFonts w:ascii="Arial" w:hAnsi="Arial" w:cs="Arial"/>
          <w:i/>
          <w:iCs/>
          <w:color w:val="000000"/>
        </w:rPr>
        <w:t xml:space="preserve">Useful questions: what business area is targeted? What function within the business area is included? Are the following included: conversion, training, interfaces, transition, warranty, maintenance and operations? </w:t>
      </w:r>
      <w:r w:rsidRPr="00A0210C">
        <w:rPr>
          <w:rFonts w:ascii="Arial" w:hAnsi="Arial" w:cs="Arial"/>
          <w:i/>
          <w:iCs/>
          <w:color w:val="000000"/>
        </w:rPr>
        <w:br/>
      </w:r>
    </w:p>
    <w:p w14:paraId="7BFE48AD" w14:textId="77777777" w:rsidR="00BD439F" w:rsidRDefault="00BD439F" w:rsidP="00BD439F">
      <w:pPr>
        <w:autoSpaceDE w:val="0"/>
        <w:autoSpaceDN w:val="0"/>
        <w:adjustRightInd w:val="0"/>
        <w:ind w:left="1350"/>
        <w:rPr>
          <w:rFonts w:ascii="Arial" w:hAnsi="Arial" w:cs="Arial"/>
        </w:rPr>
      </w:pPr>
    </w:p>
    <w:p w14:paraId="65370BC2" w14:textId="77777777" w:rsidR="00BD439F" w:rsidRPr="00A0210C" w:rsidRDefault="00BD439F" w:rsidP="00BD439F">
      <w:pPr>
        <w:autoSpaceDE w:val="0"/>
        <w:autoSpaceDN w:val="0"/>
        <w:adjustRightInd w:val="0"/>
        <w:ind w:left="1350"/>
        <w:rPr>
          <w:rFonts w:ascii="Arial" w:hAnsi="Arial" w:cs="Arial"/>
        </w:rPr>
      </w:pPr>
    </w:p>
    <w:p w14:paraId="0BCAF582" w14:textId="77777777" w:rsidR="00BD439F" w:rsidRPr="00685567" w:rsidRDefault="00BD439F" w:rsidP="00BD439F">
      <w:pPr>
        <w:pStyle w:val="Heading2"/>
        <w:keepNext w:val="0"/>
        <w:keepLines w:val="0"/>
        <w:tabs>
          <w:tab w:val="clear" w:pos="576"/>
        </w:tabs>
        <w:spacing w:after="120"/>
        <w:ind w:left="1080"/>
        <w:rPr>
          <w:rFonts w:cs="Arial"/>
          <w:sz w:val="24"/>
          <w:szCs w:val="18"/>
        </w:rPr>
      </w:pPr>
      <w:bookmarkStart w:id="15" w:name="_Toc208712075"/>
      <w:r w:rsidRPr="00685567">
        <w:rPr>
          <w:rFonts w:cs="Arial"/>
          <w:sz w:val="24"/>
          <w:szCs w:val="18"/>
        </w:rPr>
        <w:t>Exclusions</w:t>
      </w:r>
      <w:bookmarkEnd w:id="15"/>
    </w:p>
    <w:p w14:paraId="04394283" w14:textId="77777777" w:rsidR="00BD439F" w:rsidRPr="00A0210C" w:rsidRDefault="00BD439F" w:rsidP="00BD439F">
      <w:pPr>
        <w:numPr>
          <w:ilvl w:val="0"/>
          <w:numId w:val="16"/>
        </w:numPr>
        <w:autoSpaceDE w:val="0"/>
        <w:autoSpaceDN w:val="0"/>
        <w:adjustRightInd w:val="0"/>
        <w:spacing w:before="120"/>
        <w:rPr>
          <w:rFonts w:ascii="Arial" w:hAnsi="Arial" w:cs="Arial"/>
          <w:i/>
          <w:iCs/>
          <w:color w:val="000000"/>
        </w:rPr>
      </w:pPr>
      <w:r w:rsidRPr="00A0210C">
        <w:rPr>
          <w:rFonts w:ascii="Arial" w:hAnsi="Arial" w:cs="Arial"/>
          <w:i/>
          <w:iCs/>
          <w:color w:val="000000"/>
        </w:rPr>
        <w:t>This helps further define boundaries by clearly stating what is out of scope.  Must be shorter than Inclusions.</w:t>
      </w:r>
    </w:p>
    <w:p w14:paraId="23B95D9B" w14:textId="77777777" w:rsidR="00BD439F" w:rsidRPr="00685567" w:rsidRDefault="00BD439F" w:rsidP="00BD439F">
      <w:pPr>
        <w:pStyle w:val="Heading2"/>
        <w:keepNext w:val="0"/>
        <w:keepLines w:val="0"/>
        <w:tabs>
          <w:tab w:val="clear" w:pos="576"/>
        </w:tabs>
        <w:spacing w:after="120"/>
        <w:ind w:left="1080"/>
        <w:rPr>
          <w:rFonts w:cs="Arial"/>
          <w:sz w:val="24"/>
          <w:szCs w:val="18"/>
        </w:rPr>
      </w:pPr>
      <w:bookmarkStart w:id="16" w:name="_Toc208712076"/>
      <w:r w:rsidRPr="00685567">
        <w:rPr>
          <w:rFonts w:cs="Arial"/>
          <w:sz w:val="24"/>
          <w:szCs w:val="18"/>
        </w:rPr>
        <w:t>Deliverables</w:t>
      </w:r>
      <w:bookmarkEnd w:id="16"/>
    </w:p>
    <w:p w14:paraId="1948B7C3" w14:textId="77777777" w:rsidR="00BD439F" w:rsidRPr="00A0210C" w:rsidRDefault="00BD439F" w:rsidP="00BD439F">
      <w:pPr>
        <w:numPr>
          <w:ilvl w:val="0"/>
          <w:numId w:val="16"/>
        </w:numPr>
        <w:autoSpaceDE w:val="0"/>
        <w:autoSpaceDN w:val="0"/>
        <w:adjustRightInd w:val="0"/>
        <w:spacing w:before="120"/>
        <w:rPr>
          <w:rFonts w:ascii="Arial" w:hAnsi="Arial" w:cs="Arial"/>
          <w:i/>
          <w:iCs/>
          <w:color w:val="000000"/>
        </w:rPr>
      </w:pPr>
      <w:r w:rsidRPr="00A0210C">
        <w:rPr>
          <w:rFonts w:ascii="Arial" w:hAnsi="Arial" w:cs="Arial"/>
          <w:i/>
          <w:iCs/>
          <w:color w:val="000000"/>
        </w:rPr>
        <w:t>List all the major project deliverables – these usually correspond with the major project activities described in the Work Approach section.</w:t>
      </w:r>
    </w:p>
    <w:p w14:paraId="15BE6D03" w14:textId="77777777" w:rsidR="00BD439F" w:rsidRPr="00A0210C" w:rsidRDefault="00BD439F" w:rsidP="00BD439F">
      <w:pPr>
        <w:numPr>
          <w:ilvl w:val="0"/>
          <w:numId w:val="16"/>
        </w:numPr>
        <w:autoSpaceDE w:val="0"/>
        <w:autoSpaceDN w:val="0"/>
        <w:adjustRightInd w:val="0"/>
        <w:spacing w:before="120"/>
        <w:rPr>
          <w:rFonts w:ascii="Arial" w:hAnsi="Arial" w:cs="Arial"/>
          <w:i/>
          <w:iCs/>
          <w:color w:val="000000"/>
        </w:rPr>
      </w:pPr>
      <w:r w:rsidRPr="00A0210C">
        <w:rPr>
          <w:rFonts w:ascii="Arial" w:hAnsi="Arial" w:cs="Arial"/>
          <w:i/>
          <w:iCs/>
          <w:color w:val="000000"/>
        </w:rPr>
        <w:t>List quantities, locations, dates for delivery and period of performance for services.</w:t>
      </w:r>
    </w:p>
    <w:p w14:paraId="4568D645" w14:textId="77777777" w:rsidR="00BD439F" w:rsidRPr="00A0210C" w:rsidRDefault="00BD439F" w:rsidP="00BD439F">
      <w:pPr>
        <w:numPr>
          <w:ilvl w:val="0"/>
          <w:numId w:val="16"/>
        </w:numPr>
        <w:autoSpaceDE w:val="0"/>
        <w:autoSpaceDN w:val="0"/>
        <w:adjustRightInd w:val="0"/>
        <w:spacing w:before="120"/>
        <w:rPr>
          <w:rFonts w:ascii="Arial" w:hAnsi="Arial" w:cs="Arial"/>
          <w:i/>
          <w:iCs/>
          <w:color w:val="000000"/>
        </w:rPr>
      </w:pPr>
      <w:r w:rsidRPr="00A0210C">
        <w:rPr>
          <w:rFonts w:ascii="Arial" w:hAnsi="Arial" w:cs="Arial"/>
          <w:i/>
          <w:iCs/>
          <w:color w:val="000000"/>
        </w:rPr>
        <w:t>Interim deliverables may be included in this list if the final deliverable requires a lot of effort and a long time to complete. I.e., some interim deliverable must be shown to demonstrate progress towards the final deliverable.</w:t>
      </w:r>
    </w:p>
    <w:p w14:paraId="61F0E829" w14:textId="77777777" w:rsidR="00BD439F" w:rsidRPr="00A0210C" w:rsidRDefault="00BD439F" w:rsidP="00BD439F">
      <w:pPr>
        <w:numPr>
          <w:ilvl w:val="0"/>
          <w:numId w:val="16"/>
        </w:numPr>
        <w:autoSpaceDE w:val="0"/>
        <w:autoSpaceDN w:val="0"/>
        <w:adjustRightInd w:val="0"/>
        <w:spacing w:before="120"/>
        <w:rPr>
          <w:rFonts w:ascii="Arial" w:hAnsi="Arial" w:cs="Arial"/>
          <w:i/>
          <w:iCs/>
          <w:color w:val="000000"/>
        </w:rPr>
      </w:pPr>
      <w:proofErr w:type="gramStart"/>
      <w:r w:rsidRPr="00A0210C">
        <w:rPr>
          <w:rFonts w:ascii="Arial" w:hAnsi="Arial" w:cs="Arial"/>
          <w:i/>
          <w:iCs/>
          <w:color w:val="000000"/>
        </w:rPr>
        <w:t>Signing-off</w:t>
      </w:r>
      <w:proofErr w:type="gramEnd"/>
      <w:r w:rsidRPr="00A0210C">
        <w:rPr>
          <w:rFonts w:ascii="Arial" w:hAnsi="Arial" w:cs="Arial"/>
          <w:i/>
          <w:iCs/>
          <w:color w:val="000000"/>
        </w:rPr>
        <w:t xml:space="preserve"> on the interim deliverable may also be done to officially confirm direction and avoid the risk of complete re-work.  </w:t>
      </w:r>
      <w:proofErr w:type="gramStart"/>
      <w:r w:rsidRPr="00A0210C">
        <w:rPr>
          <w:rFonts w:ascii="Arial" w:hAnsi="Arial" w:cs="Arial"/>
          <w:i/>
          <w:iCs/>
          <w:color w:val="000000"/>
        </w:rPr>
        <w:t>Signing-off</w:t>
      </w:r>
      <w:proofErr w:type="gramEnd"/>
      <w:r w:rsidRPr="00A0210C">
        <w:rPr>
          <w:rFonts w:ascii="Arial" w:hAnsi="Arial" w:cs="Arial"/>
          <w:i/>
          <w:iCs/>
          <w:color w:val="000000"/>
        </w:rPr>
        <w:t xml:space="preserve"> on interim deliverables does not eliminate the requirement for the sign-off on final acceptance once all the interim deliverables and phases are integrated and tested in the final acceptance component of the project.</w:t>
      </w:r>
    </w:p>
    <w:p w14:paraId="72075797" w14:textId="77777777" w:rsidR="00BD439F" w:rsidRPr="00A0210C" w:rsidRDefault="00BD439F" w:rsidP="00BD439F">
      <w:pPr>
        <w:numPr>
          <w:ilvl w:val="0"/>
          <w:numId w:val="16"/>
        </w:numPr>
        <w:autoSpaceDE w:val="0"/>
        <w:autoSpaceDN w:val="0"/>
        <w:adjustRightInd w:val="0"/>
        <w:spacing w:before="120"/>
        <w:rPr>
          <w:rFonts w:ascii="Arial" w:hAnsi="Arial" w:cs="Arial"/>
          <w:i/>
          <w:iCs/>
          <w:color w:val="000000"/>
        </w:rPr>
      </w:pPr>
      <w:r w:rsidRPr="00A0210C">
        <w:rPr>
          <w:rFonts w:ascii="Arial" w:hAnsi="Arial" w:cs="Arial"/>
          <w:i/>
          <w:iCs/>
          <w:color w:val="000000"/>
        </w:rPr>
        <w:t>Work Products do not need sign-off and need not be listed under Key Project Deliverables, unless they are part of the specific plans that will be reviewed and approved. Work products include status reports, issues log, change request log, risk mgt report, deliverables log, and meeting summaries.</w:t>
      </w:r>
    </w:p>
    <w:p w14:paraId="1EB82EDF" w14:textId="4A0381E3" w:rsidR="00BD439F" w:rsidRPr="00A0210C" w:rsidRDefault="00BD439F" w:rsidP="00BD439F">
      <w:pPr>
        <w:numPr>
          <w:ilvl w:val="0"/>
          <w:numId w:val="16"/>
        </w:numPr>
        <w:autoSpaceDE w:val="0"/>
        <w:autoSpaceDN w:val="0"/>
        <w:adjustRightInd w:val="0"/>
        <w:spacing w:before="120"/>
        <w:rPr>
          <w:rFonts w:ascii="Arial" w:hAnsi="Arial" w:cs="Arial"/>
          <w:i/>
          <w:iCs/>
          <w:color w:val="000000"/>
        </w:rPr>
      </w:pPr>
      <w:r w:rsidRPr="00A0210C">
        <w:rPr>
          <w:rFonts w:ascii="Arial" w:hAnsi="Arial" w:cs="Arial"/>
          <w:i/>
          <w:iCs/>
          <w:color w:val="000000"/>
        </w:rPr>
        <w:t>Scheduled Status Reports should be delivered on a regular basis</w:t>
      </w:r>
      <w:r w:rsidR="007A4415" w:rsidRPr="00A0210C">
        <w:rPr>
          <w:rFonts w:ascii="Arial" w:hAnsi="Arial" w:cs="Arial"/>
          <w:i/>
          <w:iCs/>
          <w:color w:val="000000"/>
        </w:rPr>
        <w:t xml:space="preserve">. </w:t>
      </w:r>
      <w:r w:rsidRPr="00A0210C">
        <w:rPr>
          <w:rFonts w:ascii="Arial" w:hAnsi="Arial" w:cs="Arial"/>
          <w:i/>
          <w:iCs/>
          <w:color w:val="000000"/>
        </w:rPr>
        <w:t>The frequency will depend on the complexity and timeline of the project</w:t>
      </w:r>
      <w:r w:rsidR="007A4415" w:rsidRPr="00A0210C">
        <w:rPr>
          <w:rFonts w:ascii="Arial" w:hAnsi="Arial" w:cs="Arial"/>
          <w:i/>
          <w:iCs/>
          <w:color w:val="000000"/>
        </w:rPr>
        <w:t xml:space="preserve">. </w:t>
      </w:r>
      <w:r w:rsidRPr="00A0210C">
        <w:rPr>
          <w:rFonts w:ascii="Arial" w:hAnsi="Arial" w:cs="Arial"/>
          <w:i/>
          <w:iCs/>
          <w:color w:val="000000"/>
        </w:rPr>
        <w:t xml:space="preserve">If the complexity is high and the timeline short, more frequent reports should be required. </w:t>
      </w:r>
    </w:p>
    <w:p w14:paraId="1AEAF3F6" w14:textId="77777777" w:rsidR="00BD439F" w:rsidRPr="00A0210C" w:rsidRDefault="00BD439F" w:rsidP="00BD439F">
      <w:pPr>
        <w:numPr>
          <w:ilvl w:val="0"/>
          <w:numId w:val="16"/>
        </w:numPr>
        <w:autoSpaceDE w:val="0"/>
        <w:autoSpaceDN w:val="0"/>
        <w:adjustRightInd w:val="0"/>
        <w:spacing w:before="120"/>
        <w:rPr>
          <w:rFonts w:ascii="Arial" w:hAnsi="Arial" w:cs="Arial"/>
          <w:i/>
          <w:iCs/>
          <w:color w:val="000000"/>
        </w:rPr>
      </w:pPr>
      <w:r w:rsidRPr="00A0210C">
        <w:rPr>
          <w:rFonts w:ascii="Arial" w:hAnsi="Arial" w:cs="Arial"/>
          <w:i/>
          <w:iCs/>
          <w:color w:val="000000"/>
        </w:rPr>
        <w:t>If the project involves various groups, identify the function or role responsible for producing the deliverable. This information is to be reinforced in the Roles and Responsibilities section.</w:t>
      </w:r>
    </w:p>
    <w:p w14:paraId="429DDAC4" w14:textId="77777777" w:rsidR="00BD439F" w:rsidRPr="00A0210C" w:rsidRDefault="00BD439F" w:rsidP="00BD439F">
      <w:pPr>
        <w:numPr>
          <w:ilvl w:val="0"/>
          <w:numId w:val="16"/>
        </w:numPr>
        <w:autoSpaceDE w:val="0"/>
        <w:autoSpaceDN w:val="0"/>
        <w:adjustRightInd w:val="0"/>
        <w:spacing w:before="120"/>
        <w:rPr>
          <w:rFonts w:ascii="Arial" w:hAnsi="Arial" w:cs="Arial"/>
          <w:i/>
          <w:iCs/>
          <w:color w:val="000000"/>
        </w:rPr>
      </w:pPr>
      <w:r w:rsidRPr="00A0210C">
        <w:rPr>
          <w:rFonts w:ascii="Arial" w:hAnsi="Arial" w:cs="Arial"/>
          <w:i/>
          <w:iCs/>
          <w:color w:val="000000"/>
        </w:rPr>
        <w:t xml:space="preserve">Determine a </w:t>
      </w:r>
      <w:proofErr w:type="gramStart"/>
      <w:r w:rsidRPr="00A0210C">
        <w:rPr>
          <w:rFonts w:ascii="Arial" w:hAnsi="Arial" w:cs="Arial"/>
          <w:i/>
          <w:iCs/>
          <w:color w:val="000000"/>
        </w:rPr>
        <w:t>criteria</w:t>
      </w:r>
      <w:proofErr w:type="gramEnd"/>
      <w:r w:rsidRPr="00A0210C">
        <w:rPr>
          <w:rFonts w:ascii="Arial" w:hAnsi="Arial" w:cs="Arial"/>
          <w:i/>
          <w:iCs/>
          <w:color w:val="000000"/>
        </w:rPr>
        <w:t xml:space="preserve"> for acceptance of the deliverables. If details are unknown at SOW time, specify when these criteria will be finalized and the medium (</w:t>
      </w:r>
      <w:proofErr w:type="spellStart"/>
      <w:r w:rsidRPr="00A0210C">
        <w:rPr>
          <w:rFonts w:ascii="Arial" w:hAnsi="Arial" w:cs="Arial"/>
          <w:i/>
          <w:iCs/>
          <w:color w:val="000000"/>
        </w:rPr>
        <w:t>eg.</w:t>
      </w:r>
      <w:proofErr w:type="spellEnd"/>
      <w:r w:rsidRPr="00A0210C">
        <w:rPr>
          <w:rFonts w:ascii="Arial" w:hAnsi="Arial" w:cs="Arial"/>
          <w:i/>
          <w:iCs/>
          <w:color w:val="000000"/>
        </w:rPr>
        <w:t xml:space="preserve"> “A document outline and a description of the sections for document X will be provided during Activity X-Task X. This </w:t>
      </w:r>
      <w:proofErr w:type="gramStart"/>
      <w:r w:rsidRPr="00A0210C">
        <w:rPr>
          <w:rFonts w:ascii="Arial" w:hAnsi="Arial" w:cs="Arial"/>
          <w:i/>
          <w:iCs/>
          <w:color w:val="000000"/>
        </w:rPr>
        <w:t>has to</w:t>
      </w:r>
      <w:proofErr w:type="gramEnd"/>
      <w:r w:rsidRPr="00A0210C">
        <w:rPr>
          <w:rFonts w:ascii="Arial" w:hAnsi="Arial" w:cs="Arial"/>
          <w:i/>
          <w:iCs/>
          <w:color w:val="000000"/>
        </w:rPr>
        <w:t xml:space="preserve"> be approved prior to any work commencing on production of the deliverable”, or “A layout of the report will be submitted for approval…”, or “Coding standards will be drafted and approved …”).</w:t>
      </w:r>
    </w:p>
    <w:p w14:paraId="3CDE6619" w14:textId="77777777" w:rsidR="00BD439F" w:rsidRPr="00A0210C" w:rsidRDefault="00BD439F" w:rsidP="00BD439F">
      <w:pPr>
        <w:numPr>
          <w:ilvl w:val="0"/>
          <w:numId w:val="16"/>
        </w:numPr>
        <w:autoSpaceDE w:val="0"/>
        <w:autoSpaceDN w:val="0"/>
        <w:adjustRightInd w:val="0"/>
        <w:spacing w:before="120"/>
        <w:rPr>
          <w:rFonts w:ascii="Arial" w:hAnsi="Arial" w:cs="Arial"/>
          <w:i/>
          <w:iCs/>
          <w:color w:val="000000"/>
        </w:rPr>
      </w:pPr>
      <w:r w:rsidRPr="00A0210C">
        <w:rPr>
          <w:rFonts w:ascii="Arial" w:hAnsi="Arial" w:cs="Arial"/>
          <w:i/>
          <w:iCs/>
          <w:color w:val="000000"/>
        </w:rPr>
        <w:t xml:space="preserve">Define required system documentation and user documentation.  Require documentation to include customizations and configurations specific to this project. </w:t>
      </w:r>
    </w:p>
    <w:p w14:paraId="3AFF9F34" w14:textId="77777777" w:rsidR="00BD439F" w:rsidRPr="00A0210C" w:rsidRDefault="00BD439F" w:rsidP="00BD439F">
      <w:pPr>
        <w:numPr>
          <w:ilvl w:val="0"/>
          <w:numId w:val="16"/>
        </w:numPr>
        <w:autoSpaceDE w:val="0"/>
        <w:autoSpaceDN w:val="0"/>
        <w:adjustRightInd w:val="0"/>
        <w:spacing w:before="120"/>
        <w:rPr>
          <w:rFonts w:ascii="Arial" w:hAnsi="Arial" w:cs="Arial"/>
          <w:i/>
          <w:iCs/>
          <w:color w:val="000000"/>
        </w:rPr>
      </w:pPr>
      <w:r w:rsidRPr="00A0210C">
        <w:rPr>
          <w:rFonts w:ascii="Arial" w:hAnsi="Arial" w:cs="Arial"/>
          <w:i/>
          <w:iCs/>
          <w:color w:val="000000"/>
        </w:rPr>
        <w:t xml:space="preserve">Indicate who will review and </w:t>
      </w:r>
      <w:proofErr w:type="gramStart"/>
      <w:r w:rsidRPr="00A0210C">
        <w:rPr>
          <w:rFonts w:ascii="Arial" w:hAnsi="Arial" w:cs="Arial"/>
          <w:i/>
          <w:iCs/>
          <w:color w:val="000000"/>
        </w:rPr>
        <w:t>sign-off</w:t>
      </w:r>
      <w:proofErr w:type="gramEnd"/>
      <w:r w:rsidRPr="00A0210C">
        <w:rPr>
          <w:rFonts w:ascii="Arial" w:hAnsi="Arial" w:cs="Arial"/>
          <w:i/>
          <w:iCs/>
          <w:color w:val="000000"/>
        </w:rPr>
        <w:t xml:space="preserve"> for approval.</w:t>
      </w:r>
    </w:p>
    <w:p w14:paraId="7B8B6AB9" w14:textId="77777777" w:rsidR="00BD439F" w:rsidRPr="00A0210C" w:rsidRDefault="00BD439F" w:rsidP="00BD439F">
      <w:pPr>
        <w:numPr>
          <w:ilvl w:val="0"/>
          <w:numId w:val="16"/>
        </w:numPr>
        <w:autoSpaceDE w:val="0"/>
        <w:autoSpaceDN w:val="0"/>
        <w:adjustRightInd w:val="0"/>
        <w:spacing w:before="120"/>
        <w:rPr>
          <w:rFonts w:ascii="Arial" w:hAnsi="Arial" w:cs="Arial"/>
          <w:i/>
          <w:iCs/>
          <w:color w:val="000000"/>
        </w:rPr>
      </w:pPr>
      <w:r w:rsidRPr="00A0210C">
        <w:rPr>
          <w:rFonts w:ascii="Arial" w:hAnsi="Arial" w:cs="Arial"/>
          <w:i/>
          <w:iCs/>
          <w:color w:val="000000"/>
        </w:rPr>
        <w:t>State that the deliverable due dates are indicated in the attached in the baselined project plan.</w:t>
      </w:r>
    </w:p>
    <w:p w14:paraId="2E8A3D6F" w14:textId="77777777" w:rsidR="00BD439F" w:rsidRPr="00A0210C" w:rsidRDefault="00BD439F" w:rsidP="00BD439F">
      <w:pPr>
        <w:numPr>
          <w:ilvl w:val="0"/>
          <w:numId w:val="16"/>
        </w:numPr>
        <w:autoSpaceDE w:val="0"/>
        <w:autoSpaceDN w:val="0"/>
        <w:adjustRightInd w:val="0"/>
        <w:spacing w:before="120"/>
        <w:rPr>
          <w:rFonts w:ascii="Arial" w:hAnsi="Arial" w:cs="Arial"/>
          <w:i/>
          <w:iCs/>
          <w:color w:val="000000"/>
        </w:rPr>
      </w:pPr>
      <w:r w:rsidRPr="00A0210C">
        <w:rPr>
          <w:rFonts w:ascii="Arial" w:hAnsi="Arial" w:cs="Arial"/>
          <w:i/>
          <w:iCs/>
          <w:color w:val="000000"/>
        </w:rPr>
        <w:t>This section is the basis for the Deliverables Log – maintained through ABT Project Workbench.</w:t>
      </w:r>
    </w:p>
    <w:p w14:paraId="0863997A" w14:textId="77777777" w:rsidR="00BD439F" w:rsidRPr="00A0210C" w:rsidRDefault="00BD439F" w:rsidP="00BD439F">
      <w:pPr>
        <w:numPr>
          <w:ilvl w:val="0"/>
          <w:numId w:val="16"/>
        </w:numPr>
        <w:autoSpaceDE w:val="0"/>
        <w:autoSpaceDN w:val="0"/>
        <w:adjustRightInd w:val="0"/>
        <w:spacing w:before="120"/>
        <w:rPr>
          <w:rFonts w:ascii="Arial" w:hAnsi="Arial" w:cs="Arial"/>
          <w:i/>
          <w:iCs/>
          <w:color w:val="000000"/>
        </w:rPr>
      </w:pPr>
      <w:r w:rsidRPr="00A0210C">
        <w:rPr>
          <w:rFonts w:ascii="Arial" w:hAnsi="Arial" w:cs="Arial"/>
          <w:i/>
          <w:iCs/>
          <w:color w:val="000000"/>
        </w:rPr>
        <w:t>Note the use of tables – rather than a narrative – to enumerate the deliverables is preferred (even for simple SOWs).</w:t>
      </w:r>
    </w:p>
    <w:p w14:paraId="7003A21A" w14:textId="77777777" w:rsidR="00BD439F" w:rsidRPr="00A0210C" w:rsidRDefault="00BD439F" w:rsidP="00BD439F">
      <w:pPr>
        <w:numPr>
          <w:ilvl w:val="0"/>
          <w:numId w:val="16"/>
        </w:numPr>
        <w:autoSpaceDE w:val="0"/>
        <w:autoSpaceDN w:val="0"/>
        <w:adjustRightInd w:val="0"/>
        <w:spacing w:before="120"/>
        <w:rPr>
          <w:rFonts w:ascii="Arial" w:hAnsi="Arial" w:cs="Arial"/>
          <w:i/>
          <w:iCs/>
          <w:color w:val="000000"/>
          <w:sz w:val="20"/>
        </w:rPr>
      </w:pPr>
      <w:r w:rsidRPr="00A0210C">
        <w:rPr>
          <w:rFonts w:ascii="Arial" w:hAnsi="Arial" w:cs="Arial"/>
          <w:i/>
          <w:iCs/>
          <w:color w:val="000000"/>
        </w:rPr>
        <w:t>Example of a list:</w:t>
      </w:r>
    </w:p>
    <w:p w14:paraId="566EB5E8" w14:textId="77777777" w:rsidR="00BD439F" w:rsidRPr="00A0210C" w:rsidRDefault="00BD439F" w:rsidP="00BD439F">
      <w:pPr>
        <w:autoSpaceDE w:val="0"/>
        <w:autoSpaceDN w:val="0"/>
        <w:adjustRightInd w:val="0"/>
        <w:spacing w:before="60" w:after="60"/>
        <w:rPr>
          <w:rFonts w:ascii="Arial" w:hAnsi="Arial" w:cs="Arial"/>
          <w:i/>
          <w:iCs/>
          <w:color w:val="000000"/>
          <w:sz w:val="20"/>
        </w:rPr>
      </w:pPr>
      <w:r>
        <w:rPr>
          <w:rFonts w:ascii="Arial" w:hAnsi="Arial" w:cs="Arial"/>
          <w:i/>
          <w:iCs/>
          <w:color w:val="000000"/>
          <w:sz w:val="20"/>
        </w:rPr>
        <w:br w:type="page"/>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160"/>
        <w:gridCol w:w="3240"/>
        <w:gridCol w:w="1800"/>
      </w:tblGrid>
      <w:tr w:rsidR="00BD439F" w:rsidRPr="00A0210C" w14:paraId="62282737" w14:textId="77777777" w:rsidTr="009D4B4A">
        <w:trPr>
          <w:jc w:val="center"/>
        </w:trPr>
        <w:tc>
          <w:tcPr>
            <w:tcW w:w="2160" w:type="dxa"/>
          </w:tcPr>
          <w:p w14:paraId="704565DC" w14:textId="77777777" w:rsidR="00BD439F" w:rsidRPr="00A0210C" w:rsidRDefault="00BD439F" w:rsidP="009D4B4A">
            <w:pPr>
              <w:autoSpaceDE w:val="0"/>
              <w:autoSpaceDN w:val="0"/>
              <w:adjustRightInd w:val="0"/>
              <w:rPr>
                <w:rFonts w:ascii="Arial" w:hAnsi="Arial" w:cs="Arial"/>
                <w:b/>
                <w:bCs/>
                <w:i/>
                <w:iCs/>
                <w:color w:val="000000"/>
                <w:sz w:val="20"/>
              </w:rPr>
            </w:pPr>
            <w:r w:rsidRPr="00A0210C">
              <w:rPr>
                <w:rFonts w:ascii="Arial" w:hAnsi="Arial" w:cs="Arial"/>
                <w:b/>
                <w:bCs/>
                <w:i/>
                <w:iCs/>
                <w:color w:val="000000"/>
                <w:sz w:val="20"/>
              </w:rPr>
              <w:lastRenderedPageBreak/>
              <w:t xml:space="preserve">Key Deliverable </w:t>
            </w:r>
          </w:p>
        </w:tc>
        <w:tc>
          <w:tcPr>
            <w:tcW w:w="2160" w:type="dxa"/>
          </w:tcPr>
          <w:p w14:paraId="3161AE4C" w14:textId="77777777" w:rsidR="00BD439F" w:rsidRPr="00A0210C" w:rsidRDefault="00BD439F" w:rsidP="009D4B4A">
            <w:pPr>
              <w:autoSpaceDE w:val="0"/>
              <w:autoSpaceDN w:val="0"/>
              <w:adjustRightInd w:val="0"/>
              <w:rPr>
                <w:rFonts w:ascii="Arial" w:hAnsi="Arial" w:cs="Arial"/>
                <w:i/>
                <w:iCs/>
                <w:color w:val="000000"/>
                <w:sz w:val="20"/>
              </w:rPr>
            </w:pPr>
            <w:r w:rsidRPr="00A0210C">
              <w:rPr>
                <w:rFonts w:ascii="Arial" w:hAnsi="Arial" w:cs="Arial"/>
                <w:b/>
                <w:bCs/>
                <w:i/>
                <w:iCs/>
                <w:color w:val="000000"/>
                <w:sz w:val="20"/>
              </w:rPr>
              <w:t>Responsibility</w:t>
            </w:r>
          </w:p>
        </w:tc>
        <w:tc>
          <w:tcPr>
            <w:tcW w:w="3240" w:type="dxa"/>
          </w:tcPr>
          <w:p w14:paraId="0B685960" w14:textId="77777777" w:rsidR="00BD439F" w:rsidRPr="00A0210C" w:rsidRDefault="00BD439F" w:rsidP="009D4B4A">
            <w:pPr>
              <w:autoSpaceDE w:val="0"/>
              <w:autoSpaceDN w:val="0"/>
              <w:adjustRightInd w:val="0"/>
              <w:rPr>
                <w:rFonts w:ascii="Arial" w:hAnsi="Arial" w:cs="Arial"/>
                <w:i/>
                <w:iCs/>
                <w:color w:val="000000"/>
                <w:sz w:val="20"/>
              </w:rPr>
            </w:pPr>
            <w:r w:rsidRPr="00A0210C">
              <w:rPr>
                <w:rFonts w:ascii="Arial" w:hAnsi="Arial" w:cs="Arial"/>
                <w:b/>
                <w:bCs/>
                <w:i/>
                <w:iCs/>
                <w:color w:val="000000"/>
                <w:sz w:val="20"/>
              </w:rPr>
              <w:t>Acceptance Criteria</w:t>
            </w:r>
          </w:p>
        </w:tc>
        <w:tc>
          <w:tcPr>
            <w:tcW w:w="1800" w:type="dxa"/>
          </w:tcPr>
          <w:p w14:paraId="3D398175" w14:textId="77777777" w:rsidR="00BD439F" w:rsidRPr="00A0210C" w:rsidRDefault="00BD439F" w:rsidP="009D4B4A">
            <w:pPr>
              <w:autoSpaceDE w:val="0"/>
              <w:autoSpaceDN w:val="0"/>
              <w:adjustRightInd w:val="0"/>
              <w:rPr>
                <w:rFonts w:ascii="Arial" w:hAnsi="Arial" w:cs="Arial"/>
                <w:i/>
                <w:iCs/>
                <w:color w:val="000000"/>
                <w:sz w:val="20"/>
              </w:rPr>
            </w:pPr>
            <w:r w:rsidRPr="00A0210C">
              <w:rPr>
                <w:rFonts w:ascii="Arial" w:hAnsi="Arial" w:cs="Arial"/>
                <w:b/>
                <w:bCs/>
                <w:i/>
                <w:iCs/>
                <w:color w:val="000000"/>
                <w:sz w:val="20"/>
              </w:rPr>
              <w:t>Approval Required</w:t>
            </w:r>
          </w:p>
        </w:tc>
      </w:tr>
      <w:tr w:rsidR="00BD439F" w:rsidRPr="00A0210C" w14:paraId="2053119A" w14:textId="77777777" w:rsidTr="009D4B4A">
        <w:trPr>
          <w:jc w:val="center"/>
        </w:trPr>
        <w:tc>
          <w:tcPr>
            <w:tcW w:w="2160" w:type="dxa"/>
          </w:tcPr>
          <w:p w14:paraId="39754E49" w14:textId="77777777" w:rsidR="00BD439F" w:rsidRPr="00A0210C" w:rsidRDefault="00BD439F" w:rsidP="009D4B4A">
            <w:pPr>
              <w:autoSpaceDE w:val="0"/>
              <w:autoSpaceDN w:val="0"/>
              <w:adjustRightInd w:val="0"/>
              <w:rPr>
                <w:rFonts w:ascii="Arial" w:hAnsi="Arial" w:cs="Arial"/>
                <w:b/>
                <w:bCs/>
                <w:i/>
                <w:iCs/>
                <w:color w:val="000000"/>
                <w:sz w:val="20"/>
              </w:rPr>
            </w:pPr>
            <w:r w:rsidRPr="00A0210C">
              <w:rPr>
                <w:rFonts w:ascii="Arial" w:hAnsi="Arial" w:cs="Arial"/>
                <w:i/>
                <w:iCs/>
                <w:color w:val="000000"/>
                <w:sz w:val="20"/>
              </w:rPr>
              <w:t>Statement of Work</w:t>
            </w:r>
          </w:p>
        </w:tc>
        <w:tc>
          <w:tcPr>
            <w:tcW w:w="2160" w:type="dxa"/>
          </w:tcPr>
          <w:p w14:paraId="6449102C" w14:textId="77777777" w:rsidR="00BD439F" w:rsidRPr="00A0210C" w:rsidRDefault="00BD439F" w:rsidP="009D4B4A">
            <w:pPr>
              <w:autoSpaceDE w:val="0"/>
              <w:autoSpaceDN w:val="0"/>
              <w:adjustRightInd w:val="0"/>
              <w:rPr>
                <w:rFonts w:ascii="Arial" w:hAnsi="Arial" w:cs="Arial"/>
                <w:i/>
                <w:iCs/>
                <w:color w:val="000000"/>
                <w:sz w:val="20"/>
              </w:rPr>
            </w:pPr>
            <w:r w:rsidRPr="00A0210C">
              <w:rPr>
                <w:rFonts w:ascii="Arial" w:hAnsi="Arial" w:cs="Arial"/>
                <w:i/>
                <w:iCs/>
                <w:color w:val="000000"/>
                <w:sz w:val="20"/>
              </w:rPr>
              <w:t>Daniel Joseph, MDT workgroup project manager</w:t>
            </w:r>
          </w:p>
        </w:tc>
        <w:tc>
          <w:tcPr>
            <w:tcW w:w="3240" w:type="dxa"/>
          </w:tcPr>
          <w:p w14:paraId="61FE5707" w14:textId="77777777" w:rsidR="00BD439F" w:rsidRPr="00A0210C" w:rsidRDefault="00BD439F" w:rsidP="009D4B4A">
            <w:pPr>
              <w:autoSpaceDE w:val="0"/>
              <w:autoSpaceDN w:val="0"/>
              <w:adjustRightInd w:val="0"/>
              <w:rPr>
                <w:rFonts w:ascii="Arial" w:hAnsi="Arial" w:cs="Arial"/>
                <w:i/>
                <w:iCs/>
                <w:color w:val="000000"/>
                <w:sz w:val="20"/>
              </w:rPr>
            </w:pPr>
            <w:r w:rsidRPr="00A0210C">
              <w:rPr>
                <w:rFonts w:ascii="Arial" w:hAnsi="Arial" w:cs="Arial"/>
                <w:i/>
                <w:iCs/>
                <w:color w:val="000000"/>
                <w:sz w:val="20"/>
              </w:rPr>
              <w:t xml:space="preserve">Must use the standard SOW template </w:t>
            </w:r>
          </w:p>
        </w:tc>
        <w:tc>
          <w:tcPr>
            <w:tcW w:w="1800" w:type="dxa"/>
          </w:tcPr>
          <w:p w14:paraId="755D88B9" w14:textId="77777777" w:rsidR="00BD439F" w:rsidRPr="00A0210C" w:rsidRDefault="00BD439F" w:rsidP="009D4B4A">
            <w:pPr>
              <w:autoSpaceDE w:val="0"/>
              <w:autoSpaceDN w:val="0"/>
              <w:adjustRightInd w:val="0"/>
              <w:rPr>
                <w:rFonts w:ascii="Arial" w:hAnsi="Arial" w:cs="Arial"/>
                <w:i/>
                <w:iCs/>
                <w:color w:val="000000"/>
                <w:sz w:val="20"/>
              </w:rPr>
            </w:pPr>
            <w:r w:rsidRPr="00A0210C">
              <w:rPr>
                <w:rFonts w:ascii="Arial" w:hAnsi="Arial" w:cs="Arial"/>
                <w:i/>
                <w:iCs/>
                <w:color w:val="000000"/>
                <w:sz w:val="20"/>
              </w:rPr>
              <w:t>Workgroup Sponsor</w:t>
            </w:r>
            <w:r w:rsidRPr="00A0210C">
              <w:rPr>
                <w:rFonts w:ascii="Arial" w:hAnsi="Arial" w:cs="Arial"/>
                <w:i/>
                <w:iCs/>
                <w:color w:val="000000"/>
                <w:sz w:val="20"/>
              </w:rPr>
              <w:br/>
              <w:t>Project Sponsor</w:t>
            </w:r>
          </w:p>
        </w:tc>
      </w:tr>
      <w:tr w:rsidR="00BD439F" w:rsidRPr="00A0210C" w14:paraId="08EFD9F5" w14:textId="77777777" w:rsidTr="009D4B4A">
        <w:trPr>
          <w:jc w:val="center"/>
        </w:trPr>
        <w:tc>
          <w:tcPr>
            <w:tcW w:w="2160" w:type="dxa"/>
          </w:tcPr>
          <w:p w14:paraId="2DD7061B" w14:textId="77777777" w:rsidR="00BD439F" w:rsidRPr="00A0210C" w:rsidRDefault="00BD439F" w:rsidP="009D4B4A">
            <w:pPr>
              <w:autoSpaceDE w:val="0"/>
              <w:autoSpaceDN w:val="0"/>
              <w:adjustRightInd w:val="0"/>
              <w:rPr>
                <w:rFonts w:ascii="Arial" w:hAnsi="Arial" w:cs="Arial"/>
                <w:i/>
                <w:iCs/>
                <w:color w:val="000000"/>
                <w:sz w:val="20"/>
              </w:rPr>
            </w:pPr>
            <w:r w:rsidRPr="00A0210C">
              <w:rPr>
                <w:rFonts w:ascii="Arial" w:hAnsi="Arial" w:cs="Arial"/>
                <w:i/>
                <w:iCs/>
                <w:color w:val="000000"/>
                <w:sz w:val="20"/>
              </w:rPr>
              <w:t>Business Requirements Document</w:t>
            </w:r>
          </w:p>
        </w:tc>
        <w:tc>
          <w:tcPr>
            <w:tcW w:w="2160" w:type="dxa"/>
          </w:tcPr>
          <w:p w14:paraId="2D120663" w14:textId="77777777" w:rsidR="00BD439F" w:rsidRPr="00A0210C" w:rsidRDefault="00BD439F" w:rsidP="009D4B4A">
            <w:pPr>
              <w:autoSpaceDE w:val="0"/>
              <w:autoSpaceDN w:val="0"/>
              <w:adjustRightInd w:val="0"/>
              <w:rPr>
                <w:rFonts w:ascii="Arial" w:hAnsi="Arial" w:cs="Arial"/>
                <w:i/>
                <w:iCs/>
                <w:color w:val="000000"/>
                <w:sz w:val="20"/>
              </w:rPr>
            </w:pPr>
            <w:r w:rsidRPr="00A0210C">
              <w:rPr>
                <w:rFonts w:ascii="Arial" w:hAnsi="Arial" w:cs="Arial"/>
                <w:i/>
                <w:iCs/>
                <w:color w:val="000000"/>
                <w:sz w:val="20"/>
              </w:rPr>
              <w:t>Sherrie Kaye, Business Analyst, MDT</w:t>
            </w:r>
          </w:p>
        </w:tc>
        <w:tc>
          <w:tcPr>
            <w:tcW w:w="3240" w:type="dxa"/>
          </w:tcPr>
          <w:p w14:paraId="278BCFDE" w14:textId="77777777" w:rsidR="00BD439F" w:rsidRPr="00A0210C" w:rsidRDefault="00BD439F" w:rsidP="009D4B4A">
            <w:pPr>
              <w:autoSpaceDE w:val="0"/>
              <w:autoSpaceDN w:val="0"/>
              <w:adjustRightInd w:val="0"/>
              <w:rPr>
                <w:rFonts w:ascii="Arial" w:hAnsi="Arial" w:cs="Arial"/>
                <w:i/>
                <w:iCs/>
                <w:color w:val="000000"/>
                <w:sz w:val="20"/>
              </w:rPr>
            </w:pPr>
            <w:r w:rsidRPr="00A0210C">
              <w:rPr>
                <w:rFonts w:ascii="Arial" w:hAnsi="Arial" w:cs="Arial"/>
                <w:i/>
                <w:iCs/>
                <w:color w:val="000000"/>
                <w:sz w:val="20"/>
              </w:rPr>
              <w:t>Must use PKI program template for BRD</w:t>
            </w:r>
          </w:p>
        </w:tc>
        <w:tc>
          <w:tcPr>
            <w:tcW w:w="1800" w:type="dxa"/>
          </w:tcPr>
          <w:p w14:paraId="39B25190" w14:textId="77777777" w:rsidR="00BD439F" w:rsidRPr="00A0210C" w:rsidRDefault="00BD439F" w:rsidP="009D4B4A">
            <w:pPr>
              <w:autoSpaceDE w:val="0"/>
              <w:autoSpaceDN w:val="0"/>
              <w:adjustRightInd w:val="0"/>
              <w:rPr>
                <w:rFonts w:ascii="Arial" w:hAnsi="Arial" w:cs="Arial"/>
                <w:i/>
                <w:iCs/>
                <w:color w:val="000000"/>
                <w:sz w:val="20"/>
              </w:rPr>
            </w:pPr>
            <w:r w:rsidRPr="00A0210C">
              <w:rPr>
                <w:rFonts w:ascii="Arial" w:hAnsi="Arial" w:cs="Arial"/>
                <w:i/>
                <w:iCs/>
                <w:color w:val="000000"/>
                <w:sz w:val="20"/>
              </w:rPr>
              <w:t>Steering Committee</w:t>
            </w:r>
            <w:r w:rsidRPr="00A0210C">
              <w:rPr>
                <w:rFonts w:ascii="Arial" w:hAnsi="Arial" w:cs="Arial"/>
                <w:i/>
                <w:iCs/>
                <w:color w:val="000000"/>
                <w:sz w:val="20"/>
              </w:rPr>
              <w:br/>
              <w:t>Project Sponsor</w:t>
            </w:r>
          </w:p>
        </w:tc>
      </w:tr>
      <w:tr w:rsidR="00BD439F" w:rsidRPr="00A0210C" w14:paraId="0BBEB780" w14:textId="77777777" w:rsidTr="009D4B4A">
        <w:trPr>
          <w:jc w:val="center"/>
        </w:trPr>
        <w:tc>
          <w:tcPr>
            <w:tcW w:w="2160" w:type="dxa"/>
          </w:tcPr>
          <w:p w14:paraId="74893AE8" w14:textId="77777777" w:rsidR="00BD439F" w:rsidRPr="00A0210C" w:rsidRDefault="00BD439F" w:rsidP="009D4B4A">
            <w:pPr>
              <w:autoSpaceDE w:val="0"/>
              <w:autoSpaceDN w:val="0"/>
              <w:adjustRightInd w:val="0"/>
              <w:rPr>
                <w:rFonts w:ascii="Arial" w:hAnsi="Arial" w:cs="Arial"/>
                <w:i/>
                <w:iCs/>
                <w:color w:val="000000"/>
                <w:sz w:val="20"/>
              </w:rPr>
            </w:pPr>
            <w:r w:rsidRPr="00A0210C">
              <w:rPr>
                <w:rFonts w:ascii="Arial" w:hAnsi="Arial" w:cs="Arial"/>
                <w:i/>
                <w:iCs/>
                <w:color w:val="000000"/>
                <w:sz w:val="20"/>
              </w:rPr>
              <w:t>Design Specifications</w:t>
            </w:r>
          </w:p>
        </w:tc>
        <w:tc>
          <w:tcPr>
            <w:tcW w:w="2160" w:type="dxa"/>
          </w:tcPr>
          <w:p w14:paraId="4FA5CB3E" w14:textId="77777777" w:rsidR="00BD439F" w:rsidRPr="00A0210C" w:rsidRDefault="00BD439F" w:rsidP="009D4B4A">
            <w:pPr>
              <w:autoSpaceDE w:val="0"/>
              <w:autoSpaceDN w:val="0"/>
              <w:adjustRightInd w:val="0"/>
              <w:rPr>
                <w:rFonts w:ascii="Arial" w:hAnsi="Arial" w:cs="Arial"/>
                <w:i/>
                <w:iCs/>
                <w:color w:val="000000"/>
                <w:sz w:val="20"/>
              </w:rPr>
            </w:pPr>
            <w:r w:rsidRPr="00A0210C">
              <w:rPr>
                <w:rFonts w:ascii="Arial" w:hAnsi="Arial" w:cs="Arial"/>
                <w:i/>
                <w:iCs/>
                <w:color w:val="000000"/>
                <w:sz w:val="20"/>
              </w:rPr>
              <w:t>Mary Pat Jackson, Technical Analyst, MDT</w:t>
            </w:r>
          </w:p>
        </w:tc>
        <w:tc>
          <w:tcPr>
            <w:tcW w:w="3240" w:type="dxa"/>
          </w:tcPr>
          <w:p w14:paraId="2672F832" w14:textId="77777777" w:rsidR="00BD439F" w:rsidRPr="00A0210C" w:rsidRDefault="00BD439F" w:rsidP="009D4B4A">
            <w:pPr>
              <w:autoSpaceDE w:val="0"/>
              <w:autoSpaceDN w:val="0"/>
              <w:adjustRightInd w:val="0"/>
              <w:jc w:val="both"/>
              <w:rPr>
                <w:rFonts w:ascii="Arial" w:hAnsi="Arial" w:cs="Arial"/>
                <w:i/>
                <w:iCs/>
                <w:color w:val="000000"/>
                <w:sz w:val="20"/>
              </w:rPr>
            </w:pPr>
            <w:r w:rsidRPr="00A0210C">
              <w:rPr>
                <w:rFonts w:ascii="Arial" w:hAnsi="Arial" w:cs="Arial"/>
                <w:i/>
                <w:iCs/>
                <w:color w:val="000000"/>
                <w:sz w:val="20"/>
              </w:rPr>
              <w:t xml:space="preserve">Must contain all the details to be specified in Activity (Develop Design Specs) – Task (Create document outline). A table of contents wit section description, and </w:t>
            </w:r>
            <w:proofErr w:type="gramStart"/>
            <w:r w:rsidRPr="00A0210C">
              <w:rPr>
                <w:rFonts w:ascii="Arial" w:hAnsi="Arial" w:cs="Arial"/>
                <w:i/>
                <w:iCs/>
                <w:color w:val="000000"/>
                <w:sz w:val="20"/>
              </w:rPr>
              <w:t>signed-off</w:t>
            </w:r>
            <w:proofErr w:type="gramEnd"/>
            <w:r w:rsidRPr="00A0210C">
              <w:rPr>
                <w:rFonts w:ascii="Arial" w:hAnsi="Arial" w:cs="Arial"/>
                <w:i/>
                <w:iCs/>
                <w:color w:val="000000"/>
                <w:sz w:val="20"/>
              </w:rPr>
              <w:t xml:space="preserve"> by the Project Sponsor, will be the basis for acceptance</w:t>
            </w:r>
          </w:p>
        </w:tc>
        <w:tc>
          <w:tcPr>
            <w:tcW w:w="1800" w:type="dxa"/>
          </w:tcPr>
          <w:p w14:paraId="23A85482" w14:textId="77777777" w:rsidR="00BD439F" w:rsidRPr="00A0210C" w:rsidRDefault="00BD439F" w:rsidP="009D4B4A">
            <w:pPr>
              <w:autoSpaceDE w:val="0"/>
              <w:autoSpaceDN w:val="0"/>
              <w:adjustRightInd w:val="0"/>
              <w:rPr>
                <w:rFonts w:ascii="Arial" w:hAnsi="Arial" w:cs="Arial"/>
                <w:i/>
                <w:iCs/>
                <w:color w:val="000000"/>
                <w:sz w:val="20"/>
              </w:rPr>
            </w:pPr>
            <w:r w:rsidRPr="00A0210C">
              <w:rPr>
                <w:rFonts w:ascii="Arial" w:hAnsi="Arial" w:cs="Arial"/>
                <w:i/>
                <w:iCs/>
                <w:color w:val="000000"/>
                <w:sz w:val="20"/>
              </w:rPr>
              <w:t>Subject Matter Expert</w:t>
            </w:r>
            <w:r w:rsidRPr="00A0210C">
              <w:rPr>
                <w:rFonts w:ascii="Arial" w:hAnsi="Arial" w:cs="Arial"/>
                <w:i/>
                <w:iCs/>
                <w:color w:val="000000"/>
                <w:sz w:val="20"/>
              </w:rPr>
              <w:br/>
              <w:t>Project Manager</w:t>
            </w:r>
          </w:p>
        </w:tc>
      </w:tr>
      <w:tr w:rsidR="00BD439F" w:rsidRPr="00A0210C" w14:paraId="0C0C4FA9" w14:textId="77777777" w:rsidTr="009D4B4A">
        <w:trPr>
          <w:jc w:val="center"/>
        </w:trPr>
        <w:tc>
          <w:tcPr>
            <w:tcW w:w="2160" w:type="dxa"/>
          </w:tcPr>
          <w:p w14:paraId="2E926CC9" w14:textId="77777777" w:rsidR="00BD439F" w:rsidRPr="00A0210C" w:rsidRDefault="00BD439F" w:rsidP="009D4B4A">
            <w:pPr>
              <w:autoSpaceDE w:val="0"/>
              <w:autoSpaceDN w:val="0"/>
              <w:adjustRightInd w:val="0"/>
              <w:rPr>
                <w:rFonts w:ascii="Arial" w:hAnsi="Arial" w:cs="Arial"/>
                <w:i/>
                <w:iCs/>
                <w:color w:val="000000"/>
                <w:sz w:val="20"/>
              </w:rPr>
            </w:pPr>
            <w:r w:rsidRPr="00A0210C">
              <w:rPr>
                <w:rFonts w:ascii="Arial" w:hAnsi="Arial" w:cs="Arial"/>
                <w:i/>
                <w:iCs/>
                <w:color w:val="000000"/>
                <w:sz w:val="20"/>
              </w:rPr>
              <w:t>Installed System X</w:t>
            </w:r>
          </w:p>
        </w:tc>
        <w:tc>
          <w:tcPr>
            <w:tcW w:w="2160" w:type="dxa"/>
          </w:tcPr>
          <w:p w14:paraId="42643934" w14:textId="77777777" w:rsidR="00BD439F" w:rsidRPr="00A0210C" w:rsidRDefault="00BD439F" w:rsidP="009D4B4A">
            <w:pPr>
              <w:autoSpaceDE w:val="0"/>
              <w:autoSpaceDN w:val="0"/>
              <w:adjustRightInd w:val="0"/>
              <w:rPr>
                <w:rFonts w:ascii="Arial" w:hAnsi="Arial" w:cs="Arial"/>
                <w:i/>
                <w:iCs/>
                <w:color w:val="000000"/>
                <w:sz w:val="20"/>
              </w:rPr>
            </w:pPr>
            <w:r w:rsidRPr="00A0210C">
              <w:rPr>
                <w:rFonts w:ascii="Arial" w:hAnsi="Arial" w:cs="Arial"/>
                <w:i/>
                <w:iCs/>
                <w:color w:val="000000"/>
                <w:sz w:val="20"/>
              </w:rPr>
              <w:t>Implementation team</w:t>
            </w:r>
          </w:p>
        </w:tc>
        <w:tc>
          <w:tcPr>
            <w:tcW w:w="3240" w:type="dxa"/>
          </w:tcPr>
          <w:p w14:paraId="19F36618" w14:textId="77777777" w:rsidR="00BD439F" w:rsidRPr="00A0210C" w:rsidRDefault="00BD439F" w:rsidP="009D4B4A">
            <w:pPr>
              <w:autoSpaceDE w:val="0"/>
              <w:autoSpaceDN w:val="0"/>
              <w:adjustRightInd w:val="0"/>
              <w:rPr>
                <w:rFonts w:ascii="Arial" w:hAnsi="Arial" w:cs="Arial"/>
                <w:i/>
                <w:iCs/>
                <w:color w:val="000000"/>
                <w:sz w:val="20"/>
              </w:rPr>
            </w:pPr>
            <w:r w:rsidRPr="00A0210C">
              <w:rPr>
                <w:rFonts w:ascii="Arial" w:hAnsi="Arial" w:cs="Arial"/>
                <w:i/>
                <w:iCs/>
                <w:color w:val="000000"/>
                <w:sz w:val="20"/>
              </w:rPr>
              <w:t>Must meet all the requirements defined in the System Acceptance Criteria (note that the system/project acceptance criteria may either be treated as a Key Deliverable – and therefore included in this list – or as an interim work product)</w:t>
            </w:r>
          </w:p>
        </w:tc>
        <w:tc>
          <w:tcPr>
            <w:tcW w:w="1800" w:type="dxa"/>
          </w:tcPr>
          <w:p w14:paraId="29A07745" w14:textId="77777777" w:rsidR="00BD439F" w:rsidRPr="00A0210C" w:rsidRDefault="00BD439F" w:rsidP="009D4B4A">
            <w:pPr>
              <w:autoSpaceDE w:val="0"/>
              <w:autoSpaceDN w:val="0"/>
              <w:adjustRightInd w:val="0"/>
              <w:rPr>
                <w:rFonts w:ascii="Arial" w:hAnsi="Arial" w:cs="Arial"/>
                <w:i/>
                <w:iCs/>
                <w:color w:val="000000"/>
                <w:sz w:val="20"/>
              </w:rPr>
            </w:pPr>
            <w:r w:rsidRPr="00A0210C">
              <w:rPr>
                <w:rFonts w:ascii="Arial" w:hAnsi="Arial" w:cs="Arial"/>
                <w:i/>
                <w:iCs/>
                <w:color w:val="000000"/>
                <w:sz w:val="20"/>
              </w:rPr>
              <w:t>Steering Committee</w:t>
            </w:r>
            <w:r w:rsidRPr="00A0210C">
              <w:rPr>
                <w:rFonts w:ascii="Arial" w:hAnsi="Arial" w:cs="Arial"/>
                <w:i/>
                <w:iCs/>
                <w:color w:val="000000"/>
                <w:sz w:val="20"/>
              </w:rPr>
              <w:br/>
              <w:t>Project Sponsor</w:t>
            </w:r>
          </w:p>
        </w:tc>
      </w:tr>
      <w:tr w:rsidR="00BD439F" w:rsidRPr="00A0210C" w14:paraId="4531B30F" w14:textId="77777777" w:rsidTr="009D4B4A">
        <w:trPr>
          <w:jc w:val="center"/>
        </w:trPr>
        <w:tc>
          <w:tcPr>
            <w:tcW w:w="2160" w:type="dxa"/>
          </w:tcPr>
          <w:p w14:paraId="4F58C5B5" w14:textId="77777777" w:rsidR="00BD439F" w:rsidRPr="00A0210C" w:rsidRDefault="00BD439F" w:rsidP="009D4B4A">
            <w:pPr>
              <w:autoSpaceDE w:val="0"/>
              <w:autoSpaceDN w:val="0"/>
              <w:adjustRightInd w:val="0"/>
              <w:rPr>
                <w:rFonts w:ascii="Arial" w:hAnsi="Arial" w:cs="Arial"/>
                <w:i/>
                <w:iCs/>
                <w:color w:val="000000"/>
                <w:sz w:val="20"/>
              </w:rPr>
            </w:pPr>
            <w:r w:rsidRPr="00A0210C">
              <w:rPr>
                <w:rFonts w:ascii="Arial" w:hAnsi="Arial" w:cs="Arial"/>
                <w:i/>
                <w:iCs/>
                <w:color w:val="000000"/>
                <w:sz w:val="20"/>
              </w:rPr>
              <w:t>Project Status Report</w:t>
            </w:r>
          </w:p>
        </w:tc>
        <w:tc>
          <w:tcPr>
            <w:tcW w:w="2160" w:type="dxa"/>
          </w:tcPr>
          <w:p w14:paraId="1BA59D41" w14:textId="77777777" w:rsidR="00BD439F" w:rsidRPr="00A0210C" w:rsidRDefault="00BD439F" w:rsidP="009D4B4A">
            <w:pPr>
              <w:autoSpaceDE w:val="0"/>
              <w:autoSpaceDN w:val="0"/>
              <w:adjustRightInd w:val="0"/>
              <w:rPr>
                <w:rFonts w:ascii="Arial" w:hAnsi="Arial" w:cs="Arial"/>
                <w:i/>
                <w:iCs/>
                <w:color w:val="000000"/>
                <w:sz w:val="20"/>
              </w:rPr>
            </w:pPr>
            <w:r w:rsidRPr="00A0210C">
              <w:rPr>
                <w:rFonts w:ascii="Arial" w:hAnsi="Arial" w:cs="Arial"/>
                <w:i/>
                <w:iCs/>
                <w:color w:val="000000"/>
                <w:sz w:val="20"/>
              </w:rPr>
              <w:t>Contractor Project Manager</w:t>
            </w:r>
          </w:p>
        </w:tc>
        <w:tc>
          <w:tcPr>
            <w:tcW w:w="3240" w:type="dxa"/>
          </w:tcPr>
          <w:p w14:paraId="3B8E7AB0" w14:textId="77777777" w:rsidR="00BD439F" w:rsidRPr="00A0210C" w:rsidRDefault="00BD439F" w:rsidP="009D4B4A">
            <w:pPr>
              <w:autoSpaceDE w:val="0"/>
              <w:autoSpaceDN w:val="0"/>
              <w:adjustRightInd w:val="0"/>
              <w:rPr>
                <w:rFonts w:ascii="Arial" w:hAnsi="Arial" w:cs="Arial"/>
                <w:i/>
                <w:iCs/>
                <w:color w:val="000000"/>
                <w:sz w:val="20"/>
              </w:rPr>
            </w:pPr>
            <w:r w:rsidRPr="00A0210C">
              <w:rPr>
                <w:rFonts w:ascii="Arial" w:hAnsi="Arial" w:cs="Arial"/>
                <w:i/>
                <w:iCs/>
                <w:color w:val="000000"/>
                <w:sz w:val="20"/>
              </w:rPr>
              <w:t xml:space="preserve">Must use the state Project Status Report Template unless the Contractor Status Report is pre-approved. </w:t>
            </w:r>
          </w:p>
        </w:tc>
        <w:tc>
          <w:tcPr>
            <w:tcW w:w="1800" w:type="dxa"/>
          </w:tcPr>
          <w:p w14:paraId="640594FE" w14:textId="77777777" w:rsidR="00BD439F" w:rsidRPr="00A0210C" w:rsidRDefault="00BD439F" w:rsidP="009D4B4A">
            <w:pPr>
              <w:autoSpaceDE w:val="0"/>
              <w:autoSpaceDN w:val="0"/>
              <w:adjustRightInd w:val="0"/>
              <w:rPr>
                <w:rFonts w:ascii="Arial" w:hAnsi="Arial" w:cs="Arial"/>
                <w:i/>
                <w:iCs/>
                <w:color w:val="000000"/>
                <w:sz w:val="20"/>
              </w:rPr>
            </w:pPr>
            <w:r w:rsidRPr="00A0210C">
              <w:rPr>
                <w:rFonts w:ascii="Arial" w:hAnsi="Arial" w:cs="Arial"/>
                <w:i/>
                <w:iCs/>
                <w:color w:val="000000"/>
                <w:sz w:val="20"/>
              </w:rPr>
              <w:t>State Project Manager/State Project Management Office</w:t>
            </w:r>
          </w:p>
        </w:tc>
      </w:tr>
    </w:tbl>
    <w:p w14:paraId="1EAF17AD" w14:textId="77777777" w:rsidR="00BD439F" w:rsidRPr="00685567" w:rsidRDefault="00BD439F" w:rsidP="00BD439F">
      <w:pPr>
        <w:pStyle w:val="Heading2"/>
        <w:keepNext w:val="0"/>
        <w:keepLines w:val="0"/>
        <w:tabs>
          <w:tab w:val="clear" w:pos="576"/>
        </w:tabs>
        <w:spacing w:after="120"/>
        <w:ind w:left="1080"/>
        <w:rPr>
          <w:rFonts w:cs="Arial"/>
          <w:sz w:val="24"/>
          <w:szCs w:val="18"/>
        </w:rPr>
      </w:pPr>
      <w:bookmarkStart w:id="17" w:name="_Toc208712077"/>
      <w:r w:rsidRPr="00685567">
        <w:rPr>
          <w:rFonts w:cs="Arial"/>
          <w:sz w:val="24"/>
          <w:szCs w:val="18"/>
        </w:rPr>
        <w:t>Milestones</w:t>
      </w:r>
      <w:bookmarkEnd w:id="17"/>
    </w:p>
    <w:p w14:paraId="3E2BF76D" w14:textId="77777777" w:rsidR="00BD439F" w:rsidRPr="00A0210C" w:rsidRDefault="00BD439F" w:rsidP="00BD439F">
      <w:pPr>
        <w:numPr>
          <w:ilvl w:val="0"/>
          <w:numId w:val="17"/>
        </w:numPr>
        <w:autoSpaceDE w:val="0"/>
        <w:autoSpaceDN w:val="0"/>
        <w:adjustRightInd w:val="0"/>
        <w:spacing w:before="120"/>
        <w:rPr>
          <w:rFonts w:ascii="Arial" w:hAnsi="Arial" w:cs="Arial"/>
          <w:i/>
          <w:iCs/>
          <w:color w:val="000000"/>
        </w:rPr>
      </w:pPr>
      <w:r w:rsidRPr="00A0210C">
        <w:rPr>
          <w:rFonts w:ascii="Arial" w:hAnsi="Arial" w:cs="Arial"/>
          <w:i/>
          <w:iCs/>
          <w:color w:val="000000"/>
        </w:rPr>
        <w:t>List a table of detailed milestones and the schedule for each of them.</w:t>
      </w:r>
    </w:p>
    <w:p w14:paraId="37BFF78D" w14:textId="77777777" w:rsidR="00BD439F" w:rsidRPr="00685567" w:rsidRDefault="00BD439F" w:rsidP="00BD439F">
      <w:pPr>
        <w:pStyle w:val="Heading1"/>
        <w:keepNext w:val="0"/>
        <w:keepLines w:val="0"/>
        <w:spacing w:after="120"/>
        <w:rPr>
          <w:rFonts w:cs="Arial"/>
          <w:sz w:val="28"/>
          <w:szCs w:val="18"/>
        </w:rPr>
      </w:pPr>
      <w:bookmarkStart w:id="18" w:name="_Toc208712078"/>
      <w:r w:rsidRPr="00685567">
        <w:rPr>
          <w:rFonts w:cs="Arial"/>
          <w:sz w:val="28"/>
          <w:szCs w:val="18"/>
        </w:rPr>
        <w:t>Work Approach</w:t>
      </w:r>
      <w:bookmarkEnd w:id="18"/>
    </w:p>
    <w:p w14:paraId="5A88A5BA" w14:textId="77777777" w:rsidR="00BD439F" w:rsidRPr="00A0210C" w:rsidRDefault="00BD439F" w:rsidP="00BD439F">
      <w:pPr>
        <w:numPr>
          <w:ilvl w:val="0"/>
          <w:numId w:val="17"/>
        </w:numPr>
        <w:autoSpaceDE w:val="0"/>
        <w:autoSpaceDN w:val="0"/>
        <w:adjustRightInd w:val="0"/>
        <w:spacing w:before="120"/>
        <w:rPr>
          <w:rFonts w:ascii="Arial" w:hAnsi="Arial" w:cs="Arial"/>
          <w:i/>
          <w:iCs/>
          <w:color w:val="000000"/>
        </w:rPr>
      </w:pPr>
      <w:r w:rsidRPr="00A0210C">
        <w:rPr>
          <w:rFonts w:ascii="Arial" w:hAnsi="Arial" w:cs="Arial"/>
          <w:i/>
          <w:iCs/>
        </w:rPr>
        <w:t xml:space="preserve">Describe how the work is to be performed – if a formal methodology will be used, provide a concise description here. (E.g., “This project will use the MT PMBOK based methodology.  Also indicate if the project will be tracked by the state CIO’s Project Management Office (PMO). </w:t>
      </w:r>
    </w:p>
    <w:p w14:paraId="474AB1AD" w14:textId="77777777" w:rsidR="00BD439F" w:rsidRPr="00A0210C" w:rsidRDefault="00BD439F" w:rsidP="00BD439F">
      <w:pPr>
        <w:numPr>
          <w:ilvl w:val="0"/>
          <w:numId w:val="17"/>
        </w:numPr>
        <w:autoSpaceDE w:val="0"/>
        <w:autoSpaceDN w:val="0"/>
        <w:adjustRightInd w:val="0"/>
        <w:spacing w:before="120"/>
        <w:rPr>
          <w:rFonts w:ascii="Arial" w:hAnsi="Arial" w:cs="Arial"/>
          <w:i/>
          <w:iCs/>
          <w:color w:val="000000"/>
        </w:rPr>
      </w:pPr>
      <w:r w:rsidRPr="00A0210C">
        <w:rPr>
          <w:rFonts w:ascii="Arial" w:hAnsi="Arial" w:cs="Arial"/>
          <w:i/>
          <w:iCs/>
          <w:color w:val="000000"/>
        </w:rPr>
        <w:t>Describe the major activities from the project plan. Do not include all the project plan details in this section.</w:t>
      </w:r>
    </w:p>
    <w:p w14:paraId="178F2346" w14:textId="77777777" w:rsidR="00BD439F" w:rsidRPr="00A0210C" w:rsidRDefault="00BD439F" w:rsidP="00BD439F">
      <w:pPr>
        <w:numPr>
          <w:ilvl w:val="0"/>
          <w:numId w:val="17"/>
        </w:numPr>
        <w:autoSpaceDE w:val="0"/>
        <w:autoSpaceDN w:val="0"/>
        <w:adjustRightInd w:val="0"/>
        <w:spacing w:before="120"/>
        <w:rPr>
          <w:rFonts w:ascii="Arial" w:hAnsi="Arial" w:cs="Arial"/>
          <w:i/>
          <w:iCs/>
          <w:color w:val="000000"/>
        </w:rPr>
      </w:pPr>
      <w:r w:rsidRPr="00A0210C">
        <w:rPr>
          <w:rFonts w:ascii="Arial" w:hAnsi="Arial" w:cs="Arial"/>
          <w:i/>
          <w:iCs/>
          <w:color w:val="000000"/>
        </w:rPr>
        <w:t>State that the project plan is attached as an appendix and includes ALL the tasks that must be carried out by the project.</w:t>
      </w:r>
    </w:p>
    <w:p w14:paraId="6948FDB5" w14:textId="77777777" w:rsidR="00BD439F" w:rsidRPr="00A0210C" w:rsidRDefault="00BD439F" w:rsidP="00BD439F">
      <w:pPr>
        <w:numPr>
          <w:ilvl w:val="0"/>
          <w:numId w:val="17"/>
        </w:numPr>
        <w:autoSpaceDE w:val="0"/>
        <w:autoSpaceDN w:val="0"/>
        <w:adjustRightInd w:val="0"/>
        <w:spacing w:before="120"/>
        <w:rPr>
          <w:rFonts w:ascii="Arial" w:hAnsi="Arial" w:cs="Arial"/>
        </w:rPr>
      </w:pPr>
      <w:r w:rsidRPr="00A0210C">
        <w:rPr>
          <w:rFonts w:ascii="Arial" w:hAnsi="Arial" w:cs="Arial"/>
          <w:i/>
          <w:iCs/>
          <w:color w:val="000000"/>
        </w:rPr>
        <w:t xml:space="preserve">The Technical Environment wherein the work will be performed may be described here, if relevant (and because it has a direct </w:t>
      </w:r>
      <w:proofErr w:type="gramStart"/>
      <w:r w:rsidRPr="00A0210C">
        <w:rPr>
          <w:rFonts w:ascii="Arial" w:hAnsi="Arial" w:cs="Arial"/>
          <w:i/>
          <w:iCs/>
          <w:color w:val="000000"/>
        </w:rPr>
        <w:t>impact,</w:t>
      </w:r>
      <w:proofErr w:type="gramEnd"/>
      <w:r w:rsidRPr="00A0210C">
        <w:rPr>
          <w:rFonts w:ascii="Arial" w:hAnsi="Arial" w:cs="Arial"/>
          <w:i/>
          <w:iCs/>
          <w:color w:val="000000"/>
        </w:rPr>
        <w:t xml:space="preserve"> on how the work is performed).</w:t>
      </w:r>
    </w:p>
    <w:p w14:paraId="3039FB52" w14:textId="77777777" w:rsidR="00BD439F" w:rsidRPr="00685567" w:rsidRDefault="00BD439F" w:rsidP="00BD439F">
      <w:pPr>
        <w:pStyle w:val="Heading1"/>
        <w:keepNext w:val="0"/>
        <w:keepLines w:val="0"/>
        <w:spacing w:after="120"/>
        <w:rPr>
          <w:rFonts w:cs="Arial"/>
          <w:sz w:val="28"/>
          <w:szCs w:val="18"/>
        </w:rPr>
      </w:pPr>
      <w:bookmarkStart w:id="19" w:name="_Toc208712079"/>
      <w:r w:rsidRPr="00685567">
        <w:rPr>
          <w:rFonts w:cs="Arial"/>
          <w:sz w:val="28"/>
          <w:szCs w:val="18"/>
        </w:rPr>
        <w:t>Schedule</w:t>
      </w:r>
      <w:bookmarkEnd w:id="19"/>
    </w:p>
    <w:p w14:paraId="3B6B4837" w14:textId="77777777" w:rsidR="00BD439F" w:rsidRPr="00A0210C" w:rsidRDefault="00BD439F" w:rsidP="00BD439F">
      <w:pPr>
        <w:numPr>
          <w:ilvl w:val="0"/>
          <w:numId w:val="18"/>
        </w:numPr>
        <w:autoSpaceDE w:val="0"/>
        <w:autoSpaceDN w:val="0"/>
        <w:adjustRightInd w:val="0"/>
        <w:spacing w:before="120"/>
        <w:rPr>
          <w:rFonts w:ascii="Arial" w:hAnsi="Arial" w:cs="Arial"/>
          <w:i/>
          <w:iCs/>
          <w:color w:val="000000"/>
        </w:rPr>
      </w:pPr>
      <w:r w:rsidRPr="00A0210C">
        <w:rPr>
          <w:rFonts w:ascii="Arial" w:hAnsi="Arial" w:cs="Arial"/>
          <w:i/>
          <w:iCs/>
          <w:color w:val="000000"/>
        </w:rPr>
        <w:t>Dates of the seller’s key tasks or completion of the major elements of the project</w:t>
      </w:r>
    </w:p>
    <w:p w14:paraId="1DBE2E24" w14:textId="77777777" w:rsidR="00BD439F" w:rsidRDefault="00BD439F" w:rsidP="00BD439F">
      <w:pPr>
        <w:numPr>
          <w:ilvl w:val="0"/>
          <w:numId w:val="18"/>
        </w:numPr>
        <w:autoSpaceDE w:val="0"/>
        <w:autoSpaceDN w:val="0"/>
        <w:adjustRightInd w:val="0"/>
        <w:spacing w:before="120"/>
        <w:rPr>
          <w:rFonts w:ascii="Arial" w:hAnsi="Arial" w:cs="Arial"/>
          <w:i/>
          <w:iCs/>
          <w:color w:val="000000"/>
        </w:rPr>
      </w:pPr>
      <w:r w:rsidRPr="00A0210C">
        <w:rPr>
          <w:rFonts w:ascii="Arial" w:hAnsi="Arial" w:cs="Arial"/>
          <w:i/>
          <w:iCs/>
          <w:color w:val="000000"/>
        </w:rPr>
        <w:t>I Identify interim quality gate milestones-these are decision points where the project can be stopped or approved to go forward.</w:t>
      </w:r>
    </w:p>
    <w:p w14:paraId="23FCCB7C" w14:textId="5B293032" w:rsidR="00BD439F" w:rsidRDefault="00BD439F" w:rsidP="00BD439F">
      <w:pPr>
        <w:autoSpaceDE w:val="0"/>
        <w:autoSpaceDN w:val="0"/>
        <w:adjustRightInd w:val="0"/>
        <w:spacing w:before="120"/>
        <w:rPr>
          <w:rFonts w:ascii="Arial" w:hAnsi="Arial" w:cs="Arial"/>
          <w:i/>
          <w:iCs/>
          <w:color w:val="000000"/>
        </w:rPr>
      </w:pPr>
    </w:p>
    <w:p w14:paraId="562ADDA8" w14:textId="77777777" w:rsidR="00D46084" w:rsidRDefault="00D46084" w:rsidP="00BD439F">
      <w:pPr>
        <w:autoSpaceDE w:val="0"/>
        <w:autoSpaceDN w:val="0"/>
        <w:adjustRightInd w:val="0"/>
        <w:spacing w:before="120"/>
        <w:rPr>
          <w:rFonts w:ascii="Arial" w:hAnsi="Arial" w:cs="Arial"/>
          <w:i/>
          <w:iCs/>
          <w:color w:val="000000"/>
        </w:rPr>
      </w:pPr>
    </w:p>
    <w:p w14:paraId="34171490" w14:textId="77777777" w:rsidR="00BD439F" w:rsidRPr="00A0210C" w:rsidRDefault="00BD439F" w:rsidP="00BD439F">
      <w:pPr>
        <w:autoSpaceDE w:val="0"/>
        <w:autoSpaceDN w:val="0"/>
        <w:adjustRightInd w:val="0"/>
        <w:spacing w:before="120"/>
        <w:rPr>
          <w:rFonts w:ascii="Arial" w:hAnsi="Arial" w:cs="Arial"/>
        </w:rPr>
      </w:pPr>
    </w:p>
    <w:p w14:paraId="747C9AD9" w14:textId="77777777" w:rsidR="00BD439F" w:rsidRPr="00685567" w:rsidRDefault="00BD439F" w:rsidP="00BD439F">
      <w:pPr>
        <w:pStyle w:val="Heading1"/>
        <w:keepNext w:val="0"/>
        <w:keepLines w:val="0"/>
        <w:spacing w:after="120"/>
        <w:rPr>
          <w:rFonts w:cs="Arial"/>
          <w:sz w:val="28"/>
          <w:szCs w:val="18"/>
        </w:rPr>
      </w:pPr>
      <w:bookmarkStart w:id="20" w:name="_Toc208712080"/>
      <w:r w:rsidRPr="00685567">
        <w:rPr>
          <w:rFonts w:cs="Arial"/>
          <w:sz w:val="28"/>
          <w:szCs w:val="18"/>
        </w:rPr>
        <w:lastRenderedPageBreak/>
        <w:t>Completion Criteria and Final Acceptance</w:t>
      </w:r>
      <w:bookmarkEnd w:id="20"/>
    </w:p>
    <w:p w14:paraId="6B4D5C0F" w14:textId="77777777" w:rsidR="00BD439F" w:rsidRPr="00685567" w:rsidRDefault="00BD439F" w:rsidP="00BD439F">
      <w:pPr>
        <w:pStyle w:val="Heading2"/>
        <w:keepNext w:val="0"/>
        <w:keepLines w:val="0"/>
        <w:tabs>
          <w:tab w:val="clear" w:pos="576"/>
        </w:tabs>
        <w:spacing w:after="120"/>
        <w:ind w:left="1080"/>
        <w:rPr>
          <w:rFonts w:cs="Arial"/>
          <w:sz w:val="24"/>
          <w:szCs w:val="18"/>
        </w:rPr>
      </w:pPr>
      <w:bookmarkStart w:id="21" w:name="_Toc208712081"/>
      <w:r w:rsidRPr="00685567">
        <w:rPr>
          <w:rFonts w:cs="Arial"/>
          <w:sz w:val="24"/>
          <w:szCs w:val="18"/>
        </w:rPr>
        <w:t>Completion Criteria and Final Acceptance</w:t>
      </w:r>
      <w:bookmarkEnd w:id="21"/>
    </w:p>
    <w:p w14:paraId="11D19494" w14:textId="77777777" w:rsidR="00BD439F" w:rsidRPr="00A0210C" w:rsidRDefault="00BD439F" w:rsidP="00BD439F">
      <w:pPr>
        <w:pStyle w:val="Heading3"/>
        <w:keepNext w:val="0"/>
        <w:keepLines w:val="0"/>
        <w:tabs>
          <w:tab w:val="clear" w:pos="720"/>
        </w:tabs>
        <w:spacing w:before="120" w:after="120"/>
        <w:ind w:left="1800"/>
        <w:rPr>
          <w:rFonts w:cs="Arial"/>
        </w:rPr>
      </w:pPr>
      <w:bookmarkStart w:id="22" w:name="_Toc208712082"/>
      <w:r w:rsidRPr="00A0210C">
        <w:rPr>
          <w:rFonts w:cs="Arial"/>
        </w:rPr>
        <w:t>Completion Criteria</w:t>
      </w:r>
      <w:bookmarkEnd w:id="22"/>
    </w:p>
    <w:p w14:paraId="303D9F40" w14:textId="77777777" w:rsidR="00BD439F" w:rsidRPr="00A0210C" w:rsidRDefault="00BD439F" w:rsidP="00BD439F">
      <w:pPr>
        <w:numPr>
          <w:ilvl w:val="0"/>
          <w:numId w:val="19"/>
        </w:numPr>
        <w:autoSpaceDE w:val="0"/>
        <w:autoSpaceDN w:val="0"/>
        <w:adjustRightInd w:val="0"/>
        <w:spacing w:before="120"/>
        <w:rPr>
          <w:rFonts w:ascii="Arial" w:hAnsi="Arial" w:cs="Arial"/>
          <w:i/>
          <w:iCs/>
          <w:color w:val="000000"/>
        </w:rPr>
      </w:pPr>
      <w:r w:rsidRPr="00A0210C">
        <w:rPr>
          <w:rFonts w:ascii="Arial" w:hAnsi="Arial" w:cs="Arial"/>
          <w:i/>
          <w:iCs/>
          <w:color w:val="000000"/>
        </w:rPr>
        <w:t>The focus of this section is to define the process for submitting, approving and rejecting deliverables.</w:t>
      </w:r>
    </w:p>
    <w:p w14:paraId="4713178B" w14:textId="77777777" w:rsidR="00BD439F" w:rsidRPr="00A0210C" w:rsidRDefault="00BD439F" w:rsidP="00BD439F">
      <w:pPr>
        <w:numPr>
          <w:ilvl w:val="0"/>
          <w:numId w:val="19"/>
        </w:numPr>
        <w:autoSpaceDE w:val="0"/>
        <w:autoSpaceDN w:val="0"/>
        <w:adjustRightInd w:val="0"/>
        <w:spacing w:before="120"/>
        <w:rPr>
          <w:rFonts w:ascii="Arial" w:hAnsi="Arial" w:cs="Arial"/>
          <w:i/>
          <w:iCs/>
          <w:color w:val="000000"/>
        </w:rPr>
      </w:pPr>
      <w:r w:rsidRPr="00A0210C">
        <w:rPr>
          <w:rFonts w:ascii="Arial" w:hAnsi="Arial" w:cs="Arial"/>
          <w:i/>
          <w:iCs/>
          <w:color w:val="000000"/>
        </w:rPr>
        <w:t>This section must briefly describe how the quality of deliverables will be assured and validated (this should be subsequently described in-depth in a Quality Assurance plan). (Examples: pre-defined acceptance criteria, templates, peer review, deliverable walkthrough).</w:t>
      </w:r>
    </w:p>
    <w:p w14:paraId="427AF94D" w14:textId="77777777" w:rsidR="00BD439F" w:rsidRPr="00A0210C" w:rsidRDefault="00BD439F" w:rsidP="00BD439F">
      <w:pPr>
        <w:numPr>
          <w:ilvl w:val="0"/>
          <w:numId w:val="19"/>
        </w:numPr>
        <w:autoSpaceDE w:val="0"/>
        <w:autoSpaceDN w:val="0"/>
        <w:adjustRightInd w:val="0"/>
        <w:spacing w:before="120"/>
        <w:rPr>
          <w:rFonts w:ascii="Arial" w:hAnsi="Arial" w:cs="Arial"/>
          <w:i/>
          <w:iCs/>
          <w:color w:val="000000"/>
        </w:rPr>
      </w:pPr>
      <w:r w:rsidRPr="00A0210C">
        <w:rPr>
          <w:rFonts w:ascii="Arial" w:hAnsi="Arial" w:cs="Arial"/>
          <w:i/>
          <w:iCs/>
          <w:color w:val="000000"/>
        </w:rPr>
        <w:t>Define “Acceptance” as a written approval of the deliverable based on pre-defined acceptance criteria.</w:t>
      </w:r>
    </w:p>
    <w:p w14:paraId="02BAD598" w14:textId="77777777" w:rsidR="00BD439F" w:rsidRPr="00A0210C" w:rsidRDefault="00BD439F" w:rsidP="00BD439F">
      <w:pPr>
        <w:numPr>
          <w:ilvl w:val="0"/>
          <w:numId w:val="19"/>
        </w:numPr>
        <w:autoSpaceDE w:val="0"/>
        <w:autoSpaceDN w:val="0"/>
        <w:adjustRightInd w:val="0"/>
        <w:spacing w:before="120"/>
        <w:rPr>
          <w:rFonts w:ascii="Arial" w:hAnsi="Arial" w:cs="Arial"/>
          <w:i/>
          <w:iCs/>
          <w:color w:val="000000"/>
        </w:rPr>
      </w:pPr>
      <w:r w:rsidRPr="00A0210C">
        <w:rPr>
          <w:rFonts w:ascii="Arial" w:hAnsi="Arial" w:cs="Arial"/>
          <w:i/>
          <w:iCs/>
          <w:color w:val="000000"/>
        </w:rPr>
        <w:t>Reinforce use of the acceptance criteria column in the Key Deliverables section.</w:t>
      </w:r>
    </w:p>
    <w:p w14:paraId="54A0DACB" w14:textId="77777777" w:rsidR="00BD439F" w:rsidRPr="00A0210C" w:rsidRDefault="00BD439F" w:rsidP="00BD439F">
      <w:pPr>
        <w:numPr>
          <w:ilvl w:val="0"/>
          <w:numId w:val="19"/>
        </w:numPr>
        <w:autoSpaceDE w:val="0"/>
        <w:autoSpaceDN w:val="0"/>
        <w:adjustRightInd w:val="0"/>
        <w:spacing w:before="120"/>
        <w:rPr>
          <w:rFonts w:ascii="Arial" w:hAnsi="Arial" w:cs="Arial"/>
          <w:i/>
          <w:iCs/>
          <w:color w:val="000000"/>
        </w:rPr>
      </w:pPr>
      <w:r w:rsidRPr="00A0210C">
        <w:rPr>
          <w:rFonts w:ascii="Arial" w:hAnsi="Arial" w:cs="Arial"/>
          <w:i/>
          <w:iCs/>
          <w:color w:val="000000"/>
        </w:rPr>
        <w:t>Decide on the approval authorities for each deliverable, turnaround time to review and approve. If a group consensus is needed the Project Manager must drive this process and sign for the group.</w:t>
      </w:r>
    </w:p>
    <w:p w14:paraId="39F68EE4" w14:textId="77777777" w:rsidR="00BD439F" w:rsidRPr="00A0210C" w:rsidRDefault="00BD439F" w:rsidP="00BD439F">
      <w:pPr>
        <w:numPr>
          <w:ilvl w:val="0"/>
          <w:numId w:val="19"/>
        </w:numPr>
        <w:autoSpaceDE w:val="0"/>
        <w:autoSpaceDN w:val="0"/>
        <w:adjustRightInd w:val="0"/>
        <w:spacing w:before="120"/>
        <w:rPr>
          <w:rFonts w:ascii="Arial" w:hAnsi="Arial" w:cs="Arial"/>
          <w:i/>
          <w:iCs/>
        </w:rPr>
      </w:pPr>
      <w:r w:rsidRPr="00A0210C">
        <w:rPr>
          <w:rFonts w:ascii="Arial" w:hAnsi="Arial" w:cs="Arial"/>
          <w:i/>
          <w:iCs/>
        </w:rPr>
        <w:t xml:space="preserve">Clearly describe how you will determine if the contractor has successfully met your needs so that they may be paid. </w:t>
      </w:r>
    </w:p>
    <w:p w14:paraId="42D495F2" w14:textId="77777777" w:rsidR="00BD439F" w:rsidRPr="00A0210C" w:rsidRDefault="00BD439F" w:rsidP="00BD439F">
      <w:pPr>
        <w:pStyle w:val="Heading3"/>
        <w:keepNext w:val="0"/>
        <w:keepLines w:val="0"/>
        <w:tabs>
          <w:tab w:val="clear" w:pos="720"/>
        </w:tabs>
        <w:spacing w:before="120" w:after="120"/>
        <w:ind w:left="1800"/>
        <w:rPr>
          <w:rFonts w:cs="Arial"/>
        </w:rPr>
      </w:pPr>
      <w:bookmarkStart w:id="23" w:name="_Toc208712083"/>
      <w:r w:rsidRPr="00A0210C">
        <w:rPr>
          <w:rFonts w:cs="Arial"/>
        </w:rPr>
        <w:t>Final Acceptance</w:t>
      </w:r>
      <w:bookmarkEnd w:id="23"/>
    </w:p>
    <w:p w14:paraId="70894BF0" w14:textId="77777777" w:rsidR="00BD439F" w:rsidRPr="00A0210C" w:rsidRDefault="00BD439F" w:rsidP="00BD439F">
      <w:pPr>
        <w:numPr>
          <w:ilvl w:val="0"/>
          <w:numId w:val="20"/>
        </w:numPr>
        <w:autoSpaceDE w:val="0"/>
        <w:autoSpaceDN w:val="0"/>
        <w:adjustRightInd w:val="0"/>
        <w:spacing w:before="120"/>
        <w:rPr>
          <w:rFonts w:ascii="Arial" w:hAnsi="Arial" w:cs="Arial"/>
          <w:i/>
          <w:iCs/>
        </w:rPr>
      </w:pPr>
      <w:r w:rsidRPr="00A0210C">
        <w:rPr>
          <w:rFonts w:ascii="Arial" w:hAnsi="Arial" w:cs="Arial"/>
          <w:i/>
          <w:iCs/>
        </w:rPr>
        <w:t>Describe in detail the precise definition of the conditions and criteria that will be applied to determine that the contract has been successfully completed.</w:t>
      </w:r>
    </w:p>
    <w:p w14:paraId="5E332D06" w14:textId="77777777" w:rsidR="00BD439F" w:rsidRPr="00A0210C" w:rsidRDefault="00BD439F" w:rsidP="00BD439F">
      <w:pPr>
        <w:numPr>
          <w:ilvl w:val="0"/>
          <w:numId w:val="20"/>
        </w:numPr>
        <w:autoSpaceDE w:val="0"/>
        <w:autoSpaceDN w:val="0"/>
        <w:adjustRightInd w:val="0"/>
        <w:spacing w:before="120"/>
        <w:rPr>
          <w:rFonts w:ascii="Arial" w:hAnsi="Arial" w:cs="Arial"/>
          <w:i/>
          <w:iCs/>
        </w:rPr>
      </w:pPr>
      <w:r w:rsidRPr="00A0210C">
        <w:rPr>
          <w:rFonts w:ascii="Arial" w:hAnsi="Arial" w:cs="Arial"/>
          <w:i/>
          <w:iCs/>
        </w:rPr>
        <w:t>Include warranty period of 6 months or a year depending on complexity of the project.</w:t>
      </w:r>
    </w:p>
    <w:p w14:paraId="6C531C50" w14:textId="77777777" w:rsidR="00BD439F" w:rsidRPr="00A0210C" w:rsidRDefault="00BD439F" w:rsidP="00BD439F">
      <w:pPr>
        <w:numPr>
          <w:ilvl w:val="0"/>
          <w:numId w:val="20"/>
        </w:numPr>
        <w:autoSpaceDE w:val="0"/>
        <w:autoSpaceDN w:val="0"/>
        <w:adjustRightInd w:val="0"/>
        <w:spacing w:before="120"/>
        <w:rPr>
          <w:rFonts w:ascii="Arial" w:hAnsi="Arial" w:cs="Arial"/>
          <w:i/>
          <w:iCs/>
          <w:color w:val="000000"/>
        </w:rPr>
      </w:pPr>
      <w:r w:rsidRPr="00A0210C">
        <w:rPr>
          <w:rFonts w:ascii="Arial" w:hAnsi="Arial" w:cs="Arial"/>
          <w:i/>
          <w:iCs/>
        </w:rPr>
        <w:t>Define how the State Contractor Assessment process will be used.</w:t>
      </w:r>
    </w:p>
    <w:p w14:paraId="4B7220CC" w14:textId="77777777" w:rsidR="00BD439F" w:rsidRPr="006942F4" w:rsidRDefault="00BD439F" w:rsidP="00BD439F">
      <w:pPr>
        <w:pStyle w:val="Heading1"/>
        <w:keepNext w:val="0"/>
        <w:keepLines w:val="0"/>
        <w:spacing w:after="120"/>
        <w:rPr>
          <w:rFonts w:cs="Arial"/>
          <w:sz w:val="28"/>
          <w:szCs w:val="18"/>
        </w:rPr>
      </w:pPr>
      <w:bookmarkStart w:id="24" w:name="_Toc208712084"/>
      <w:r w:rsidRPr="006942F4">
        <w:rPr>
          <w:rFonts w:cs="Arial"/>
          <w:sz w:val="28"/>
          <w:szCs w:val="18"/>
        </w:rPr>
        <w:t>Project Management</w:t>
      </w:r>
      <w:bookmarkEnd w:id="24"/>
    </w:p>
    <w:p w14:paraId="74611623" w14:textId="60CE0933" w:rsidR="00BD439F" w:rsidRPr="00D0181F" w:rsidRDefault="00BD439F" w:rsidP="00BD439F">
      <w:pPr>
        <w:pStyle w:val="NormalWeb"/>
        <w:overflowPunct/>
        <w:autoSpaceDE/>
        <w:autoSpaceDN/>
        <w:adjustRightInd/>
        <w:spacing w:before="120" w:after="120"/>
        <w:ind w:left="432"/>
        <w:textAlignment w:val="auto"/>
        <w:rPr>
          <w:rFonts w:ascii="Arial" w:hAnsi="Arial" w:cs="Arial"/>
          <w:szCs w:val="18"/>
        </w:rPr>
      </w:pPr>
      <w:r w:rsidRPr="00D0181F">
        <w:rPr>
          <w:rFonts w:ascii="Arial" w:hAnsi="Arial" w:cs="Arial"/>
          <w:szCs w:val="18"/>
        </w:rPr>
        <w:t>Project Management is key component to the successful completion of your project</w:t>
      </w:r>
      <w:r w:rsidR="004820C2" w:rsidRPr="00D0181F">
        <w:rPr>
          <w:rFonts w:ascii="Arial" w:hAnsi="Arial" w:cs="Arial"/>
          <w:szCs w:val="18"/>
        </w:rPr>
        <w:t xml:space="preserve">. </w:t>
      </w:r>
      <w:r w:rsidRPr="00D0181F">
        <w:rPr>
          <w:rFonts w:ascii="Arial" w:hAnsi="Arial" w:cs="Arial"/>
          <w:szCs w:val="18"/>
        </w:rPr>
        <w:t xml:space="preserve">ITSD recommends that seasoned and certified project managers be used on your high risk and </w:t>
      </w:r>
      <w:proofErr w:type="gramStart"/>
      <w:r w:rsidRPr="00D0181F">
        <w:rPr>
          <w:rFonts w:ascii="Arial" w:hAnsi="Arial" w:cs="Arial"/>
          <w:szCs w:val="18"/>
        </w:rPr>
        <w:t>high cost</w:t>
      </w:r>
      <w:proofErr w:type="gramEnd"/>
      <w:r w:rsidRPr="00D0181F">
        <w:rPr>
          <w:rFonts w:ascii="Arial" w:hAnsi="Arial" w:cs="Arial"/>
          <w:szCs w:val="18"/>
        </w:rPr>
        <w:t xml:space="preserve"> projects</w:t>
      </w:r>
      <w:r w:rsidR="004820C2" w:rsidRPr="00D0181F">
        <w:rPr>
          <w:rFonts w:ascii="Arial" w:hAnsi="Arial" w:cs="Arial"/>
          <w:szCs w:val="18"/>
        </w:rPr>
        <w:t xml:space="preserve">. </w:t>
      </w:r>
      <w:r w:rsidRPr="00D0181F">
        <w:rPr>
          <w:rFonts w:ascii="Arial" w:hAnsi="Arial" w:cs="Arial"/>
          <w:szCs w:val="18"/>
        </w:rPr>
        <w:t>Industry standard project management methodologies need to be used and are summarized below.</w:t>
      </w:r>
    </w:p>
    <w:p w14:paraId="4B9B295C" w14:textId="62425194" w:rsidR="00BD439F" w:rsidRPr="00D0181F" w:rsidRDefault="00BD439F" w:rsidP="00BD439F">
      <w:pPr>
        <w:pStyle w:val="NormalWeb"/>
        <w:overflowPunct/>
        <w:autoSpaceDE/>
        <w:autoSpaceDN/>
        <w:adjustRightInd/>
        <w:spacing w:before="120" w:after="120"/>
        <w:ind w:left="432"/>
        <w:textAlignment w:val="auto"/>
        <w:rPr>
          <w:rFonts w:ascii="Arial" w:hAnsi="Arial" w:cs="Arial"/>
          <w:szCs w:val="18"/>
        </w:rPr>
      </w:pPr>
      <w:r w:rsidRPr="00D0181F">
        <w:rPr>
          <w:rFonts w:ascii="Arial" w:hAnsi="Arial" w:cs="Arial"/>
          <w:szCs w:val="18"/>
        </w:rPr>
        <w:t>Depending on the size of the project, the project may have to be monitored by the state Project Management Office (PMO) and the PMO would have to be copied on all status reports for the project</w:t>
      </w:r>
      <w:r w:rsidR="004820C2" w:rsidRPr="00D0181F">
        <w:rPr>
          <w:rFonts w:ascii="Arial" w:hAnsi="Arial" w:cs="Arial"/>
          <w:szCs w:val="18"/>
        </w:rPr>
        <w:t xml:space="preserve">. </w:t>
      </w:r>
      <w:r w:rsidRPr="00D0181F">
        <w:rPr>
          <w:rFonts w:ascii="Arial" w:hAnsi="Arial" w:cs="Arial"/>
          <w:szCs w:val="18"/>
        </w:rPr>
        <w:t xml:space="preserve">If reports </w:t>
      </w:r>
      <w:proofErr w:type="gramStart"/>
      <w:r w:rsidRPr="00D0181F">
        <w:rPr>
          <w:rFonts w:ascii="Arial" w:hAnsi="Arial" w:cs="Arial"/>
          <w:szCs w:val="18"/>
        </w:rPr>
        <w:t>will be</w:t>
      </w:r>
      <w:proofErr w:type="gramEnd"/>
      <w:r w:rsidRPr="00D0181F">
        <w:rPr>
          <w:rFonts w:ascii="Arial" w:hAnsi="Arial" w:cs="Arial"/>
          <w:szCs w:val="18"/>
        </w:rPr>
        <w:t xml:space="preserve"> required to be submitted to the PMO, this should be spelled out in this section.</w:t>
      </w:r>
    </w:p>
    <w:p w14:paraId="1A8E96F3" w14:textId="220C1D27" w:rsidR="00BD439F" w:rsidRPr="00D0181F" w:rsidRDefault="00BD439F" w:rsidP="00BD439F">
      <w:pPr>
        <w:pStyle w:val="NormalWeb"/>
        <w:overflowPunct/>
        <w:autoSpaceDE/>
        <w:autoSpaceDN/>
        <w:adjustRightInd/>
        <w:spacing w:before="120" w:after="120"/>
        <w:ind w:left="432"/>
        <w:textAlignment w:val="auto"/>
        <w:rPr>
          <w:rFonts w:ascii="Arial" w:hAnsi="Arial" w:cs="Arial"/>
          <w:szCs w:val="18"/>
        </w:rPr>
      </w:pPr>
      <w:r w:rsidRPr="00D0181F">
        <w:rPr>
          <w:rFonts w:ascii="Arial" w:hAnsi="Arial" w:cs="Arial"/>
          <w:szCs w:val="18"/>
        </w:rPr>
        <w:t xml:space="preserve">If the RFP or Contractor Evaluation Proposal (Procurement CEP) provides adequate detail of requirements, a Project Management Plan (PMP) would be expected in </w:t>
      </w:r>
      <w:proofErr w:type="gramStart"/>
      <w:r w:rsidRPr="00D0181F">
        <w:rPr>
          <w:rFonts w:ascii="Arial" w:hAnsi="Arial" w:cs="Arial"/>
          <w:szCs w:val="18"/>
        </w:rPr>
        <w:t xml:space="preserve">the </w:t>
      </w:r>
      <w:r w:rsidR="004820C2" w:rsidRPr="00D0181F">
        <w:rPr>
          <w:rFonts w:ascii="Arial" w:hAnsi="Arial" w:cs="Arial"/>
          <w:szCs w:val="18"/>
        </w:rPr>
        <w:t>SOW</w:t>
      </w:r>
      <w:proofErr w:type="gramEnd"/>
      <w:r w:rsidR="004820C2" w:rsidRPr="00D0181F">
        <w:rPr>
          <w:rFonts w:ascii="Arial" w:hAnsi="Arial" w:cs="Arial"/>
          <w:szCs w:val="18"/>
        </w:rPr>
        <w:t xml:space="preserve">. </w:t>
      </w:r>
      <w:r w:rsidRPr="00D0181F">
        <w:rPr>
          <w:rFonts w:ascii="Arial" w:hAnsi="Arial" w:cs="Arial"/>
          <w:szCs w:val="18"/>
        </w:rPr>
        <w:t>If, however, there is not enough detail in the RFP or CEP, then a high level PMP would be expected in the SOW, and the SOW should include a deliverable for a detailed PMP in the initiation stage of the project.</w:t>
      </w:r>
      <w:r w:rsidRPr="00D0181F">
        <w:rPr>
          <w:rFonts w:ascii="Arial" w:hAnsi="Arial" w:cs="Arial"/>
          <w:szCs w:val="18"/>
          <w:highlight w:val="yellow"/>
        </w:rPr>
        <w:t xml:space="preserve"> </w:t>
      </w:r>
    </w:p>
    <w:p w14:paraId="6B41AAA9" w14:textId="77777777" w:rsidR="00BD439F" w:rsidRPr="00D0181F" w:rsidRDefault="00BD439F" w:rsidP="00BD439F">
      <w:pPr>
        <w:pStyle w:val="Heading2"/>
        <w:keepNext w:val="0"/>
        <w:keepLines w:val="0"/>
        <w:tabs>
          <w:tab w:val="clear" w:pos="576"/>
        </w:tabs>
        <w:ind w:left="1170"/>
        <w:rPr>
          <w:rFonts w:cs="Arial"/>
          <w:sz w:val="24"/>
          <w:szCs w:val="18"/>
        </w:rPr>
      </w:pPr>
      <w:bookmarkStart w:id="25" w:name="_Toc208712085"/>
      <w:r w:rsidRPr="00D0181F">
        <w:rPr>
          <w:rFonts w:cs="Arial"/>
          <w:sz w:val="24"/>
          <w:szCs w:val="18"/>
        </w:rPr>
        <w:t>State PMO</w:t>
      </w:r>
      <w:bookmarkEnd w:id="25"/>
    </w:p>
    <w:p w14:paraId="513D130C" w14:textId="36AC1121" w:rsidR="00BD439F" w:rsidRPr="00D0181F" w:rsidRDefault="00BD439F" w:rsidP="00BD439F">
      <w:pPr>
        <w:numPr>
          <w:ilvl w:val="0"/>
          <w:numId w:val="8"/>
        </w:numPr>
        <w:tabs>
          <w:tab w:val="clear" w:pos="720"/>
        </w:tabs>
        <w:autoSpaceDE w:val="0"/>
        <w:autoSpaceDN w:val="0"/>
        <w:adjustRightInd w:val="0"/>
        <w:ind w:left="1080"/>
        <w:rPr>
          <w:rFonts w:ascii="Arial" w:hAnsi="Arial" w:cs="Arial"/>
          <w:i/>
          <w:iCs/>
          <w:color w:val="000000"/>
          <w:szCs w:val="22"/>
        </w:rPr>
      </w:pPr>
      <w:r w:rsidRPr="00D0181F">
        <w:rPr>
          <w:rFonts w:ascii="Arial" w:hAnsi="Arial" w:cs="Arial"/>
          <w:i/>
          <w:iCs/>
          <w:color w:val="000000"/>
          <w:szCs w:val="22"/>
        </w:rPr>
        <w:t>If the project is of such a size that it must be reported to the state Project Management Office (PMO), there must be language in the SOW which requires that coordination</w:t>
      </w:r>
      <w:r w:rsidR="004820C2" w:rsidRPr="00D0181F">
        <w:rPr>
          <w:rFonts w:ascii="Arial" w:hAnsi="Arial" w:cs="Arial"/>
          <w:i/>
          <w:iCs/>
          <w:color w:val="000000"/>
          <w:szCs w:val="22"/>
        </w:rPr>
        <w:t xml:space="preserve">. </w:t>
      </w:r>
      <w:r w:rsidRPr="00D0181F">
        <w:rPr>
          <w:rFonts w:ascii="Arial" w:hAnsi="Arial" w:cs="Arial"/>
          <w:i/>
          <w:iCs/>
          <w:color w:val="000000"/>
          <w:szCs w:val="22"/>
        </w:rPr>
        <w:t>Also, if there is an IVV contractor, that should be specified, and the touch points defined between the IVV and the state PMO.</w:t>
      </w:r>
      <w:r w:rsidRPr="00D0181F">
        <w:rPr>
          <w:rFonts w:ascii="Arial" w:hAnsi="Arial" w:cs="Arial"/>
          <w:i/>
          <w:iCs/>
          <w:color w:val="000000"/>
          <w:szCs w:val="22"/>
          <w:highlight w:val="yellow"/>
        </w:rPr>
        <w:t xml:space="preserve"> </w:t>
      </w:r>
    </w:p>
    <w:p w14:paraId="2F10A4BA" w14:textId="77777777" w:rsidR="00BD439F" w:rsidRPr="00D0181F" w:rsidRDefault="00BD439F" w:rsidP="00BD439F">
      <w:pPr>
        <w:pStyle w:val="Heading2"/>
        <w:keepNext w:val="0"/>
        <w:keepLines w:val="0"/>
        <w:tabs>
          <w:tab w:val="clear" w:pos="576"/>
        </w:tabs>
        <w:ind w:left="1170"/>
        <w:rPr>
          <w:rFonts w:cs="Arial"/>
          <w:sz w:val="24"/>
          <w:szCs w:val="18"/>
        </w:rPr>
      </w:pPr>
      <w:bookmarkStart w:id="26" w:name="_Toc208712086"/>
      <w:r w:rsidRPr="00D0181F">
        <w:rPr>
          <w:rFonts w:cs="Arial"/>
          <w:sz w:val="24"/>
          <w:szCs w:val="18"/>
        </w:rPr>
        <w:t>Project Status Reports</w:t>
      </w:r>
      <w:bookmarkEnd w:id="26"/>
    </w:p>
    <w:p w14:paraId="2C8C4698" w14:textId="77777777" w:rsidR="00BD439F" w:rsidRDefault="00BD439F" w:rsidP="00BD439F">
      <w:pPr>
        <w:numPr>
          <w:ilvl w:val="0"/>
          <w:numId w:val="6"/>
        </w:numPr>
        <w:tabs>
          <w:tab w:val="clear" w:pos="720"/>
        </w:tabs>
        <w:autoSpaceDE w:val="0"/>
        <w:autoSpaceDN w:val="0"/>
        <w:adjustRightInd w:val="0"/>
        <w:ind w:left="1080"/>
        <w:rPr>
          <w:rFonts w:ascii="Arial" w:hAnsi="Arial" w:cs="Arial"/>
          <w:i/>
          <w:iCs/>
          <w:color w:val="000000"/>
          <w:szCs w:val="22"/>
        </w:rPr>
      </w:pPr>
      <w:r w:rsidRPr="00D0181F">
        <w:rPr>
          <w:rFonts w:ascii="Arial" w:hAnsi="Arial" w:cs="Arial"/>
          <w:i/>
          <w:iCs/>
          <w:color w:val="000000"/>
          <w:szCs w:val="22"/>
        </w:rPr>
        <w:t>Define how often, and what needs to be included in project status reports, which are to be provided to the state/agency PM by the contractor.</w:t>
      </w:r>
    </w:p>
    <w:p w14:paraId="1C7CF296" w14:textId="77777777" w:rsidR="00BD439F" w:rsidRPr="00D0181F" w:rsidRDefault="00BD439F" w:rsidP="00BD439F">
      <w:pPr>
        <w:autoSpaceDE w:val="0"/>
        <w:autoSpaceDN w:val="0"/>
        <w:adjustRightInd w:val="0"/>
        <w:rPr>
          <w:rFonts w:ascii="Arial" w:hAnsi="Arial" w:cs="Arial"/>
          <w:i/>
          <w:iCs/>
          <w:color w:val="000000"/>
          <w:szCs w:val="22"/>
        </w:rPr>
      </w:pPr>
      <w:r>
        <w:rPr>
          <w:rFonts w:ascii="Arial" w:hAnsi="Arial" w:cs="Arial"/>
          <w:i/>
          <w:iCs/>
          <w:color w:val="000000"/>
          <w:szCs w:val="22"/>
        </w:rPr>
        <w:br w:type="page"/>
      </w:r>
    </w:p>
    <w:p w14:paraId="00733545" w14:textId="32279641" w:rsidR="00BD439F" w:rsidRPr="006942F4" w:rsidRDefault="005A663E" w:rsidP="00BD439F">
      <w:pPr>
        <w:pStyle w:val="Heading1"/>
        <w:keepNext w:val="0"/>
        <w:keepLines w:val="0"/>
        <w:rPr>
          <w:rFonts w:cs="Arial"/>
          <w:sz w:val="28"/>
          <w:szCs w:val="28"/>
        </w:rPr>
      </w:pPr>
      <w:bookmarkStart w:id="27" w:name="_Toc208712087"/>
      <w:r>
        <w:rPr>
          <w:rFonts w:cs="Arial"/>
          <w:sz w:val="28"/>
          <w:szCs w:val="28"/>
        </w:rPr>
        <w:lastRenderedPageBreak/>
        <w:t xml:space="preserve">  </w:t>
      </w:r>
      <w:r w:rsidR="00BD439F" w:rsidRPr="006942F4">
        <w:rPr>
          <w:rFonts w:cs="Arial"/>
          <w:sz w:val="28"/>
          <w:szCs w:val="28"/>
        </w:rPr>
        <w:t>State Policies, Standards and Computing Environment</w:t>
      </w:r>
      <w:bookmarkEnd w:id="27"/>
    </w:p>
    <w:p w14:paraId="5ECF4433" w14:textId="77777777" w:rsidR="00BD439F" w:rsidRPr="00FA6BE9" w:rsidRDefault="00BD439F" w:rsidP="00BD439F">
      <w:pPr>
        <w:numPr>
          <w:ilvl w:val="0"/>
          <w:numId w:val="21"/>
        </w:numPr>
        <w:autoSpaceDE w:val="0"/>
        <w:autoSpaceDN w:val="0"/>
        <w:adjustRightInd w:val="0"/>
        <w:spacing w:after="0"/>
        <w:rPr>
          <w:rFonts w:ascii="Arial" w:hAnsi="Arial" w:cs="Arial"/>
          <w:i/>
          <w:iCs/>
          <w:color w:val="000000"/>
          <w:szCs w:val="22"/>
        </w:rPr>
      </w:pPr>
      <w:proofErr w:type="gramStart"/>
      <w:r w:rsidRPr="00D0181F">
        <w:rPr>
          <w:rFonts w:ascii="Arial" w:hAnsi="Arial" w:cs="Arial"/>
          <w:szCs w:val="22"/>
        </w:rPr>
        <w:t>Contractor</w:t>
      </w:r>
      <w:proofErr w:type="gramEnd"/>
      <w:r w:rsidRPr="00D0181F">
        <w:rPr>
          <w:rFonts w:ascii="Arial" w:hAnsi="Arial" w:cs="Arial"/>
          <w:szCs w:val="22"/>
        </w:rPr>
        <w:t xml:space="preserve"> must comply with most current and up to date State Policies, Standards and Computing Environment. Contractor must confirm that the version they have </w:t>
      </w:r>
      <w:proofErr w:type="gramStart"/>
      <w:r w:rsidRPr="00D0181F">
        <w:rPr>
          <w:rFonts w:ascii="Arial" w:hAnsi="Arial" w:cs="Arial"/>
          <w:szCs w:val="22"/>
        </w:rPr>
        <w:t>are</w:t>
      </w:r>
      <w:proofErr w:type="gramEnd"/>
      <w:r w:rsidRPr="00D0181F">
        <w:rPr>
          <w:rFonts w:ascii="Arial" w:hAnsi="Arial" w:cs="Arial"/>
          <w:szCs w:val="22"/>
        </w:rPr>
        <w:t xml:space="preserve"> the most current. Documents can be found </w:t>
      </w:r>
      <w:proofErr w:type="gramStart"/>
      <w:r w:rsidRPr="00D0181F">
        <w:rPr>
          <w:rFonts w:ascii="Arial" w:hAnsi="Arial" w:cs="Arial"/>
          <w:szCs w:val="22"/>
        </w:rPr>
        <w:t>at</w:t>
      </w:r>
      <w:proofErr w:type="gramEnd"/>
      <w:r w:rsidRPr="00D0181F">
        <w:rPr>
          <w:rFonts w:ascii="Arial" w:hAnsi="Arial" w:cs="Arial"/>
          <w:szCs w:val="22"/>
        </w:rPr>
        <w:t xml:space="preserve"> these web sites:</w:t>
      </w:r>
    </w:p>
    <w:p w14:paraId="507831D8" w14:textId="77777777" w:rsidR="00BD439F" w:rsidRDefault="00BD439F" w:rsidP="00BD439F">
      <w:pPr>
        <w:autoSpaceDE w:val="0"/>
        <w:autoSpaceDN w:val="0"/>
        <w:adjustRightInd w:val="0"/>
        <w:spacing w:after="0"/>
        <w:ind w:left="1440"/>
        <w:rPr>
          <w:rFonts w:ascii="Arial" w:hAnsi="Arial" w:cs="Arial"/>
          <w:szCs w:val="22"/>
        </w:rPr>
      </w:pPr>
      <w:hyperlink r:id="rId10" w:history="1">
        <w:r>
          <w:rPr>
            <w:rStyle w:val="Hyperlink"/>
            <w:rFonts w:ascii="Arial" w:hAnsi="Arial" w:cs="Arial"/>
            <w:szCs w:val="22"/>
          </w:rPr>
          <w:t>IT Plans</w:t>
        </w:r>
      </w:hyperlink>
      <w:r w:rsidRPr="00D0181F">
        <w:rPr>
          <w:rFonts w:ascii="Arial" w:hAnsi="Arial" w:cs="Arial"/>
          <w:szCs w:val="22"/>
        </w:rPr>
        <w:t xml:space="preserve"> </w:t>
      </w:r>
      <w:r>
        <w:rPr>
          <w:rFonts w:ascii="Arial" w:hAnsi="Arial" w:cs="Arial"/>
          <w:szCs w:val="22"/>
        </w:rPr>
        <w:t>– Current IT Strategic Plan</w:t>
      </w:r>
      <w:r w:rsidRPr="00D0181F">
        <w:rPr>
          <w:rFonts w:ascii="Arial" w:hAnsi="Arial" w:cs="Arial"/>
          <w:szCs w:val="22"/>
        </w:rPr>
        <w:br/>
      </w:r>
      <w:hyperlink r:id="rId11" w:history="1">
        <w:r w:rsidRPr="00F2126B">
          <w:rPr>
            <w:rStyle w:val="Hyperlink"/>
            <w:rFonts w:ascii="Arial" w:hAnsi="Arial" w:cs="Arial"/>
            <w:szCs w:val="22"/>
          </w:rPr>
          <w:t>Policies</w:t>
        </w:r>
      </w:hyperlink>
      <w:r w:rsidRPr="00D0181F">
        <w:rPr>
          <w:rFonts w:ascii="Arial" w:hAnsi="Arial" w:cs="Arial"/>
          <w:szCs w:val="22"/>
        </w:rPr>
        <w:t xml:space="preserve"> </w:t>
      </w:r>
      <w:r>
        <w:rPr>
          <w:rFonts w:ascii="Arial" w:hAnsi="Arial" w:cs="Arial"/>
          <w:szCs w:val="22"/>
        </w:rPr>
        <w:t>– Current IT Policies</w:t>
      </w:r>
    </w:p>
    <w:p w14:paraId="2E1CFE31" w14:textId="739A9F67" w:rsidR="00BD439F" w:rsidRPr="00D0181F" w:rsidRDefault="00BD439F" w:rsidP="00BD439F">
      <w:pPr>
        <w:autoSpaceDE w:val="0"/>
        <w:autoSpaceDN w:val="0"/>
        <w:adjustRightInd w:val="0"/>
        <w:spacing w:after="0"/>
        <w:ind w:left="1080"/>
        <w:rPr>
          <w:rFonts w:ascii="Arial" w:hAnsi="Arial" w:cs="Arial"/>
          <w:i/>
          <w:iCs/>
          <w:color w:val="000000"/>
          <w:szCs w:val="22"/>
        </w:rPr>
      </w:pPr>
      <w:r w:rsidRPr="00D0181F">
        <w:rPr>
          <w:rFonts w:ascii="Arial" w:hAnsi="Arial" w:cs="Arial"/>
          <w:szCs w:val="22"/>
        </w:rPr>
        <w:t>State of Montana Approved Enterprise Software List (List)</w:t>
      </w:r>
      <w:r w:rsidR="00D23F11">
        <w:rPr>
          <w:rFonts w:ascii="Arial" w:hAnsi="Arial" w:cs="Arial"/>
          <w:szCs w:val="22"/>
        </w:rPr>
        <w:t xml:space="preserve">. </w:t>
      </w:r>
      <w:r w:rsidRPr="00D0181F">
        <w:rPr>
          <w:rFonts w:ascii="Arial" w:hAnsi="Arial" w:cs="Arial"/>
          <w:szCs w:val="22"/>
        </w:rPr>
        <w:t>If an Offeror proposes to use third party software, the proposed software must meet the requirements of the List. The List will be made available to Offeror upon request to the Procurement Officer. Offeror’s failure to request the List does not release it from complying with all the requirements of the List. Ensure that the above links are the most recent and are accurate.</w:t>
      </w:r>
    </w:p>
    <w:p w14:paraId="295065A9" w14:textId="77777777" w:rsidR="00BD439F" w:rsidRDefault="00BD439F" w:rsidP="00BD439F">
      <w:pPr>
        <w:numPr>
          <w:ilvl w:val="0"/>
          <w:numId w:val="22"/>
        </w:numPr>
        <w:autoSpaceDE w:val="0"/>
        <w:autoSpaceDN w:val="0"/>
        <w:adjustRightInd w:val="0"/>
        <w:spacing w:after="0"/>
        <w:rPr>
          <w:rFonts w:ascii="Arial" w:hAnsi="Arial" w:cs="Arial"/>
          <w:i/>
          <w:iCs/>
          <w:color w:val="000000"/>
          <w:szCs w:val="22"/>
        </w:rPr>
      </w:pPr>
      <w:r w:rsidRPr="00D0181F">
        <w:rPr>
          <w:rFonts w:ascii="Arial" w:hAnsi="Arial" w:cs="Arial"/>
          <w:i/>
          <w:iCs/>
          <w:color w:val="000000"/>
          <w:szCs w:val="22"/>
        </w:rPr>
        <w:t xml:space="preserve">If there </w:t>
      </w:r>
      <w:proofErr w:type="gramStart"/>
      <w:r w:rsidRPr="00D0181F">
        <w:rPr>
          <w:rFonts w:ascii="Arial" w:hAnsi="Arial" w:cs="Arial"/>
          <w:i/>
          <w:iCs/>
          <w:color w:val="000000"/>
          <w:szCs w:val="22"/>
        </w:rPr>
        <w:t>are technical architectures</w:t>
      </w:r>
      <w:proofErr w:type="gramEnd"/>
      <w:r w:rsidRPr="00D0181F">
        <w:rPr>
          <w:rFonts w:ascii="Arial" w:hAnsi="Arial" w:cs="Arial"/>
          <w:i/>
          <w:iCs/>
          <w:color w:val="000000"/>
          <w:szCs w:val="22"/>
        </w:rPr>
        <w:t xml:space="preserve"> specific to this project, they must be defined. If the technical architecture does not align with the state enterprise standards and direction, then the architecture design must be discussed and approved by ITSD before inclusion in the SOW.</w:t>
      </w:r>
      <w:bookmarkEnd w:id="0"/>
    </w:p>
    <w:p w14:paraId="0C58BF4B" w14:textId="43ED2027" w:rsidR="00BD439F" w:rsidRPr="006942F4" w:rsidRDefault="00D46084" w:rsidP="00BD439F">
      <w:pPr>
        <w:pStyle w:val="Heading1"/>
        <w:keepNext w:val="0"/>
        <w:keepLines w:val="0"/>
        <w:spacing w:after="120"/>
        <w:rPr>
          <w:rFonts w:cs="Arial"/>
          <w:sz w:val="28"/>
          <w:szCs w:val="18"/>
        </w:rPr>
      </w:pPr>
      <w:bookmarkStart w:id="28" w:name="_Toc208712088"/>
      <w:r>
        <w:rPr>
          <w:rFonts w:cs="Arial"/>
          <w:sz w:val="28"/>
          <w:szCs w:val="18"/>
        </w:rPr>
        <w:t xml:space="preserve">  </w:t>
      </w:r>
      <w:r w:rsidR="00BD439F" w:rsidRPr="006942F4">
        <w:rPr>
          <w:rFonts w:cs="Arial"/>
          <w:sz w:val="28"/>
          <w:szCs w:val="18"/>
        </w:rPr>
        <w:t>Timeline and Period of Performance</w:t>
      </w:r>
      <w:bookmarkEnd w:id="28"/>
    </w:p>
    <w:p w14:paraId="43AF4AE1" w14:textId="77777777" w:rsidR="00BD439F" w:rsidRPr="00A0210C" w:rsidRDefault="00BD439F" w:rsidP="00D46084">
      <w:pPr>
        <w:spacing w:before="120"/>
        <w:ind w:left="720"/>
        <w:rPr>
          <w:rFonts w:ascii="Arial" w:hAnsi="Arial" w:cs="Arial"/>
        </w:rPr>
      </w:pPr>
      <w:r w:rsidRPr="00A0210C">
        <w:rPr>
          <w:rFonts w:ascii="Arial" w:hAnsi="Arial" w:cs="Arial"/>
        </w:rPr>
        <w:t xml:space="preserve">Outline the dates of contractor’s key tasks or submission of product or service. </w:t>
      </w:r>
    </w:p>
    <w:p w14:paraId="36D88124" w14:textId="6138343C" w:rsidR="00BD439F" w:rsidRPr="00A0210C" w:rsidRDefault="00BD439F" w:rsidP="00D46084">
      <w:pPr>
        <w:spacing w:before="120"/>
        <w:ind w:left="720"/>
        <w:rPr>
          <w:rFonts w:ascii="Arial" w:hAnsi="Arial" w:cs="Arial"/>
        </w:rPr>
      </w:pPr>
      <w:r w:rsidRPr="00A0210C">
        <w:rPr>
          <w:rFonts w:ascii="Arial" w:hAnsi="Arial" w:cs="Arial"/>
        </w:rPr>
        <w:t>The period of performance for this project will start on</w:t>
      </w:r>
      <w:r w:rsidR="004820C2">
        <w:rPr>
          <w:rFonts w:ascii="Arial" w:hAnsi="Arial" w:cs="Arial"/>
        </w:rPr>
        <w:t xml:space="preserve"> </w:t>
      </w:r>
      <w:sdt>
        <w:sdtPr>
          <w:rPr>
            <w:rFonts w:ascii="Arial" w:hAnsi="Arial" w:cs="Arial"/>
          </w:rPr>
          <w:id w:val="-1530710788"/>
          <w:placeholder>
            <w:docPart w:val="B027BE2A835D44E1AD7A41CA4B87D5B8"/>
          </w:placeholder>
          <w:showingPlcHdr/>
        </w:sdtPr>
        <w:sdtEndPr/>
        <w:sdtContent>
          <w:r w:rsidR="004820C2" w:rsidRPr="00BA1BC9">
            <w:rPr>
              <w:rFonts w:ascii="Arial" w:hAnsi="Arial" w:cs="Arial"/>
              <w:color w:val="AA0000"/>
            </w:rPr>
            <w:t>[start date]</w:t>
          </w:r>
        </w:sdtContent>
      </w:sdt>
      <w:r w:rsidRPr="00A0210C">
        <w:rPr>
          <w:rFonts w:ascii="Arial" w:hAnsi="Arial" w:cs="Arial"/>
        </w:rPr>
        <w:t xml:space="preserve"> and the work tasks are estimated to continue through </w:t>
      </w:r>
      <w:sdt>
        <w:sdtPr>
          <w:rPr>
            <w:rFonts w:ascii="Arial" w:hAnsi="Arial" w:cs="Arial"/>
          </w:rPr>
          <w:id w:val="552281434"/>
          <w:placeholder>
            <w:docPart w:val="F67F0FE3B7E8429A84AD45C19A2B31EC"/>
          </w:placeholder>
          <w:showingPlcHdr/>
        </w:sdtPr>
        <w:sdtEndPr/>
        <w:sdtContent>
          <w:r w:rsidR="004820C2" w:rsidRPr="00BA1BC9">
            <w:rPr>
              <w:rFonts w:ascii="Arial" w:hAnsi="Arial" w:cs="Arial"/>
              <w:color w:val="AA0000"/>
            </w:rPr>
            <w:t>[end date].</w:t>
          </w:r>
        </w:sdtContent>
      </w:sdt>
      <w:r w:rsidRPr="00A0210C">
        <w:rPr>
          <w:rFonts w:ascii="Arial" w:hAnsi="Arial" w:cs="Arial"/>
        </w:rPr>
        <w:t>The State has the right to extend or terminate this SOW at its sole discretion.</w:t>
      </w:r>
    </w:p>
    <w:p w14:paraId="2ADF0F08" w14:textId="4E50DD0F" w:rsidR="00BD439F" w:rsidRPr="006942F4" w:rsidRDefault="00D46084" w:rsidP="00BD439F">
      <w:pPr>
        <w:pStyle w:val="Heading1"/>
        <w:keepNext w:val="0"/>
        <w:keepLines w:val="0"/>
        <w:spacing w:after="120"/>
        <w:rPr>
          <w:rFonts w:cs="Arial"/>
          <w:sz w:val="28"/>
          <w:szCs w:val="28"/>
        </w:rPr>
      </w:pPr>
      <w:bookmarkStart w:id="29" w:name="_Toc208712089"/>
      <w:r>
        <w:rPr>
          <w:rFonts w:cs="Arial"/>
          <w:sz w:val="28"/>
          <w:szCs w:val="28"/>
        </w:rPr>
        <w:t xml:space="preserve">  </w:t>
      </w:r>
      <w:r w:rsidR="00BD439F" w:rsidRPr="006942F4">
        <w:rPr>
          <w:rFonts w:cs="Arial"/>
          <w:sz w:val="28"/>
          <w:szCs w:val="28"/>
        </w:rPr>
        <w:t>Compensation and Payment Schedule</w:t>
      </w:r>
      <w:bookmarkEnd w:id="29"/>
    </w:p>
    <w:p w14:paraId="4A506E49" w14:textId="77777777" w:rsidR="00BD439F" w:rsidRPr="00552931" w:rsidRDefault="00BD439F" w:rsidP="00BD439F">
      <w:pPr>
        <w:numPr>
          <w:ilvl w:val="0"/>
          <w:numId w:val="22"/>
        </w:numPr>
        <w:autoSpaceDE w:val="0"/>
        <w:autoSpaceDN w:val="0"/>
        <w:adjustRightInd w:val="0"/>
        <w:spacing w:before="120"/>
        <w:rPr>
          <w:rFonts w:ascii="Arial" w:hAnsi="Arial" w:cs="Arial"/>
          <w:i/>
          <w:iCs/>
          <w:color w:val="000000"/>
          <w:szCs w:val="22"/>
        </w:rPr>
      </w:pPr>
      <w:r w:rsidRPr="00552931">
        <w:rPr>
          <w:rFonts w:ascii="Arial" w:hAnsi="Arial" w:cs="Arial"/>
          <w:i/>
          <w:iCs/>
          <w:color w:val="000000"/>
          <w:szCs w:val="22"/>
        </w:rPr>
        <w:t>An example of a payment schedule is included below.</w:t>
      </w:r>
    </w:p>
    <w:p w14:paraId="0AA3D232" w14:textId="415F8CC6" w:rsidR="00BD439F" w:rsidRPr="00552931" w:rsidRDefault="00BD439F" w:rsidP="00BD439F">
      <w:pPr>
        <w:numPr>
          <w:ilvl w:val="0"/>
          <w:numId w:val="22"/>
        </w:numPr>
        <w:autoSpaceDE w:val="0"/>
        <w:autoSpaceDN w:val="0"/>
        <w:adjustRightInd w:val="0"/>
        <w:spacing w:before="120"/>
        <w:rPr>
          <w:rFonts w:ascii="Arial" w:hAnsi="Arial" w:cs="Arial"/>
          <w:i/>
          <w:iCs/>
          <w:color w:val="000000"/>
          <w:szCs w:val="22"/>
        </w:rPr>
      </w:pPr>
      <w:bookmarkStart w:id="30" w:name="OLE_LINK2"/>
      <w:r w:rsidRPr="00552931">
        <w:rPr>
          <w:rFonts w:ascii="Arial" w:hAnsi="Arial" w:cs="Arial"/>
          <w:i/>
          <w:iCs/>
          <w:color w:val="000000"/>
          <w:szCs w:val="22"/>
        </w:rPr>
        <w:t>Describe how all invoices from the Contractor must include detail of tasks and deliverables being billed for</w:t>
      </w:r>
      <w:r w:rsidR="00D23F11" w:rsidRPr="00552931">
        <w:rPr>
          <w:rFonts w:ascii="Arial" w:hAnsi="Arial" w:cs="Arial"/>
          <w:i/>
          <w:iCs/>
          <w:color w:val="000000"/>
          <w:szCs w:val="22"/>
        </w:rPr>
        <w:t xml:space="preserve">. </w:t>
      </w:r>
      <w:r w:rsidRPr="00552931">
        <w:rPr>
          <w:rFonts w:ascii="Arial" w:hAnsi="Arial" w:cs="Arial"/>
          <w:i/>
          <w:iCs/>
          <w:color w:val="000000"/>
          <w:szCs w:val="22"/>
        </w:rPr>
        <w:t>In addition, describe how the deliverables and tasks being billed for must be accepted by the project manager before the approval of payment of each invoice.</w:t>
      </w:r>
    </w:p>
    <w:p w14:paraId="49C37C50" w14:textId="67AF9550" w:rsidR="00BD439F" w:rsidRPr="00552931" w:rsidRDefault="00BD439F" w:rsidP="00BD439F">
      <w:pPr>
        <w:numPr>
          <w:ilvl w:val="0"/>
          <w:numId w:val="22"/>
        </w:numPr>
        <w:autoSpaceDE w:val="0"/>
        <w:autoSpaceDN w:val="0"/>
        <w:adjustRightInd w:val="0"/>
        <w:spacing w:before="120"/>
        <w:rPr>
          <w:rFonts w:ascii="Arial" w:hAnsi="Arial" w:cs="Arial"/>
          <w:i/>
          <w:iCs/>
          <w:color w:val="000000"/>
          <w:szCs w:val="22"/>
        </w:rPr>
      </w:pPr>
      <w:r w:rsidRPr="00552931">
        <w:rPr>
          <w:rFonts w:ascii="Arial" w:hAnsi="Arial" w:cs="Arial"/>
          <w:i/>
          <w:iCs/>
          <w:color w:val="000000"/>
          <w:szCs w:val="22"/>
        </w:rPr>
        <w:t>Consider a holdback of 20% as the final payment to be made only after final acceptance, which may be after the post implementation period of maybe 30 days, where the system must run error free</w:t>
      </w:r>
      <w:r w:rsidR="00D23F11" w:rsidRPr="00552931">
        <w:rPr>
          <w:rFonts w:ascii="Arial" w:hAnsi="Arial" w:cs="Arial"/>
          <w:i/>
          <w:iCs/>
          <w:color w:val="000000"/>
          <w:szCs w:val="22"/>
        </w:rPr>
        <w:t xml:space="preserve">. </w:t>
      </w:r>
      <w:r w:rsidRPr="00552931">
        <w:rPr>
          <w:rFonts w:ascii="Arial" w:hAnsi="Arial" w:cs="Arial"/>
          <w:i/>
          <w:iCs/>
          <w:color w:val="000000"/>
          <w:szCs w:val="22"/>
        </w:rPr>
        <w:t xml:space="preserve">An agency should consider a warranty period </w:t>
      </w:r>
      <w:bookmarkEnd w:id="30"/>
      <w:r w:rsidRPr="00552931">
        <w:rPr>
          <w:rFonts w:ascii="Arial" w:hAnsi="Arial" w:cs="Arial"/>
          <w:i/>
          <w:iCs/>
          <w:color w:val="000000"/>
          <w:szCs w:val="22"/>
        </w:rPr>
        <w:t>of several months, depending on the size and complexity of the project</w:t>
      </w:r>
      <w:r w:rsidR="00D23F11" w:rsidRPr="00552931">
        <w:rPr>
          <w:rFonts w:ascii="Arial" w:hAnsi="Arial" w:cs="Arial"/>
          <w:i/>
          <w:iCs/>
          <w:color w:val="000000"/>
          <w:szCs w:val="22"/>
        </w:rPr>
        <w:t xml:space="preserve">. </w:t>
      </w:r>
      <w:r w:rsidRPr="00552931">
        <w:rPr>
          <w:rFonts w:ascii="Arial" w:hAnsi="Arial" w:cs="Arial"/>
          <w:i/>
          <w:iCs/>
          <w:color w:val="000000"/>
          <w:szCs w:val="22"/>
        </w:rPr>
        <w:t>If there is a warranty period, it is recommended that final acceptance and payment of the final invoice or holdback not be made until the warranty period is over, and the project manager has signed off on the acceptance checklist prior to the approval of final payment.  The holdback may be required depending on the complexity of the project.</w:t>
      </w:r>
    </w:p>
    <w:p w14:paraId="6B84F315" w14:textId="59D8B370" w:rsidR="00BD439F" w:rsidRPr="00552931" w:rsidRDefault="00BD439F" w:rsidP="00BD439F">
      <w:pPr>
        <w:numPr>
          <w:ilvl w:val="0"/>
          <w:numId w:val="22"/>
        </w:numPr>
        <w:autoSpaceDE w:val="0"/>
        <w:autoSpaceDN w:val="0"/>
        <w:adjustRightInd w:val="0"/>
        <w:spacing w:before="120"/>
        <w:rPr>
          <w:rFonts w:ascii="Arial" w:hAnsi="Arial" w:cs="Arial"/>
          <w:i/>
          <w:iCs/>
          <w:color w:val="000000"/>
          <w:szCs w:val="22"/>
        </w:rPr>
      </w:pPr>
      <w:r w:rsidRPr="00552931">
        <w:rPr>
          <w:rFonts w:ascii="Arial" w:hAnsi="Arial" w:cs="Arial"/>
          <w:i/>
          <w:iCs/>
          <w:color w:val="000000"/>
          <w:szCs w:val="22"/>
        </w:rPr>
        <w:t xml:space="preserve">For total cost calculation and budget purposes (but not to be a part of the SOW), it is recommended that an agency </w:t>
      </w:r>
      <w:proofErr w:type="gramStart"/>
      <w:r w:rsidRPr="00552931">
        <w:rPr>
          <w:rFonts w:ascii="Arial" w:hAnsi="Arial" w:cs="Arial"/>
          <w:i/>
          <w:iCs/>
          <w:color w:val="000000"/>
          <w:szCs w:val="22"/>
        </w:rPr>
        <w:t>budget</w:t>
      </w:r>
      <w:proofErr w:type="gramEnd"/>
      <w:r w:rsidRPr="00552931">
        <w:rPr>
          <w:rFonts w:ascii="Arial" w:hAnsi="Arial" w:cs="Arial"/>
          <w:i/>
          <w:iCs/>
          <w:color w:val="000000"/>
          <w:szCs w:val="22"/>
        </w:rPr>
        <w:t xml:space="preserve"> for a 25% contingency fund</w:t>
      </w:r>
      <w:r w:rsidR="00D23F11" w:rsidRPr="00552931">
        <w:rPr>
          <w:rFonts w:ascii="Arial" w:hAnsi="Arial" w:cs="Arial"/>
          <w:i/>
          <w:iCs/>
          <w:color w:val="000000"/>
          <w:szCs w:val="22"/>
        </w:rPr>
        <w:t xml:space="preserve">. </w:t>
      </w:r>
      <w:r w:rsidRPr="00552931">
        <w:rPr>
          <w:rFonts w:ascii="Arial" w:hAnsi="Arial" w:cs="Arial"/>
          <w:i/>
          <w:iCs/>
          <w:color w:val="000000"/>
          <w:szCs w:val="22"/>
        </w:rPr>
        <w:t>This may be required depending on the size and complexity of the project.</w:t>
      </w:r>
    </w:p>
    <w:p w14:paraId="666E6DA7" w14:textId="77777777" w:rsidR="00BD439F" w:rsidRPr="00552931" w:rsidRDefault="00BD439F" w:rsidP="00D46084">
      <w:pPr>
        <w:spacing w:before="240"/>
        <w:rPr>
          <w:rFonts w:ascii="Arial" w:hAnsi="Arial" w:cs="Arial"/>
          <w:i/>
          <w:iCs/>
          <w:sz w:val="24"/>
          <w:szCs w:val="22"/>
        </w:rPr>
      </w:pPr>
      <w:r w:rsidRPr="00552931">
        <w:rPr>
          <w:rFonts w:ascii="Arial" w:hAnsi="Arial" w:cs="Arial"/>
          <w:i/>
          <w:iCs/>
          <w:color w:val="000000"/>
          <w:szCs w:val="22"/>
        </w:rPr>
        <w:t>Example of payment schedule:</w:t>
      </w:r>
    </w:p>
    <w:p w14:paraId="357197C7" w14:textId="7E060B39" w:rsidR="00BD439F" w:rsidRDefault="00BD439F" w:rsidP="00D46084">
      <w:pPr>
        <w:spacing w:before="120"/>
        <w:ind w:left="360" w:right="360"/>
        <w:mirrorIndents/>
        <w:rPr>
          <w:rFonts w:ascii="Arial" w:hAnsi="Arial" w:cs="Arial"/>
          <w:i/>
          <w:iCs/>
        </w:rPr>
      </w:pPr>
      <w:r w:rsidRPr="00552931">
        <w:rPr>
          <w:rFonts w:ascii="Arial" w:hAnsi="Arial" w:cs="Arial"/>
          <w:i/>
          <w:iCs/>
        </w:rPr>
        <w:t xml:space="preserve">Agency shall pay Contractor an amount not to exceed </w:t>
      </w:r>
      <w:sdt>
        <w:sdtPr>
          <w:rPr>
            <w:rFonts w:ascii="Arial" w:hAnsi="Arial" w:cs="Arial"/>
            <w:i/>
            <w:iCs/>
          </w:rPr>
          <w:id w:val="-1762129720"/>
          <w:placeholder>
            <w:docPart w:val="3F479564C7FD44C4B79B96BD6D380B8B"/>
          </w:placeholder>
          <w:showingPlcHdr/>
        </w:sdtPr>
        <w:sdtEndPr/>
        <w:sdtContent>
          <w:r w:rsidR="00D23F11" w:rsidRPr="00BA1BC9">
            <w:rPr>
              <w:rFonts w:ascii="Arial" w:hAnsi="Arial" w:cs="Arial"/>
              <w:i/>
              <w:iCs/>
              <w:color w:val="AA0000"/>
            </w:rPr>
            <w:t>[Four hundred fifty thousand]</w:t>
          </w:r>
        </w:sdtContent>
      </w:sdt>
      <w:r w:rsidR="00D23F11">
        <w:rPr>
          <w:rFonts w:ascii="Arial" w:hAnsi="Arial" w:cs="Arial"/>
          <w:i/>
          <w:iCs/>
        </w:rPr>
        <w:t xml:space="preserve"> </w:t>
      </w:r>
      <w:r w:rsidRPr="00552931">
        <w:rPr>
          <w:rFonts w:ascii="Arial" w:hAnsi="Arial" w:cs="Arial"/>
          <w:i/>
          <w:iCs/>
          <w:color w:val="000000"/>
        </w:rPr>
        <w:t>dollars</w:t>
      </w:r>
      <w:r w:rsidRPr="00BA1BC9">
        <w:rPr>
          <w:rFonts w:ascii="Arial" w:hAnsi="Arial" w:cs="Arial"/>
          <w:i/>
          <w:iCs/>
          <w:color w:val="AA0000"/>
        </w:rPr>
        <w:t xml:space="preserve"> ($450,000) </w:t>
      </w:r>
      <w:sdt>
        <w:sdtPr>
          <w:rPr>
            <w:rFonts w:ascii="Arial" w:hAnsi="Arial" w:cs="Arial"/>
            <w:i/>
            <w:iCs/>
            <w:color w:val="AA0000"/>
          </w:rPr>
          <w:id w:val="2137054825"/>
          <w:placeholder>
            <w:docPart w:val="FD7CF32BC3854BBDA0401915DFB4D7CD"/>
          </w:placeholder>
          <w:showingPlcHdr/>
        </w:sdtPr>
        <w:sdtEndPr/>
        <w:sdtContent>
          <w:r w:rsidR="00D23F11" w:rsidRPr="00BA1BC9">
            <w:rPr>
              <w:rFonts w:ascii="Arial" w:hAnsi="Arial" w:cs="Arial"/>
              <w:i/>
              <w:iCs/>
              <w:color w:val="AA0000"/>
            </w:rPr>
            <w:t>[specify maximum dollar amount]</w:t>
          </w:r>
        </w:sdtContent>
      </w:sdt>
      <w:r w:rsidR="00D23F11" w:rsidRPr="00BA1BC9">
        <w:rPr>
          <w:rFonts w:ascii="Arial" w:hAnsi="Arial" w:cs="Arial"/>
          <w:i/>
          <w:iCs/>
          <w:color w:val="AA0000"/>
        </w:rPr>
        <w:t xml:space="preserve"> </w:t>
      </w:r>
      <w:r w:rsidRPr="00552931">
        <w:rPr>
          <w:rFonts w:ascii="Arial" w:hAnsi="Arial" w:cs="Arial"/>
          <w:i/>
          <w:iCs/>
        </w:rPr>
        <w:t>for the performance of all activities necessary for or incidental to the performance of work as set forth in this SOW. Contractor’s compensation for services rendered shall be based on Contractor’s Prices as set forth in this section defining the staff and hourly rate plus expected hours per component of the project as follows:</w:t>
      </w:r>
    </w:p>
    <w:p w14:paraId="61D88DA6" w14:textId="77777777" w:rsidR="00BD439F" w:rsidRPr="00A0210C" w:rsidRDefault="00BD439F" w:rsidP="00BD439F">
      <w:pPr>
        <w:numPr>
          <w:ilvl w:val="0"/>
          <w:numId w:val="23"/>
        </w:numPr>
        <w:rPr>
          <w:rFonts w:ascii="Arial" w:hAnsi="Arial" w:cs="Arial"/>
          <w:i/>
          <w:iCs/>
        </w:rPr>
      </w:pPr>
      <w:r w:rsidRPr="00A0210C">
        <w:rPr>
          <w:rFonts w:ascii="Arial" w:hAnsi="Arial" w:cs="Arial"/>
          <w:b/>
          <w:i/>
          <w:iCs/>
        </w:rPr>
        <w:t>Implementation and Conversion</w:t>
      </w:r>
      <w:r w:rsidRPr="00A0210C">
        <w:rPr>
          <w:rFonts w:ascii="Arial" w:hAnsi="Arial" w:cs="Arial"/>
          <w:i/>
          <w:iCs/>
        </w:rPr>
        <w:tab/>
      </w:r>
      <w:r w:rsidRPr="00A0210C">
        <w:rPr>
          <w:rFonts w:ascii="Arial" w:hAnsi="Arial" w:cs="Arial"/>
          <w:i/>
          <w:iCs/>
        </w:rPr>
        <w:tab/>
      </w:r>
      <w:r w:rsidRPr="00A0210C">
        <w:rPr>
          <w:rFonts w:ascii="Arial" w:hAnsi="Arial" w:cs="Arial"/>
          <w:i/>
          <w:iCs/>
        </w:rPr>
        <w:tab/>
      </w:r>
      <w:r w:rsidRPr="00A0210C">
        <w:rPr>
          <w:rFonts w:ascii="Arial" w:hAnsi="Arial" w:cs="Arial"/>
          <w:i/>
          <w:iCs/>
        </w:rPr>
        <w:tab/>
      </w:r>
    </w:p>
    <w:p w14:paraId="4BBF09C6" w14:textId="77777777" w:rsidR="00BD439F" w:rsidRDefault="00BD439F" w:rsidP="00BD439F">
      <w:pPr>
        <w:ind w:left="720" w:firstLine="720"/>
        <w:rPr>
          <w:rFonts w:ascii="Arial" w:hAnsi="Arial" w:cs="Arial"/>
          <w:i/>
          <w:iCs/>
        </w:rPr>
      </w:pPr>
      <w:r w:rsidRPr="00A0210C">
        <w:rPr>
          <w:rFonts w:ascii="Arial" w:hAnsi="Arial" w:cs="Arial"/>
          <w:b/>
          <w:i/>
          <w:iCs/>
        </w:rPr>
        <w:t>Per Section ….</w:t>
      </w:r>
      <w:r w:rsidRPr="00A0210C">
        <w:rPr>
          <w:rFonts w:ascii="Arial" w:hAnsi="Arial" w:cs="Arial"/>
          <w:b/>
          <w:i/>
          <w:iCs/>
        </w:rPr>
        <w:tab/>
      </w:r>
      <w:r w:rsidRPr="00A0210C">
        <w:rPr>
          <w:rFonts w:ascii="Arial" w:hAnsi="Arial" w:cs="Arial"/>
          <w:i/>
          <w:iCs/>
        </w:rPr>
        <w:tab/>
      </w:r>
      <w:r w:rsidRPr="00A0210C">
        <w:rPr>
          <w:rFonts w:ascii="Arial" w:hAnsi="Arial" w:cs="Arial"/>
          <w:i/>
          <w:iCs/>
        </w:rPr>
        <w:tab/>
      </w:r>
      <w:r w:rsidRPr="00A0210C">
        <w:rPr>
          <w:rFonts w:ascii="Arial" w:hAnsi="Arial" w:cs="Arial"/>
          <w:b/>
          <w:i/>
          <w:iCs/>
        </w:rPr>
        <w:t xml:space="preserve">Total Cost </w:t>
      </w:r>
      <w:r w:rsidRPr="00746204">
        <w:rPr>
          <w:rFonts w:ascii="Arial" w:hAnsi="Arial" w:cs="Arial"/>
          <w:b/>
          <w:i/>
          <w:iCs/>
          <w:u w:val="single"/>
        </w:rPr>
        <w:t>$450,000</w:t>
      </w:r>
      <w:r w:rsidRPr="00A0210C">
        <w:rPr>
          <w:rFonts w:ascii="Arial" w:hAnsi="Arial" w:cs="Arial"/>
          <w:i/>
          <w:iCs/>
        </w:rPr>
        <w:tab/>
      </w:r>
    </w:p>
    <w:p w14:paraId="7AE6BD0E" w14:textId="77777777" w:rsidR="00BD439F" w:rsidRPr="00A0210C" w:rsidRDefault="00BD439F" w:rsidP="00BD439F">
      <w:pPr>
        <w:numPr>
          <w:ilvl w:val="1"/>
          <w:numId w:val="23"/>
        </w:numPr>
        <w:rPr>
          <w:rFonts w:ascii="Arial" w:hAnsi="Arial" w:cs="Arial"/>
          <w:i/>
          <w:iCs/>
        </w:rPr>
      </w:pPr>
      <w:r>
        <w:rPr>
          <w:rFonts w:ascii="Arial" w:hAnsi="Arial" w:cs="Arial"/>
          <w:i/>
          <w:iCs/>
        </w:rPr>
        <w:t xml:space="preserve"> </w:t>
      </w:r>
      <w:r w:rsidRPr="00A0210C">
        <w:rPr>
          <w:rFonts w:ascii="Arial" w:hAnsi="Arial" w:cs="Arial"/>
          <w:i/>
          <w:iCs/>
        </w:rPr>
        <w:t xml:space="preserve">Implementation </w:t>
      </w:r>
    </w:p>
    <w:p w14:paraId="00EFB0E9" w14:textId="77777777" w:rsidR="00BD439F" w:rsidRPr="00A0210C" w:rsidRDefault="00BD439F" w:rsidP="00BD439F">
      <w:pPr>
        <w:ind w:left="2160"/>
        <w:rPr>
          <w:rFonts w:ascii="Arial" w:hAnsi="Arial" w:cs="Arial"/>
          <w:i/>
          <w:iCs/>
        </w:rPr>
      </w:pPr>
      <w:r w:rsidRPr="00A0210C">
        <w:rPr>
          <w:rFonts w:ascii="Arial" w:hAnsi="Arial" w:cs="Arial"/>
          <w:i/>
          <w:iCs/>
        </w:rPr>
        <w:t>Per Section…</w:t>
      </w:r>
      <w:r w:rsidRPr="00A0210C">
        <w:rPr>
          <w:rFonts w:ascii="Arial" w:hAnsi="Arial" w:cs="Arial"/>
          <w:i/>
          <w:iCs/>
        </w:rPr>
        <w:tab/>
      </w:r>
      <w:r w:rsidRPr="00A0210C">
        <w:rPr>
          <w:rFonts w:ascii="Arial" w:hAnsi="Arial" w:cs="Arial"/>
          <w:i/>
          <w:iCs/>
        </w:rPr>
        <w:tab/>
      </w:r>
      <w:proofErr w:type="gramStart"/>
      <w:r w:rsidRPr="00A0210C">
        <w:rPr>
          <w:rFonts w:ascii="Arial" w:hAnsi="Arial" w:cs="Arial"/>
          <w:i/>
          <w:iCs/>
        </w:rPr>
        <w:t>Cost</w:t>
      </w:r>
      <w:proofErr w:type="gramEnd"/>
      <w:r w:rsidRPr="00A0210C">
        <w:rPr>
          <w:rFonts w:ascii="Arial" w:hAnsi="Arial" w:cs="Arial"/>
          <w:i/>
          <w:iCs/>
        </w:rPr>
        <w:t xml:space="preserve"> </w:t>
      </w:r>
      <w:r w:rsidRPr="00746204">
        <w:rPr>
          <w:rFonts w:ascii="Arial" w:hAnsi="Arial" w:cs="Arial"/>
          <w:i/>
          <w:iCs/>
          <w:u w:val="single"/>
        </w:rPr>
        <w:t xml:space="preserve">$350,000 </w:t>
      </w:r>
      <w:proofErr w:type="gramStart"/>
      <w:r w:rsidRPr="00746204">
        <w:rPr>
          <w:rFonts w:ascii="Arial" w:hAnsi="Arial" w:cs="Arial"/>
          <w:i/>
          <w:iCs/>
          <w:u w:val="single"/>
        </w:rPr>
        <w:t>less20</w:t>
      </w:r>
      <w:proofErr w:type="gramEnd"/>
      <w:r w:rsidRPr="00746204">
        <w:rPr>
          <w:rFonts w:ascii="Arial" w:hAnsi="Arial" w:cs="Arial"/>
          <w:i/>
          <w:iCs/>
          <w:u w:val="single"/>
        </w:rPr>
        <w:t>% for holdback</w:t>
      </w:r>
    </w:p>
    <w:p w14:paraId="066280A3" w14:textId="77777777" w:rsidR="00BD439F" w:rsidRDefault="00BD439F" w:rsidP="00BD439F">
      <w:pPr>
        <w:rPr>
          <w:rFonts w:ascii="Arial" w:hAnsi="Arial" w:cs="Arial"/>
          <w:i/>
          <w:iCs/>
        </w:rPr>
      </w:pPr>
    </w:p>
    <w:p w14:paraId="0BEDA438" w14:textId="77777777" w:rsidR="00BD439F" w:rsidRPr="00A0210C" w:rsidRDefault="00BD439F" w:rsidP="00BD439F">
      <w:pPr>
        <w:numPr>
          <w:ilvl w:val="1"/>
          <w:numId w:val="23"/>
        </w:numPr>
        <w:rPr>
          <w:rFonts w:ascii="Arial" w:hAnsi="Arial" w:cs="Arial"/>
          <w:i/>
          <w:iCs/>
        </w:rPr>
      </w:pPr>
      <w:r w:rsidRPr="00A0210C">
        <w:rPr>
          <w:rFonts w:ascii="Arial" w:hAnsi="Arial" w:cs="Arial"/>
          <w:i/>
          <w:iCs/>
        </w:rPr>
        <w:lastRenderedPageBreak/>
        <w:t>Conversion of data</w:t>
      </w:r>
    </w:p>
    <w:p w14:paraId="36C19D64" w14:textId="77777777" w:rsidR="00BD439F" w:rsidRPr="00A0210C" w:rsidRDefault="00BD439F" w:rsidP="00BD439F">
      <w:pPr>
        <w:ind w:left="2160"/>
        <w:rPr>
          <w:rFonts w:ascii="Arial" w:hAnsi="Arial" w:cs="Arial"/>
          <w:i/>
          <w:iCs/>
        </w:rPr>
      </w:pPr>
      <w:r w:rsidRPr="00A0210C">
        <w:rPr>
          <w:rFonts w:ascii="Arial" w:hAnsi="Arial" w:cs="Arial"/>
          <w:i/>
          <w:iCs/>
        </w:rPr>
        <w:t>Per Section…</w:t>
      </w:r>
      <w:r w:rsidRPr="00A0210C">
        <w:rPr>
          <w:rFonts w:ascii="Arial" w:hAnsi="Arial" w:cs="Arial"/>
          <w:i/>
          <w:iCs/>
        </w:rPr>
        <w:tab/>
      </w:r>
      <w:r w:rsidRPr="00A0210C">
        <w:rPr>
          <w:rFonts w:ascii="Arial" w:hAnsi="Arial" w:cs="Arial"/>
          <w:i/>
          <w:iCs/>
        </w:rPr>
        <w:tab/>
        <w:t xml:space="preserve">Cost </w:t>
      </w:r>
      <w:r w:rsidRPr="00746204">
        <w:rPr>
          <w:rFonts w:ascii="Arial" w:hAnsi="Arial" w:cs="Arial"/>
          <w:i/>
          <w:iCs/>
          <w:u w:val="single"/>
        </w:rPr>
        <w:t>$75,000 less20% for holdback</w:t>
      </w:r>
      <w:r w:rsidRPr="00A0210C">
        <w:rPr>
          <w:rFonts w:ascii="Arial" w:hAnsi="Arial" w:cs="Arial"/>
          <w:i/>
          <w:iCs/>
        </w:rPr>
        <w:t xml:space="preserve"> </w:t>
      </w:r>
    </w:p>
    <w:p w14:paraId="3CBFE3DF" w14:textId="77777777" w:rsidR="00BD439F" w:rsidRPr="00A0210C" w:rsidRDefault="00BD439F" w:rsidP="00BD439F">
      <w:pPr>
        <w:numPr>
          <w:ilvl w:val="1"/>
          <w:numId w:val="23"/>
        </w:numPr>
        <w:rPr>
          <w:rFonts w:ascii="Arial" w:hAnsi="Arial" w:cs="Arial"/>
          <w:i/>
          <w:iCs/>
        </w:rPr>
      </w:pPr>
      <w:r w:rsidRPr="00A0210C">
        <w:rPr>
          <w:rFonts w:ascii="Arial" w:hAnsi="Arial" w:cs="Arial"/>
          <w:i/>
          <w:iCs/>
        </w:rPr>
        <w:t>Training</w:t>
      </w:r>
    </w:p>
    <w:p w14:paraId="2895A633" w14:textId="77777777" w:rsidR="00BD439F" w:rsidRPr="00A0210C" w:rsidRDefault="00BD439F" w:rsidP="00BD439F">
      <w:pPr>
        <w:rPr>
          <w:rFonts w:ascii="Arial" w:hAnsi="Arial" w:cs="Arial"/>
          <w:i/>
          <w:iCs/>
        </w:rPr>
      </w:pPr>
      <w:r w:rsidRPr="00A0210C">
        <w:rPr>
          <w:rFonts w:ascii="Arial" w:hAnsi="Arial" w:cs="Arial"/>
          <w:i/>
          <w:iCs/>
        </w:rPr>
        <w:tab/>
      </w:r>
      <w:r w:rsidRPr="00A0210C">
        <w:rPr>
          <w:rFonts w:ascii="Arial" w:hAnsi="Arial" w:cs="Arial"/>
          <w:i/>
          <w:iCs/>
        </w:rPr>
        <w:tab/>
      </w:r>
      <w:r w:rsidRPr="00A0210C">
        <w:rPr>
          <w:rFonts w:ascii="Arial" w:hAnsi="Arial" w:cs="Arial"/>
          <w:i/>
          <w:iCs/>
        </w:rPr>
        <w:tab/>
        <w:t>Per Section…</w:t>
      </w:r>
      <w:r w:rsidRPr="00A0210C">
        <w:rPr>
          <w:rFonts w:ascii="Arial" w:hAnsi="Arial" w:cs="Arial"/>
          <w:i/>
          <w:iCs/>
        </w:rPr>
        <w:tab/>
      </w:r>
      <w:r w:rsidRPr="00A0210C">
        <w:rPr>
          <w:rFonts w:ascii="Arial" w:hAnsi="Arial" w:cs="Arial"/>
          <w:i/>
          <w:iCs/>
        </w:rPr>
        <w:tab/>
        <w:t xml:space="preserve">Cost </w:t>
      </w:r>
      <w:r w:rsidRPr="00746204">
        <w:rPr>
          <w:rFonts w:ascii="Arial" w:hAnsi="Arial" w:cs="Arial"/>
          <w:i/>
          <w:iCs/>
          <w:u w:val="single"/>
        </w:rPr>
        <w:t>$25,000 less20% for holdback</w:t>
      </w:r>
      <w:r w:rsidRPr="00A0210C">
        <w:rPr>
          <w:rFonts w:ascii="Arial" w:hAnsi="Arial" w:cs="Arial"/>
          <w:i/>
          <w:iCs/>
        </w:rPr>
        <w:t xml:space="preserve"> </w:t>
      </w:r>
    </w:p>
    <w:p w14:paraId="1015B13F" w14:textId="77777777" w:rsidR="00BD439F" w:rsidRPr="00A0210C" w:rsidRDefault="00BD439F" w:rsidP="00BD439F">
      <w:pPr>
        <w:ind w:left="1430"/>
        <w:rPr>
          <w:rFonts w:ascii="Arial" w:hAnsi="Arial" w:cs="Arial"/>
          <w:i/>
          <w:iCs/>
        </w:rPr>
      </w:pPr>
      <w:r w:rsidRPr="00A0210C">
        <w:rPr>
          <w:rFonts w:ascii="Arial" w:hAnsi="Arial" w:cs="Arial"/>
          <w:i/>
          <w:iCs/>
        </w:rPr>
        <w:t>After final acceptance, the state project manager would give approval to pay the holdback to the contractor.</w:t>
      </w:r>
    </w:p>
    <w:p w14:paraId="2B3D72A3" w14:textId="77777777" w:rsidR="00BD439F" w:rsidRPr="009D4B1D" w:rsidRDefault="00BD439F" w:rsidP="00BD439F">
      <w:pPr>
        <w:rPr>
          <w:rFonts w:ascii="Arial" w:hAnsi="Arial" w:cs="Arial"/>
          <w:i/>
          <w:iCs/>
          <w:color w:val="FF0000"/>
          <w:sz w:val="24"/>
          <w:szCs w:val="22"/>
        </w:rPr>
      </w:pPr>
      <w:r w:rsidRPr="009D4B1D">
        <w:rPr>
          <w:rFonts w:ascii="Arial" w:hAnsi="Arial" w:cs="Arial"/>
          <w:i/>
          <w:iCs/>
          <w:color w:val="000000"/>
          <w:szCs w:val="22"/>
        </w:rPr>
        <w:t xml:space="preserve">All invoices must include </w:t>
      </w:r>
      <w:proofErr w:type="gramStart"/>
      <w:r w:rsidRPr="009D4B1D">
        <w:rPr>
          <w:rFonts w:ascii="Arial" w:hAnsi="Arial" w:cs="Arial"/>
          <w:i/>
          <w:iCs/>
          <w:color w:val="000000"/>
          <w:szCs w:val="22"/>
        </w:rPr>
        <w:t>detail</w:t>
      </w:r>
      <w:proofErr w:type="gramEnd"/>
      <w:r w:rsidRPr="009D4B1D">
        <w:rPr>
          <w:rFonts w:ascii="Arial" w:hAnsi="Arial" w:cs="Arial"/>
          <w:i/>
          <w:iCs/>
          <w:color w:val="000000"/>
          <w:szCs w:val="22"/>
        </w:rPr>
        <w:t xml:space="preserve"> of tasks and deliverables being billed for. All tasks and deliverables being billed for must be reviewed and accepted by the agency project manager prior to the approval of payment of each invoice.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4472"/>
        <w:gridCol w:w="1720"/>
      </w:tblGrid>
      <w:tr w:rsidR="00BD439F" w:rsidRPr="00A0210C" w14:paraId="28EE53A4" w14:textId="77777777" w:rsidTr="009D4B4A">
        <w:trPr>
          <w:tblHeader/>
          <w:jc w:val="center"/>
        </w:trPr>
        <w:tc>
          <w:tcPr>
            <w:tcW w:w="3384" w:type="dxa"/>
            <w:shd w:val="clear" w:color="auto" w:fill="CCCCCC"/>
          </w:tcPr>
          <w:p w14:paraId="6F63AC42" w14:textId="77777777" w:rsidR="00BD439F" w:rsidRPr="00A0210C" w:rsidRDefault="00BD439F" w:rsidP="009D4B4A">
            <w:pPr>
              <w:jc w:val="center"/>
              <w:rPr>
                <w:rFonts w:ascii="Arial" w:hAnsi="Arial" w:cs="Arial"/>
                <w:i/>
                <w:iCs/>
              </w:rPr>
            </w:pPr>
            <w:r w:rsidRPr="00A0210C">
              <w:rPr>
                <w:rFonts w:ascii="Arial" w:hAnsi="Arial" w:cs="Arial"/>
                <w:i/>
                <w:iCs/>
              </w:rPr>
              <w:t>Phase</w:t>
            </w:r>
          </w:p>
        </w:tc>
        <w:tc>
          <w:tcPr>
            <w:tcW w:w="4472" w:type="dxa"/>
            <w:shd w:val="clear" w:color="auto" w:fill="CCCCCC"/>
          </w:tcPr>
          <w:p w14:paraId="5DD44008" w14:textId="77777777" w:rsidR="00BD439F" w:rsidRPr="00A0210C" w:rsidRDefault="00BD439F" w:rsidP="009D4B4A">
            <w:pPr>
              <w:jc w:val="center"/>
              <w:rPr>
                <w:rFonts w:ascii="Arial" w:hAnsi="Arial" w:cs="Arial"/>
                <w:i/>
                <w:iCs/>
              </w:rPr>
            </w:pPr>
            <w:r w:rsidRPr="00A0210C">
              <w:rPr>
                <w:rFonts w:ascii="Arial" w:hAnsi="Arial" w:cs="Arial"/>
                <w:i/>
                <w:iCs/>
              </w:rPr>
              <w:t>Upon Completion of Milestone/Deliverable(s)</w:t>
            </w:r>
          </w:p>
        </w:tc>
        <w:tc>
          <w:tcPr>
            <w:tcW w:w="1720" w:type="dxa"/>
            <w:shd w:val="clear" w:color="auto" w:fill="CCCCCC"/>
          </w:tcPr>
          <w:p w14:paraId="32A96E04" w14:textId="77777777" w:rsidR="00BD439F" w:rsidRPr="00A0210C" w:rsidRDefault="00BD439F" w:rsidP="009D4B4A">
            <w:pPr>
              <w:jc w:val="center"/>
              <w:rPr>
                <w:rFonts w:ascii="Arial" w:hAnsi="Arial" w:cs="Arial"/>
                <w:i/>
                <w:iCs/>
              </w:rPr>
            </w:pPr>
            <w:r w:rsidRPr="00A0210C">
              <w:rPr>
                <w:rFonts w:ascii="Arial" w:hAnsi="Arial" w:cs="Arial"/>
                <w:i/>
                <w:iCs/>
              </w:rPr>
              <w:t xml:space="preserve">Payment </w:t>
            </w:r>
          </w:p>
        </w:tc>
      </w:tr>
      <w:tr w:rsidR="00BD439F" w:rsidRPr="00A0210C" w14:paraId="10579291" w14:textId="77777777" w:rsidTr="009D4B4A">
        <w:trPr>
          <w:jc w:val="center"/>
        </w:trPr>
        <w:tc>
          <w:tcPr>
            <w:tcW w:w="3384" w:type="dxa"/>
          </w:tcPr>
          <w:p w14:paraId="5A0B794B" w14:textId="77777777" w:rsidR="00BD439F" w:rsidRPr="00A0210C" w:rsidRDefault="00BD439F" w:rsidP="009D4B4A">
            <w:pPr>
              <w:rPr>
                <w:rFonts w:ascii="Arial" w:hAnsi="Arial" w:cs="Arial"/>
                <w:i/>
                <w:iCs/>
              </w:rPr>
            </w:pPr>
            <w:r w:rsidRPr="00A0210C">
              <w:rPr>
                <w:rFonts w:ascii="Arial" w:hAnsi="Arial" w:cs="Arial"/>
                <w:i/>
                <w:iCs/>
              </w:rPr>
              <w:t>Initiation phase -Planning/Analysis/Requirements</w:t>
            </w:r>
          </w:p>
        </w:tc>
        <w:tc>
          <w:tcPr>
            <w:tcW w:w="4472" w:type="dxa"/>
          </w:tcPr>
          <w:p w14:paraId="05390D5D" w14:textId="77777777" w:rsidR="00BD439F" w:rsidRPr="00A0210C" w:rsidRDefault="00BD439F" w:rsidP="00BD439F">
            <w:pPr>
              <w:numPr>
                <w:ilvl w:val="0"/>
                <w:numId w:val="2"/>
              </w:numPr>
              <w:spacing w:after="60"/>
              <w:rPr>
                <w:rFonts w:ascii="Arial" w:hAnsi="Arial" w:cs="Arial"/>
                <w:i/>
                <w:iCs/>
              </w:rPr>
            </w:pPr>
            <w:r w:rsidRPr="00A0210C">
              <w:rPr>
                <w:rFonts w:ascii="Arial" w:hAnsi="Arial" w:cs="Arial"/>
                <w:i/>
                <w:iCs/>
              </w:rPr>
              <w:t>List components here</w:t>
            </w:r>
          </w:p>
          <w:p w14:paraId="78C25776" w14:textId="77777777" w:rsidR="00BD439F" w:rsidRPr="00A0210C" w:rsidRDefault="00BD439F" w:rsidP="00BD439F">
            <w:pPr>
              <w:numPr>
                <w:ilvl w:val="0"/>
                <w:numId w:val="2"/>
              </w:numPr>
              <w:spacing w:after="60"/>
              <w:rPr>
                <w:rFonts w:ascii="Arial" w:hAnsi="Arial" w:cs="Arial"/>
                <w:i/>
                <w:iCs/>
              </w:rPr>
            </w:pPr>
          </w:p>
          <w:p w14:paraId="52A2504A" w14:textId="77777777" w:rsidR="00BD439F" w:rsidRPr="00A0210C" w:rsidRDefault="00BD439F" w:rsidP="00BD439F">
            <w:pPr>
              <w:numPr>
                <w:ilvl w:val="0"/>
                <w:numId w:val="2"/>
              </w:numPr>
              <w:spacing w:after="60"/>
              <w:rPr>
                <w:rFonts w:ascii="Arial" w:hAnsi="Arial" w:cs="Arial"/>
                <w:i/>
                <w:iCs/>
              </w:rPr>
            </w:pPr>
          </w:p>
          <w:p w14:paraId="37EEFBA1" w14:textId="77777777" w:rsidR="00BD439F" w:rsidRPr="00A0210C" w:rsidRDefault="00BD439F" w:rsidP="00BD439F">
            <w:pPr>
              <w:numPr>
                <w:ilvl w:val="0"/>
                <w:numId w:val="2"/>
              </w:numPr>
              <w:spacing w:after="60"/>
              <w:rPr>
                <w:rFonts w:ascii="Arial" w:hAnsi="Arial" w:cs="Arial"/>
                <w:i/>
                <w:iCs/>
              </w:rPr>
            </w:pPr>
          </w:p>
        </w:tc>
        <w:tc>
          <w:tcPr>
            <w:tcW w:w="1720" w:type="dxa"/>
          </w:tcPr>
          <w:p w14:paraId="663813AC" w14:textId="77777777" w:rsidR="00BD439F" w:rsidRPr="00A0210C" w:rsidRDefault="00BD439F" w:rsidP="009D4B4A">
            <w:pPr>
              <w:rPr>
                <w:rFonts w:ascii="Arial" w:hAnsi="Arial" w:cs="Arial"/>
                <w:i/>
                <w:iCs/>
              </w:rPr>
            </w:pPr>
            <w:r w:rsidRPr="00A0210C">
              <w:rPr>
                <w:rFonts w:ascii="Arial" w:hAnsi="Arial" w:cs="Arial"/>
                <w:i/>
                <w:iCs/>
              </w:rPr>
              <w:t>10%</w:t>
            </w:r>
          </w:p>
        </w:tc>
      </w:tr>
      <w:tr w:rsidR="00BD439F" w:rsidRPr="00A0210C" w14:paraId="585D0FD1" w14:textId="77777777" w:rsidTr="009D4B4A">
        <w:trPr>
          <w:trHeight w:val="2852"/>
          <w:jc w:val="center"/>
        </w:trPr>
        <w:tc>
          <w:tcPr>
            <w:tcW w:w="3384" w:type="dxa"/>
          </w:tcPr>
          <w:p w14:paraId="0A9E796E" w14:textId="77777777" w:rsidR="00BD439F" w:rsidRPr="00A0210C" w:rsidRDefault="00BD439F" w:rsidP="009D4B4A">
            <w:pPr>
              <w:rPr>
                <w:rFonts w:ascii="Arial" w:hAnsi="Arial" w:cs="Arial"/>
                <w:i/>
                <w:iCs/>
              </w:rPr>
            </w:pPr>
            <w:r w:rsidRPr="00A0210C">
              <w:rPr>
                <w:rFonts w:ascii="Arial" w:hAnsi="Arial" w:cs="Arial"/>
                <w:i/>
                <w:iCs/>
              </w:rPr>
              <w:t>Configure/Build/Develop</w:t>
            </w:r>
          </w:p>
        </w:tc>
        <w:tc>
          <w:tcPr>
            <w:tcW w:w="4472" w:type="dxa"/>
          </w:tcPr>
          <w:p w14:paraId="7CA51FA3" w14:textId="77777777" w:rsidR="00BD439F" w:rsidRPr="00A0210C" w:rsidRDefault="00BD439F" w:rsidP="00BD439F">
            <w:pPr>
              <w:numPr>
                <w:ilvl w:val="0"/>
                <w:numId w:val="3"/>
              </w:numPr>
              <w:spacing w:after="60"/>
              <w:rPr>
                <w:rFonts w:ascii="Arial" w:hAnsi="Arial" w:cs="Arial"/>
                <w:i/>
                <w:iCs/>
              </w:rPr>
            </w:pPr>
            <w:r w:rsidRPr="00A0210C">
              <w:rPr>
                <w:rFonts w:ascii="Arial" w:hAnsi="Arial" w:cs="Arial"/>
                <w:i/>
                <w:iCs/>
              </w:rPr>
              <w:t>list components here</w:t>
            </w:r>
          </w:p>
          <w:p w14:paraId="65BBB6A2" w14:textId="77777777" w:rsidR="00BD439F" w:rsidRPr="00A0210C" w:rsidRDefault="00BD439F" w:rsidP="00BD439F">
            <w:pPr>
              <w:numPr>
                <w:ilvl w:val="0"/>
                <w:numId w:val="3"/>
              </w:numPr>
              <w:spacing w:after="60"/>
              <w:rPr>
                <w:rFonts w:ascii="Arial" w:hAnsi="Arial" w:cs="Arial"/>
                <w:i/>
                <w:iCs/>
              </w:rPr>
            </w:pPr>
          </w:p>
          <w:p w14:paraId="6D5A5FF5" w14:textId="77777777" w:rsidR="00BD439F" w:rsidRPr="00A0210C" w:rsidRDefault="00BD439F" w:rsidP="00BD439F">
            <w:pPr>
              <w:numPr>
                <w:ilvl w:val="0"/>
                <w:numId w:val="3"/>
              </w:numPr>
              <w:spacing w:after="60"/>
              <w:rPr>
                <w:rFonts w:ascii="Arial" w:hAnsi="Arial" w:cs="Arial"/>
                <w:i/>
                <w:iCs/>
              </w:rPr>
            </w:pPr>
          </w:p>
          <w:p w14:paraId="3F20248D" w14:textId="77777777" w:rsidR="00BD439F" w:rsidRPr="00A0210C" w:rsidRDefault="00BD439F" w:rsidP="009D4B4A">
            <w:pPr>
              <w:spacing w:after="60"/>
              <w:rPr>
                <w:rFonts w:ascii="Arial" w:hAnsi="Arial" w:cs="Arial"/>
                <w:i/>
                <w:iCs/>
              </w:rPr>
            </w:pPr>
          </w:p>
          <w:p w14:paraId="4F271A73" w14:textId="77777777" w:rsidR="00BD439F" w:rsidRPr="00A0210C" w:rsidRDefault="00BD439F" w:rsidP="009D4B4A">
            <w:pPr>
              <w:pStyle w:val="BodyText"/>
              <w:spacing w:after="60"/>
              <w:jc w:val="left"/>
              <w:rPr>
                <w:rFonts w:ascii="Arial" w:hAnsi="Arial" w:cs="Arial"/>
                <w:i/>
                <w:iCs/>
              </w:rPr>
            </w:pPr>
          </w:p>
        </w:tc>
        <w:tc>
          <w:tcPr>
            <w:tcW w:w="1720" w:type="dxa"/>
          </w:tcPr>
          <w:p w14:paraId="2A2E96D4" w14:textId="77777777" w:rsidR="00BD439F" w:rsidRPr="00A0210C" w:rsidRDefault="00BD439F" w:rsidP="009D4B4A">
            <w:pPr>
              <w:rPr>
                <w:rFonts w:ascii="Arial" w:hAnsi="Arial" w:cs="Arial"/>
                <w:i/>
                <w:iCs/>
              </w:rPr>
            </w:pPr>
            <w:r w:rsidRPr="00A0210C">
              <w:rPr>
                <w:rFonts w:ascii="Arial" w:hAnsi="Arial" w:cs="Arial"/>
                <w:i/>
                <w:iCs/>
              </w:rPr>
              <w:t>20%</w:t>
            </w:r>
            <w:r w:rsidRPr="00A0210C">
              <w:rPr>
                <w:rFonts w:ascii="Arial" w:hAnsi="Arial" w:cs="Arial"/>
                <w:i/>
                <w:iCs/>
              </w:rPr>
              <w:br/>
              <w:t>20%</w:t>
            </w:r>
            <w:r w:rsidRPr="00A0210C">
              <w:rPr>
                <w:rFonts w:ascii="Arial" w:hAnsi="Arial" w:cs="Arial"/>
                <w:i/>
                <w:iCs/>
              </w:rPr>
              <w:br/>
              <w:t>20%</w:t>
            </w:r>
          </w:p>
        </w:tc>
      </w:tr>
      <w:tr w:rsidR="00BD439F" w:rsidRPr="00A0210C" w14:paraId="4A829849" w14:textId="77777777" w:rsidTr="009D4B4A">
        <w:trPr>
          <w:jc w:val="center"/>
        </w:trPr>
        <w:tc>
          <w:tcPr>
            <w:tcW w:w="3384" w:type="dxa"/>
          </w:tcPr>
          <w:p w14:paraId="0534A5BD" w14:textId="77777777" w:rsidR="00BD439F" w:rsidRPr="00A0210C" w:rsidRDefault="00BD439F" w:rsidP="009D4B4A">
            <w:pPr>
              <w:rPr>
                <w:rFonts w:ascii="Arial" w:hAnsi="Arial" w:cs="Arial"/>
                <w:i/>
                <w:iCs/>
              </w:rPr>
            </w:pPr>
            <w:r w:rsidRPr="00A0210C">
              <w:rPr>
                <w:rFonts w:ascii="Arial" w:hAnsi="Arial" w:cs="Arial"/>
                <w:i/>
                <w:iCs/>
              </w:rPr>
              <w:t xml:space="preserve">Support </w:t>
            </w:r>
          </w:p>
        </w:tc>
        <w:tc>
          <w:tcPr>
            <w:tcW w:w="4472" w:type="dxa"/>
          </w:tcPr>
          <w:p w14:paraId="4FC6EAD9" w14:textId="77777777" w:rsidR="00BD439F" w:rsidRPr="00A0210C" w:rsidRDefault="00BD439F" w:rsidP="00BD439F">
            <w:pPr>
              <w:pStyle w:val="Numbered"/>
              <w:numPr>
                <w:ilvl w:val="0"/>
                <w:numId w:val="4"/>
              </w:numPr>
              <w:spacing w:after="60" w:line="240" w:lineRule="auto"/>
              <w:rPr>
                <w:rFonts w:ascii="Arial" w:hAnsi="Arial" w:cs="Arial"/>
                <w:i/>
                <w:iCs/>
              </w:rPr>
            </w:pPr>
            <w:r w:rsidRPr="00A0210C">
              <w:rPr>
                <w:rFonts w:ascii="Arial" w:hAnsi="Arial" w:cs="Arial"/>
                <w:i/>
                <w:iCs/>
              </w:rPr>
              <w:t>list details</w:t>
            </w:r>
          </w:p>
        </w:tc>
        <w:tc>
          <w:tcPr>
            <w:tcW w:w="1720" w:type="dxa"/>
          </w:tcPr>
          <w:p w14:paraId="1D2C6099" w14:textId="77777777" w:rsidR="00BD439F" w:rsidRPr="00A0210C" w:rsidRDefault="00BD439F" w:rsidP="009D4B4A">
            <w:pPr>
              <w:rPr>
                <w:rFonts w:ascii="Arial" w:hAnsi="Arial" w:cs="Arial"/>
                <w:i/>
                <w:iCs/>
              </w:rPr>
            </w:pPr>
            <w:r w:rsidRPr="00A0210C">
              <w:rPr>
                <w:rFonts w:ascii="Arial" w:hAnsi="Arial" w:cs="Arial"/>
                <w:i/>
                <w:iCs/>
              </w:rPr>
              <w:t>10%</w:t>
            </w:r>
          </w:p>
        </w:tc>
      </w:tr>
      <w:tr w:rsidR="00BD439F" w:rsidRPr="00A0210C" w14:paraId="0EF18156" w14:textId="77777777" w:rsidTr="009D4B4A">
        <w:trPr>
          <w:jc w:val="center"/>
        </w:trPr>
        <w:tc>
          <w:tcPr>
            <w:tcW w:w="3384" w:type="dxa"/>
          </w:tcPr>
          <w:p w14:paraId="0F190609" w14:textId="77777777" w:rsidR="00BD439F" w:rsidRPr="00A0210C" w:rsidRDefault="00BD439F" w:rsidP="009D4B4A">
            <w:pPr>
              <w:rPr>
                <w:rFonts w:ascii="Arial" w:hAnsi="Arial" w:cs="Arial"/>
                <w:i/>
                <w:iCs/>
              </w:rPr>
            </w:pPr>
            <w:r w:rsidRPr="00A0210C">
              <w:rPr>
                <w:rFonts w:ascii="Arial" w:hAnsi="Arial" w:cs="Arial"/>
                <w:i/>
                <w:iCs/>
              </w:rPr>
              <w:t>Warranty/Final Acceptance</w:t>
            </w:r>
          </w:p>
        </w:tc>
        <w:tc>
          <w:tcPr>
            <w:tcW w:w="4472" w:type="dxa"/>
          </w:tcPr>
          <w:p w14:paraId="4E092EC2" w14:textId="77777777" w:rsidR="00BD439F" w:rsidRPr="00A0210C" w:rsidRDefault="00BD439F" w:rsidP="00BD439F">
            <w:pPr>
              <w:pStyle w:val="NumberedLast"/>
              <w:numPr>
                <w:ilvl w:val="0"/>
                <w:numId w:val="5"/>
              </w:numPr>
              <w:spacing w:after="60"/>
              <w:rPr>
                <w:rFonts w:ascii="Arial" w:hAnsi="Arial" w:cs="Arial"/>
                <w:i/>
                <w:iCs/>
              </w:rPr>
            </w:pPr>
            <w:r w:rsidRPr="00A0210C">
              <w:rPr>
                <w:rFonts w:ascii="Arial" w:hAnsi="Arial" w:cs="Arial"/>
                <w:i/>
                <w:iCs/>
              </w:rPr>
              <w:t>Holdback to be paid after final acceptance.</w:t>
            </w:r>
          </w:p>
        </w:tc>
        <w:tc>
          <w:tcPr>
            <w:tcW w:w="1720" w:type="dxa"/>
          </w:tcPr>
          <w:p w14:paraId="515397C0" w14:textId="77777777" w:rsidR="00BD439F" w:rsidRPr="00A0210C" w:rsidRDefault="00BD439F" w:rsidP="009D4B4A">
            <w:pPr>
              <w:pStyle w:val="NormalWeb"/>
              <w:overflowPunct/>
              <w:autoSpaceDE/>
              <w:autoSpaceDN/>
              <w:adjustRightInd/>
              <w:spacing w:before="0" w:after="120"/>
              <w:textAlignment w:val="auto"/>
              <w:rPr>
                <w:rFonts w:ascii="Arial" w:hAnsi="Arial" w:cs="Arial"/>
                <w:i/>
                <w:iCs/>
              </w:rPr>
            </w:pPr>
            <w:r w:rsidRPr="00A0210C">
              <w:rPr>
                <w:rFonts w:ascii="Arial" w:hAnsi="Arial" w:cs="Arial"/>
                <w:i/>
                <w:iCs/>
              </w:rPr>
              <w:t>20%</w:t>
            </w:r>
          </w:p>
        </w:tc>
      </w:tr>
    </w:tbl>
    <w:p w14:paraId="61FB78E3" w14:textId="77777777" w:rsidR="00BD439F" w:rsidRPr="006942F4" w:rsidRDefault="00BD439F" w:rsidP="00BD439F">
      <w:pPr>
        <w:pStyle w:val="Heading1"/>
        <w:keepNext w:val="0"/>
        <w:keepLines w:val="0"/>
        <w:spacing w:after="120"/>
        <w:rPr>
          <w:rFonts w:cs="Arial"/>
          <w:sz w:val="28"/>
          <w:szCs w:val="28"/>
        </w:rPr>
      </w:pPr>
      <w:bookmarkStart w:id="31" w:name="_Toc208712090"/>
      <w:r w:rsidRPr="006942F4">
        <w:rPr>
          <w:rFonts w:cs="Arial"/>
          <w:sz w:val="28"/>
          <w:szCs w:val="28"/>
        </w:rPr>
        <w:t>Additional Terms and Conditions Specific to this SOW</w:t>
      </w:r>
      <w:bookmarkEnd w:id="31"/>
    </w:p>
    <w:p w14:paraId="07598299" w14:textId="77777777" w:rsidR="00BD439F" w:rsidRPr="00A0210C" w:rsidRDefault="00BD439F" w:rsidP="00BD439F">
      <w:pPr>
        <w:numPr>
          <w:ilvl w:val="0"/>
          <w:numId w:val="24"/>
        </w:numPr>
        <w:autoSpaceDE w:val="0"/>
        <w:autoSpaceDN w:val="0"/>
        <w:adjustRightInd w:val="0"/>
        <w:spacing w:before="120"/>
        <w:rPr>
          <w:rFonts w:ascii="Arial" w:hAnsi="Arial" w:cs="Arial"/>
          <w:i/>
          <w:iCs/>
        </w:rPr>
      </w:pPr>
      <w:r w:rsidRPr="00A0210C">
        <w:rPr>
          <w:rFonts w:ascii="Arial" w:hAnsi="Arial" w:cs="Arial"/>
          <w:i/>
          <w:iCs/>
          <w:color w:val="000000"/>
        </w:rPr>
        <w:t>List</w:t>
      </w:r>
      <w:r w:rsidRPr="00A0210C">
        <w:rPr>
          <w:rFonts w:ascii="Arial" w:hAnsi="Arial" w:cs="Arial"/>
          <w:i/>
          <w:iCs/>
        </w:rPr>
        <w:t xml:space="preserve"> any additional terms and conditions that may not be included in the Contract. Service level agreements, performance standards (response time, batch throughput, etc.)</w:t>
      </w:r>
    </w:p>
    <w:p w14:paraId="0FF3CACD" w14:textId="77777777" w:rsidR="00BD439F" w:rsidRPr="006942F4" w:rsidRDefault="00BD439F" w:rsidP="00BD439F">
      <w:pPr>
        <w:pStyle w:val="Heading1"/>
        <w:keepNext w:val="0"/>
        <w:keepLines w:val="0"/>
        <w:spacing w:after="120"/>
        <w:rPr>
          <w:rFonts w:cs="Arial"/>
          <w:sz w:val="28"/>
          <w:szCs w:val="28"/>
        </w:rPr>
      </w:pPr>
      <w:bookmarkStart w:id="32" w:name="_Toc208712091"/>
      <w:r w:rsidRPr="006942F4">
        <w:rPr>
          <w:rFonts w:cs="Arial"/>
          <w:sz w:val="28"/>
          <w:szCs w:val="28"/>
        </w:rPr>
        <w:t>Miscellaneous</w:t>
      </w:r>
      <w:bookmarkEnd w:id="32"/>
    </w:p>
    <w:p w14:paraId="16B7DC30" w14:textId="77777777" w:rsidR="00BD439F" w:rsidRPr="00A0210C" w:rsidRDefault="00BD439F" w:rsidP="00BD439F">
      <w:pPr>
        <w:spacing w:before="120"/>
        <w:ind w:firstLine="360"/>
        <w:rPr>
          <w:rFonts w:ascii="Arial" w:hAnsi="Arial" w:cs="Arial"/>
          <w:color w:val="000000"/>
        </w:rPr>
      </w:pPr>
      <w:r w:rsidRPr="00A0210C">
        <w:rPr>
          <w:rFonts w:ascii="Arial" w:hAnsi="Arial" w:cs="Arial"/>
          <w:color w:val="000000"/>
        </w:rPr>
        <w:t>Describe any items unique to the project such as:</w:t>
      </w:r>
    </w:p>
    <w:p w14:paraId="2686DC61" w14:textId="77777777" w:rsidR="00BD439F" w:rsidRPr="00A0210C" w:rsidRDefault="00BD439F" w:rsidP="00BD439F">
      <w:pPr>
        <w:numPr>
          <w:ilvl w:val="0"/>
          <w:numId w:val="10"/>
        </w:numPr>
        <w:spacing w:before="120"/>
        <w:rPr>
          <w:rFonts w:ascii="Arial" w:hAnsi="Arial" w:cs="Arial"/>
          <w:i/>
          <w:iCs/>
          <w:color w:val="000000"/>
        </w:rPr>
      </w:pPr>
      <w:r w:rsidRPr="00A0210C">
        <w:rPr>
          <w:rFonts w:ascii="Arial" w:hAnsi="Arial" w:cs="Arial"/>
          <w:i/>
          <w:iCs/>
          <w:color w:val="000000"/>
          <w:sz w:val="20"/>
        </w:rPr>
        <w:t>S</w:t>
      </w:r>
      <w:r w:rsidRPr="00A0210C">
        <w:rPr>
          <w:rFonts w:ascii="Arial" w:hAnsi="Arial" w:cs="Arial"/>
          <w:i/>
          <w:iCs/>
          <w:color w:val="000000"/>
        </w:rPr>
        <w:t>tandards to be used including hardware, software and technical architecture</w:t>
      </w:r>
    </w:p>
    <w:p w14:paraId="1EC13EE5" w14:textId="77777777" w:rsidR="00BD439F" w:rsidRPr="00A0210C" w:rsidRDefault="00BD439F" w:rsidP="00BD439F">
      <w:pPr>
        <w:numPr>
          <w:ilvl w:val="0"/>
          <w:numId w:val="10"/>
        </w:numPr>
        <w:spacing w:before="120"/>
        <w:rPr>
          <w:rFonts w:ascii="Arial" w:hAnsi="Arial" w:cs="Arial"/>
          <w:i/>
          <w:iCs/>
          <w:color w:val="000000"/>
        </w:rPr>
      </w:pPr>
      <w:r w:rsidRPr="00A0210C">
        <w:rPr>
          <w:rFonts w:ascii="Arial" w:hAnsi="Arial" w:cs="Arial"/>
          <w:i/>
          <w:iCs/>
          <w:color w:val="000000"/>
        </w:rPr>
        <w:t>Travel and accommodations</w:t>
      </w:r>
    </w:p>
    <w:p w14:paraId="76969FDE" w14:textId="77777777" w:rsidR="00BD439F" w:rsidRPr="00A0210C" w:rsidRDefault="00BD439F" w:rsidP="00BD439F">
      <w:pPr>
        <w:numPr>
          <w:ilvl w:val="0"/>
          <w:numId w:val="10"/>
        </w:numPr>
        <w:spacing w:before="120"/>
        <w:rPr>
          <w:rFonts w:ascii="Arial" w:hAnsi="Arial" w:cs="Arial"/>
          <w:i/>
          <w:iCs/>
          <w:color w:val="000000"/>
        </w:rPr>
      </w:pPr>
      <w:r w:rsidRPr="00A0210C">
        <w:rPr>
          <w:rFonts w:ascii="Arial" w:hAnsi="Arial" w:cs="Arial"/>
          <w:i/>
          <w:iCs/>
          <w:color w:val="000000"/>
        </w:rPr>
        <w:t>Support personnel</w:t>
      </w:r>
    </w:p>
    <w:p w14:paraId="0B800F32" w14:textId="77777777" w:rsidR="00BD439F" w:rsidRPr="00A0210C" w:rsidRDefault="00BD439F" w:rsidP="00BD439F">
      <w:pPr>
        <w:numPr>
          <w:ilvl w:val="0"/>
          <w:numId w:val="10"/>
        </w:numPr>
        <w:spacing w:before="120"/>
        <w:rPr>
          <w:rFonts w:ascii="Arial" w:hAnsi="Arial" w:cs="Arial"/>
          <w:i/>
          <w:iCs/>
          <w:color w:val="000000"/>
        </w:rPr>
      </w:pPr>
      <w:r w:rsidRPr="00A0210C">
        <w:rPr>
          <w:rFonts w:ascii="Arial" w:hAnsi="Arial" w:cs="Arial"/>
          <w:i/>
          <w:iCs/>
          <w:color w:val="000000"/>
        </w:rPr>
        <w:t>Shipping, handling and packaging</w:t>
      </w:r>
    </w:p>
    <w:p w14:paraId="4AD3BB45" w14:textId="77777777" w:rsidR="00BD439F" w:rsidRPr="00A0210C" w:rsidRDefault="00BD439F" w:rsidP="00BD439F">
      <w:pPr>
        <w:numPr>
          <w:ilvl w:val="0"/>
          <w:numId w:val="10"/>
        </w:numPr>
        <w:spacing w:before="120"/>
        <w:rPr>
          <w:rFonts w:ascii="Arial" w:hAnsi="Arial" w:cs="Arial"/>
          <w:i/>
          <w:iCs/>
          <w:color w:val="000000"/>
        </w:rPr>
      </w:pPr>
      <w:r w:rsidRPr="00A0210C">
        <w:rPr>
          <w:rFonts w:ascii="Arial" w:hAnsi="Arial" w:cs="Arial"/>
          <w:i/>
          <w:iCs/>
          <w:color w:val="000000"/>
        </w:rPr>
        <w:t>Conflict resolution agreement</w:t>
      </w:r>
    </w:p>
    <w:p w14:paraId="37C41232" w14:textId="77777777" w:rsidR="00BD439F" w:rsidRPr="00A0210C" w:rsidRDefault="00BD439F" w:rsidP="00BD439F">
      <w:pPr>
        <w:numPr>
          <w:ilvl w:val="0"/>
          <w:numId w:val="10"/>
        </w:numPr>
        <w:spacing w:before="120"/>
        <w:rPr>
          <w:rFonts w:ascii="Arial" w:hAnsi="Arial" w:cs="Arial"/>
          <w:i/>
          <w:iCs/>
          <w:color w:val="000000"/>
        </w:rPr>
      </w:pPr>
      <w:r w:rsidRPr="00A0210C">
        <w:rPr>
          <w:rFonts w:ascii="Arial" w:hAnsi="Arial" w:cs="Arial"/>
          <w:i/>
          <w:iCs/>
          <w:color w:val="000000"/>
        </w:rPr>
        <w:t>Other</w:t>
      </w:r>
    </w:p>
    <w:p w14:paraId="77FAD09E" w14:textId="77777777" w:rsidR="00BD439F" w:rsidRDefault="00BD439F" w:rsidP="00BD439F">
      <w:pPr>
        <w:pStyle w:val="Heading1"/>
        <w:keepNext w:val="0"/>
        <w:keepLines w:val="0"/>
        <w:numPr>
          <w:ilvl w:val="0"/>
          <w:numId w:val="0"/>
        </w:numPr>
        <w:spacing w:before="600" w:after="120"/>
        <w:rPr>
          <w:rFonts w:cs="Arial"/>
          <w:sz w:val="24"/>
          <w:szCs w:val="24"/>
        </w:rPr>
      </w:pPr>
      <w:bookmarkStart w:id="33" w:name="_Toc208712092"/>
    </w:p>
    <w:p w14:paraId="6C223009" w14:textId="77777777" w:rsidR="00BD439F" w:rsidRPr="009D4B1D" w:rsidRDefault="00BD439F" w:rsidP="00BD439F">
      <w:pPr>
        <w:pStyle w:val="Heading1"/>
        <w:keepNext w:val="0"/>
        <w:keepLines w:val="0"/>
        <w:numPr>
          <w:ilvl w:val="0"/>
          <w:numId w:val="0"/>
        </w:numPr>
        <w:spacing w:before="600" w:after="120"/>
        <w:rPr>
          <w:rFonts w:cs="Arial"/>
          <w:sz w:val="24"/>
          <w:szCs w:val="24"/>
        </w:rPr>
      </w:pPr>
      <w:r w:rsidRPr="009D4B1D">
        <w:rPr>
          <w:rFonts w:cs="Arial"/>
          <w:sz w:val="24"/>
          <w:szCs w:val="24"/>
        </w:rPr>
        <w:lastRenderedPageBreak/>
        <w:t>Appendix</w:t>
      </w:r>
      <w:bookmarkEnd w:id="33"/>
    </w:p>
    <w:p w14:paraId="7699C62C" w14:textId="77777777" w:rsidR="00BD439F" w:rsidRPr="009D4B1D" w:rsidRDefault="00BD439F" w:rsidP="00BD439F">
      <w:pPr>
        <w:numPr>
          <w:ilvl w:val="0"/>
          <w:numId w:val="24"/>
        </w:numPr>
        <w:autoSpaceDE w:val="0"/>
        <w:autoSpaceDN w:val="0"/>
        <w:adjustRightInd w:val="0"/>
        <w:spacing w:before="120"/>
        <w:rPr>
          <w:rFonts w:ascii="Arial" w:hAnsi="Arial" w:cs="Arial"/>
          <w:szCs w:val="22"/>
        </w:rPr>
      </w:pPr>
      <w:r w:rsidRPr="009D4B1D">
        <w:rPr>
          <w:rFonts w:ascii="Arial" w:hAnsi="Arial" w:cs="Arial"/>
          <w:i/>
          <w:iCs/>
          <w:color w:val="000000"/>
        </w:rPr>
        <w:t xml:space="preserve">This SOW would be attached to the contract, and other documents that might also be attached </w:t>
      </w:r>
      <w:r w:rsidRPr="009D4B1D">
        <w:rPr>
          <w:rFonts w:ascii="Arial" w:hAnsi="Arial" w:cs="Arial"/>
          <w:i/>
          <w:iCs/>
          <w:color w:val="000000"/>
          <w:szCs w:val="22"/>
        </w:rPr>
        <w:t>include RFP, Contractor Proposal, Project Charter, Project Plan, Requirements document, and whichever others are applicable.</w:t>
      </w:r>
      <w:r w:rsidRPr="009D4B1D">
        <w:rPr>
          <w:rFonts w:ascii="Arial" w:hAnsi="Arial" w:cs="Arial"/>
          <w:szCs w:val="22"/>
        </w:rPr>
        <w:br w:type="page"/>
      </w:r>
    </w:p>
    <w:p w14:paraId="04547E66" w14:textId="3AE4E243" w:rsidR="00BD439F" w:rsidRPr="006942F4" w:rsidRDefault="00D23F11" w:rsidP="00BD439F">
      <w:pPr>
        <w:pStyle w:val="Heading1"/>
        <w:keepNext w:val="0"/>
        <w:keepLines w:val="0"/>
        <w:spacing w:after="120"/>
        <w:rPr>
          <w:rFonts w:cs="Arial"/>
          <w:sz w:val="28"/>
          <w:szCs w:val="28"/>
        </w:rPr>
      </w:pPr>
      <w:bookmarkStart w:id="34" w:name="_Toc208712093"/>
      <w:r>
        <w:rPr>
          <w:rFonts w:cs="Arial"/>
          <w:sz w:val="28"/>
          <w:szCs w:val="28"/>
        </w:rPr>
        <w:lastRenderedPageBreak/>
        <w:t xml:space="preserve">  </w:t>
      </w:r>
      <w:r w:rsidR="00BD439F" w:rsidRPr="006942F4">
        <w:rPr>
          <w:rFonts w:cs="Arial"/>
          <w:sz w:val="28"/>
          <w:szCs w:val="28"/>
        </w:rPr>
        <w:t>Execution/Signature Block</w:t>
      </w:r>
      <w:bookmarkEnd w:id="34"/>
    </w:p>
    <w:p w14:paraId="3881BEA3" w14:textId="4757D265" w:rsidR="00BD439F" w:rsidRPr="00A0210C" w:rsidRDefault="00BD439F" w:rsidP="00BD439F">
      <w:pPr>
        <w:spacing w:before="120"/>
        <w:rPr>
          <w:rFonts w:ascii="Arial" w:hAnsi="Arial" w:cs="Arial"/>
        </w:rPr>
      </w:pPr>
      <w:r w:rsidRPr="00A0210C">
        <w:rPr>
          <w:rFonts w:ascii="Arial" w:hAnsi="Arial" w:cs="Arial"/>
        </w:rPr>
        <w:t>In Witness Whereof, the parties hereto, having read this SOW</w:t>
      </w:r>
      <w:r w:rsidR="00D23F11">
        <w:rPr>
          <w:rFonts w:ascii="Arial" w:hAnsi="Arial" w:cs="Arial"/>
        </w:rPr>
        <w:t xml:space="preserve"> </w:t>
      </w:r>
      <w:sdt>
        <w:sdtPr>
          <w:rPr>
            <w:rFonts w:ascii="Arial" w:hAnsi="Arial" w:cs="Arial"/>
          </w:rPr>
          <w:id w:val="1282309974"/>
          <w:placeholder>
            <w:docPart w:val="C1592C2B37E943B48E057C6D9B0D6253"/>
          </w:placeholder>
          <w:showingPlcHdr/>
        </w:sdtPr>
        <w:sdtEndPr/>
        <w:sdtContent>
          <w:r w:rsidR="00D23F11" w:rsidRPr="00BA1BC9">
            <w:rPr>
              <w:rFonts w:ascii="Arial" w:hAnsi="Arial" w:cs="Arial"/>
              <w:color w:val="AA0000"/>
            </w:rPr>
            <w:t>[</w:t>
          </w:r>
          <w:r w:rsidR="00D23F11" w:rsidRPr="00BA1BC9">
            <w:rPr>
              <w:rFonts w:ascii="Arial" w:hAnsi="Arial" w:cs="Arial"/>
              <w:i/>
              <w:iCs/>
              <w:color w:val="AA0000"/>
            </w:rPr>
            <w:t>Project Name]</w:t>
          </w:r>
        </w:sdtContent>
      </w:sdt>
      <w:r w:rsidRPr="00A0210C">
        <w:rPr>
          <w:rFonts w:ascii="Arial" w:hAnsi="Arial" w:cs="Arial"/>
        </w:rPr>
        <w:t xml:space="preserve"> to Contract Number</w:t>
      </w:r>
      <w:r w:rsidR="00D23F11">
        <w:rPr>
          <w:rFonts w:ascii="Arial" w:hAnsi="Arial" w:cs="Arial"/>
        </w:rPr>
        <w:t xml:space="preserve"> </w:t>
      </w:r>
      <w:sdt>
        <w:sdtPr>
          <w:rPr>
            <w:rFonts w:ascii="Arial" w:hAnsi="Arial" w:cs="Arial"/>
          </w:rPr>
          <w:id w:val="755022773"/>
          <w:placeholder>
            <w:docPart w:val="ADF40AD5301C44DC92CBEB148590A8D2"/>
          </w:placeholder>
          <w:showingPlcHdr/>
        </w:sdtPr>
        <w:sdtEndPr/>
        <w:sdtContent>
          <w:r w:rsidR="00D23F11" w:rsidRPr="00BA1BC9">
            <w:rPr>
              <w:rFonts w:ascii="Arial" w:hAnsi="Arial" w:cs="Arial"/>
              <w:i/>
              <w:iCs/>
              <w:color w:val="AA0000"/>
            </w:rPr>
            <w:t>[XXX-XXX-XXX]</w:t>
          </w:r>
        </w:sdtContent>
      </w:sdt>
      <w:r w:rsidRPr="00A0210C">
        <w:rPr>
          <w:rFonts w:ascii="Arial" w:hAnsi="Arial" w:cs="Arial"/>
        </w:rPr>
        <w:t xml:space="preserve"> in its entirety, do agree thereto in </w:t>
      </w:r>
      <w:proofErr w:type="gramStart"/>
      <w:r w:rsidRPr="00A0210C">
        <w:rPr>
          <w:rFonts w:ascii="Arial" w:hAnsi="Arial" w:cs="Arial"/>
        </w:rPr>
        <w:t>each and every</w:t>
      </w:r>
      <w:proofErr w:type="gramEnd"/>
      <w:r w:rsidRPr="00A0210C">
        <w:rPr>
          <w:rFonts w:ascii="Arial" w:hAnsi="Arial" w:cs="Arial"/>
        </w:rPr>
        <w:t xml:space="preserve"> particular.</w:t>
      </w:r>
    </w:p>
    <w:p w14:paraId="647B33CD" w14:textId="4E050783" w:rsidR="00BD439F" w:rsidRPr="00A0210C" w:rsidRDefault="004E35D3" w:rsidP="00BD439F">
      <w:pPr>
        <w:spacing w:before="120"/>
        <w:rPr>
          <w:rFonts w:ascii="Arial" w:hAnsi="Arial" w:cs="Arial"/>
        </w:rPr>
      </w:pPr>
      <w:sdt>
        <w:sdtPr>
          <w:rPr>
            <w:rFonts w:ascii="Arial" w:hAnsi="Arial" w:cs="Arial"/>
          </w:rPr>
          <w:id w:val="-1048839713"/>
          <w:placeholder>
            <w:docPart w:val="FE704EF0EFF74AF9958BCB53309E6BF0"/>
          </w:placeholder>
          <w:showingPlcHdr/>
        </w:sdtPr>
        <w:sdtEndPr/>
        <w:sdtContent>
          <w:r w:rsidR="00D23F11" w:rsidRPr="00BA1BC9">
            <w:rPr>
              <w:rFonts w:ascii="Arial" w:hAnsi="Arial" w:cs="Arial"/>
              <w:i/>
              <w:iCs/>
              <w:color w:val="AA0000"/>
            </w:rPr>
            <w:t>[Contractor]</w:t>
          </w:r>
        </w:sdtContent>
      </w:sdt>
      <w:r w:rsidR="00BD439F" w:rsidRPr="00A0210C">
        <w:rPr>
          <w:rFonts w:ascii="Arial" w:hAnsi="Arial" w:cs="Arial"/>
        </w:rPr>
        <w:t xml:space="preserve">is notified that pursuant to section 2-17-514, MCA, the Department of Administration retains the right to cancel or modify any contract, project or activity that is not in compliance with the Agency’s Plan for </w:t>
      </w:r>
      <w:r w:rsidR="00BD439F" w:rsidRPr="00A0210C">
        <w:rPr>
          <w:rFonts w:ascii="Arial" w:hAnsi="Arial" w:cs="Arial"/>
          <w:color w:val="000000"/>
        </w:rPr>
        <w:t>Information Technology, the State Strategic Plan for Information Technology, or any statewide IT policy or standard.</w:t>
      </w:r>
    </w:p>
    <w:tbl>
      <w:tblPr>
        <w:tblW w:w="0" w:type="auto"/>
        <w:tblLayout w:type="fixed"/>
        <w:tblLook w:val="0000" w:firstRow="0" w:lastRow="0" w:firstColumn="0" w:lastColumn="0" w:noHBand="0" w:noVBand="0"/>
      </w:tblPr>
      <w:tblGrid>
        <w:gridCol w:w="4518"/>
        <w:gridCol w:w="450"/>
        <w:gridCol w:w="4590"/>
      </w:tblGrid>
      <w:tr w:rsidR="00BD439F" w:rsidRPr="00A0210C" w14:paraId="0EFE7FA6" w14:textId="77777777" w:rsidTr="009D4B4A">
        <w:tc>
          <w:tcPr>
            <w:tcW w:w="4518" w:type="dxa"/>
          </w:tcPr>
          <w:p w14:paraId="657F2F57" w14:textId="77777777" w:rsidR="00BD439F" w:rsidRPr="00A0210C" w:rsidRDefault="00BD439F" w:rsidP="009D4B4A">
            <w:pPr>
              <w:spacing w:before="120"/>
              <w:rPr>
                <w:rFonts w:ascii="Arial" w:hAnsi="Arial" w:cs="Arial"/>
              </w:rPr>
            </w:pPr>
            <w:r w:rsidRPr="00A0210C">
              <w:rPr>
                <w:rFonts w:ascii="Arial" w:hAnsi="Arial" w:cs="Arial"/>
              </w:rPr>
              <w:t>Approved</w:t>
            </w:r>
          </w:p>
          <w:p w14:paraId="5B47FDB6" w14:textId="77777777" w:rsidR="00BD439F" w:rsidRPr="00A0210C" w:rsidRDefault="00BD439F" w:rsidP="009D4B4A">
            <w:pPr>
              <w:spacing w:before="120"/>
              <w:rPr>
                <w:rFonts w:ascii="Arial" w:hAnsi="Arial" w:cs="Arial"/>
              </w:rPr>
            </w:pPr>
          </w:p>
        </w:tc>
        <w:tc>
          <w:tcPr>
            <w:tcW w:w="450" w:type="dxa"/>
          </w:tcPr>
          <w:p w14:paraId="73DD188A" w14:textId="77777777" w:rsidR="00BD439F" w:rsidRPr="00A0210C" w:rsidRDefault="00BD439F" w:rsidP="009D4B4A">
            <w:pPr>
              <w:spacing w:before="120"/>
              <w:rPr>
                <w:rFonts w:ascii="Arial" w:hAnsi="Arial" w:cs="Arial"/>
              </w:rPr>
            </w:pPr>
          </w:p>
        </w:tc>
        <w:tc>
          <w:tcPr>
            <w:tcW w:w="4590" w:type="dxa"/>
          </w:tcPr>
          <w:p w14:paraId="040355C8" w14:textId="77777777" w:rsidR="00BD439F" w:rsidRPr="00A0210C" w:rsidRDefault="00BD439F" w:rsidP="009D4B4A">
            <w:pPr>
              <w:spacing w:before="120"/>
              <w:rPr>
                <w:rFonts w:ascii="Arial" w:hAnsi="Arial" w:cs="Arial"/>
              </w:rPr>
            </w:pPr>
            <w:r w:rsidRPr="00A0210C">
              <w:rPr>
                <w:rFonts w:ascii="Arial" w:hAnsi="Arial" w:cs="Arial"/>
              </w:rPr>
              <w:t>Approved</w:t>
            </w:r>
          </w:p>
        </w:tc>
      </w:tr>
      <w:tr w:rsidR="00BD439F" w:rsidRPr="00A0210C" w14:paraId="0516C70A" w14:textId="77777777" w:rsidTr="009D4B4A">
        <w:tc>
          <w:tcPr>
            <w:tcW w:w="4518" w:type="dxa"/>
          </w:tcPr>
          <w:p w14:paraId="5473BA4D" w14:textId="77777777" w:rsidR="00BD439F" w:rsidRPr="00A0210C" w:rsidRDefault="00BD439F" w:rsidP="009D4B4A">
            <w:pPr>
              <w:spacing w:before="120"/>
              <w:rPr>
                <w:rFonts w:ascii="Arial" w:hAnsi="Arial" w:cs="Arial"/>
                <w:i/>
                <w:iCs/>
              </w:rPr>
            </w:pPr>
            <w:r w:rsidRPr="00BA1BC9">
              <w:rPr>
                <w:rFonts w:ascii="Arial" w:hAnsi="Arial" w:cs="Arial"/>
                <w:i/>
                <w:iCs/>
                <w:color w:val="AA0000"/>
              </w:rPr>
              <w:t>[Agency]</w:t>
            </w:r>
          </w:p>
        </w:tc>
        <w:tc>
          <w:tcPr>
            <w:tcW w:w="450" w:type="dxa"/>
          </w:tcPr>
          <w:p w14:paraId="76BF023F" w14:textId="77777777" w:rsidR="00BD439F" w:rsidRPr="00D23F11" w:rsidRDefault="00BD439F" w:rsidP="009D4B4A">
            <w:pPr>
              <w:spacing w:before="120"/>
              <w:rPr>
                <w:rFonts w:ascii="Arial" w:hAnsi="Arial" w:cs="Arial"/>
                <w:color w:val="FF0000"/>
              </w:rPr>
            </w:pPr>
          </w:p>
        </w:tc>
        <w:tc>
          <w:tcPr>
            <w:tcW w:w="4590" w:type="dxa"/>
          </w:tcPr>
          <w:p w14:paraId="18C628C5" w14:textId="77777777" w:rsidR="00BD439F" w:rsidRPr="00BA1BC9" w:rsidRDefault="00BD439F" w:rsidP="009D4B4A">
            <w:pPr>
              <w:spacing w:before="120"/>
              <w:rPr>
                <w:rFonts w:ascii="Arial" w:hAnsi="Arial" w:cs="Arial"/>
                <w:i/>
                <w:iCs/>
                <w:color w:val="AA0000"/>
              </w:rPr>
            </w:pPr>
            <w:r w:rsidRPr="00BA1BC9">
              <w:rPr>
                <w:rFonts w:ascii="Arial" w:hAnsi="Arial" w:cs="Arial"/>
                <w:i/>
                <w:iCs/>
                <w:color w:val="AA0000"/>
              </w:rPr>
              <w:t>[Contractor]</w:t>
            </w:r>
          </w:p>
        </w:tc>
      </w:tr>
      <w:tr w:rsidR="00BD439F" w:rsidRPr="00A0210C" w14:paraId="30B6A333" w14:textId="77777777" w:rsidTr="009D4B4A">
        <w:trPr>
          <w:trHeight w:val="369"/>
        </w:trPr>
        <w:tc>
          <w:tcPr>
            <w:tcW w:w="4518" w:type="dxa"/>
          </w:tcPr>
          <w:p w14:paraId="55DE8A52" w14:textId="77777777" w:rsidR="00BD439F" w:rsidRPr="00A0210C" w:rsidRDefault="00BD439F" w:rsidP="009D4B4A">
            <w:pPr>
              <w:spacing w:before="120"/>
              <w:rPr>
                <w:rFonts w:ascii="Arial" w:hAnsi="Arial" w:cs="Arial"/>
              </w:rPr>
            </w:pPr>
          </w:p>
        </w:tc>
        <w:tc>
          <w:tcPr>
            <w:tcW w:w="450" w:type="dxa"/>
          </w:tcPr>
          <w:p w14:paraId="556D54C3" w14:textId="77777777" w:rsidR="00BD439F" w:rsidRPr="00A0210C" w:rsidRDefault="00BD439F" w:rsidP="009D4B4A">
            <w:pPr>
              <w:spacing w:before="120"/>
              <w:rPr>
                <w:rFonts w:ascii="Arial" w:hAnsi="Arial" w:cs="Arial"/>
              </w:rPr>
            </w:pPr>
          </w:p>
        </w:tc>
        <w:tc>
          <w:tcPr>
            <w:tcW w:w="4590" w:type="dxa"/>
          </w:tcPr>
          <w:p w14:paraId="5E59A909" w14:textId="77777777" w:rsidR="00BD439F" w:rsidRPr="00A0210C" w:rsidRDefault="00BD439F" w:rsidP="009D4B4A">
            <w:pPr>
              <w:spacing w:before="120"/>
              <w:rPr>
                <w:rFonts w:ascii="Arial" w:hAnsi="Arial" w:cs="Arial"/>
              </w:rPr>
            </w:pPr>
          </w:p>
        </w:tc>
      </w:tr>
      <w:tr w:rsidR="00BD439F" w:rsidRPr="00A0210C" w14:paraId="6316442B" w14:textId="77777777" w:rsidTr="009D4B4A">
        <w:tc>
          <w:tcPr>
            <w:tcW w:w="4518" w:type="dxa"/>
            <w:tcBorders>
              <w:top w:val="single" w:sz="12" w:space="0" w:color="auto"/>
            </w:tcBorders>
          </w:tcPr>
          <w:p w14:paraId="699FA8B4" w14:textId="77777777" w:rsidR="00BD439F" w:rsidRPr="00A0210C" w:rsidRDefault="00BD439F" w:rsidP="009D4B4A">
            <w:pPr>
              <w:spacing w:before="120"/>
              <w:rPr>
                <w:rFonts w:ascii="Arial" w:hAnsi="Arial" w:cs="Arial"/>
              </w:rPr>
            </w:pPr>
            <w:r w:rsidRPr="00A0210C">
              <w:rPr>
                <w:rFonts w:ascii="Arial" w:hAnsi="Arial" w:cs="Arial"/>
              </w:rPr>
              <w:t>Signature</w:t>
            </w:r>
          </w:p>
        </w:tc>
        <w:tc>
          <w:tcPr>
            <w:tcW w:w="450" w:type="dxa"/>
          </w:tcPr>
          <w:p w14:paraId="2D17DEAE" w14:textId="77777777" w:rsidR="00BD439F" w:rsidRPr="00A0210C" w:rsidRDefault="00BD439F" w:rsidP="009D4B4A">
            <w:pPr>
              <w:spacing w:before="120"/>
              <w:rPr>
                <w:rFonts w:ascii="Arial" w:hAnsi="Arial" w:cs="Arial"/>
              </w:rPr>
            </w:pPr>
          </w:p>
        </w:tc>
        <w:tc>
          <w:tcPr>
            <w:tcW w:w="4590" w:type="dxa"/>
            <w:tcBorders>
              <w:top w:val="single" w:sz="12" w:space="0" w:color="auto"/>
            </w:tcBorders>
          </w:tcPr>
          <w:p w14:paraId="07C67229" w14:textId="77777777" w:rsidR="00BD439F" w:rsidRPr="00A0210C" w:rsidRDefault="00BD439F" w:rsidP="009D4B4A">
            <w:pPr>
              <w:spacing w:before="120"/>
              <w:rPr>
                <w:rFonts w:ascii="Arial" w:hAnsi="Arial" w:cs="Arial"/>
              </w:rPr>
            </w:pPr>
            <w:r w:rsidRPr="00A0210C">
              <w:rPr>
                <w:rFonts w:ascii="Arial" w:hAnsi="Arial" w:cs="Arial"/>
              </w:rPr>
              <w:t>Signature</w:t>
            </w:r>
          </w:p>
        </w:tc>
      </w:tr>
      <w:tr w:rsidR="00BD439F" w:rsidRPr="00A0210C" w14:paraId="7CA8E81C" w14:textId="77777777" w:rsidTr="009D4B4A">
        <w:trPr>
          <w:trHeight w:val="360"/>
        </w:trPr>
        <w:tc>
          <w:tcPr>
            <w:tcW w:w="4518" w:type="dxa"/>
          </w:tcPr>
          <w:p w14:paraId="68420514" w14:textId="77777777" w:rsidR="00BD439F" w:rsidRPr="00A0210C" w:rsidRDefault="00BD439F" w:rsidP="009D4B4A">
            <w:pPr>
              <w:spacing w:before="120"/>
              <w:rPr>
                <w:rFonts w:ascii="Arial" w:hAnsi="Arial" w:cs="Arial"/>
              </w:rPr>
            </w:pPr>
          </w:p>
        </w:tc>
        <w:tc>
          <w:tcPr>
            <w:tcW w:w="450" w:type="dxa"/>
          </w:tcPr>
          <w:p w14:paraId="47C9B9D7" w14:textId="77777777" w:rsidR="00BD439F" w:rsidRPr="00A0210C" w:rsidRDefault="00BD439F" w:rsidP="009D4B4A">
            <w:pPr>
              <w:spacing w:before="120"/>
              <w:rPr>
                <w:rFonts w:ascii="Arial" w:hAnsi="Arial" w:cs="Arial"/>
              </w:rPr>
            </w:pPr>
          </w:p>
        </w:tc>
        <w:tc>
          <w:tcPr>
            <w:tcW w:w="4590" w:type="dxa"/>
          </w:tcPr>
          <w:p w14:paraId="20EB4453" w14:textId="77777777" w:rsidR="00BD439F" w:rsidRPr="00A0210C" w:rsidRDefault="00BD439F" w:rsidP="009D4B4A">
            <w:pPr>
              <w:spacing w:before="120"/>
              <w:rPr>
                <w:rFonts w:ascii="Arial" w:hAnsi="Arial" w:cs="Arial"/>
              </w:rPr>
            </w:pPr>
          </w:p>
        </w:tc>
      </w:tr>
      <w:tr w:rsidR="00BD439F" w:rsidRPr="00A0210C" w14:paraId="4056E8F8" w14:textId="77777777" w:rsidTr="009D4B4A">
        <w:trPr>
          <w:trHeight w:val="600"/>
        </w:trPr>
        <w:tc>
          <w:tcPr>
            <w:tcW w:w="4518" w:type="dxa"/>
            <w:tcBorders>
              <w:top w:val="single" w:sz="12" w:space="0" w:color="auto"/>
              <w:bottom w:val="single" w:sz="4" w:space="0" w:color="auto"/>
            </w:tcBorders>
          </w:tcPr>
          <w:p w14:paraId="76DD70B5" w14:textId="77777777" w:rsidR="00BD439F" w:rsidRPr="00A0210C" w:rsidRDefault="00BD439F" w:rsidP="009D4B4A">
            <w:pPr>
              <w:spacing w:before="120"/>
              <w:rPr>
                <w:rFonts w:ascii="Arial" w:hAnsi="Arial" w:cs="Arial"/>
              </w:rPr>
            </w:pPr>
            <w:r w:rsidRPr="00A0210C">
              <w:rPr>
                <w:rFonts w:ascii="Arial" w:hAnsi="Arial" w:cs="Arial"/>
              </w:rPr>
              <w:t>Print or Type Name</w:t>
            </w:r>
          </w:p>
        </w:tc>
        <w:tc>
          <w:tcPr>
            <w:tcW w:w="450" w:type="dxa"/>
            <w:tcBorders>
              <w:bottom w:val="single" w:sz="4" w:space="0" w:color="auto"/>
            </w:tcBorders>
          </w:tcPr>
          <w:p w14:paraId="2839B762" w14:textId="77777777" w:rsidR="00BD439F" w:rsidRPr="00A0210C" w:rsidRDefault="00BD439F" w:rsidP="009D4B4A">
            <w:pPr>
              <w:spacing w:before="120"/>
              <w:rPr>
                <w:rFonts w:ascii="Arial" w:hAnsi="Arial" w:cs="Arial"/>
              </w:rPr>
            </w:pPr>
          </w:p>
        </w:tc>
        <w:tc>
          <w:tcPr>
            <w:tcW w:w="4590" w:type="dxa"/>
            <w:tcBorders>
              <w:top w:val="single" w:sz="12" w:space="0" w:color="auto"/>
              <w:bottom w:val="single" w:sz="4" w:space="0" w:color="auto"/>
            </w:tcBorders>
          </w:tcPr>
          <w:p w14:paraId="493CE62B" w14:textId="77777777" w:rsidR="00BD439F" w:rsidRPr="00A0210C" w:rsidRDefault="00BD439F" w:rsidP="009D4B4A">
            <w:pPr>
              <w:spacing w:before="120"/>
              <w:rPr>
                <w:rFonts w:ascii="Arial" w:hAnsi="Arial" w:cs="Arial"/>
              </w:rPr>
            </w:pPr>
            <w:r w:rsidRPr="00A0210C">
              <w:rPr>
                <w:rFonts w:ascii="Arial" w:hAnsi="Arial" w:cs="Arial"/>
              </w:rPr>
              <w:t>Print or Type Name</w:t>
            </w:r>
          </w:p>
        </w:tc>
      </w:tr>
      <w:tr w:rsidR="00BD439F" w:rsidRPr="00A0210C" w14:paraId="0D1384D2" w14:textId="77777777" w:rsidTr="009D4B4A">
        <w:trPr>
          <w:trHeight w:val="159"/>
        </w:trPr>
        <w:tc>
          <w:tcPr>
            <w:tcW w:w="4518" w:type="dxa"/>
            <w:tcBorders>
              <w:top w:val="single" w:sz="4" w:space="0" w:color="auto"/>
            </w:tcBorders>
          </w:tcPr>
          <w:p w14:paraId="61345AC4" w14:textId="07AC2554" w:rsidR="00BD439F" w:rsidRPr="00A0210C" w:rsidRDefault="00BD439F" w:rsidP="009D4B4A">
            <w:pPr>
              <w:spacing w:before="120"/>
              <w:rPr>
                <w:rFonts w:ascii="Arial" w:hAnsi="Arial" w:cs="Arial"/>
              </w:rPr>
            </w:pPr>
            <w:r w:rsidRPr="00A0210C">
              <w:rPr>
                <w:rFonts w:ascii="Arial" w:hAnsi="Arial" w:cs="Arial"/>
              </w:rPr>
              <w:t>Title</w:t>
            </w:r>
            <w:r w:rsidR="00B45375">
              <w:rPr>
                <w:rFonts w:ascii="Arial" w:hAnsi="Arial" w:cs="Arial"/>
              </w:rPr>
              <w:t>:  _________________</w:t>
            </w:r>
          </w:p>
          <w:p w14:paraId="308B07E4" w14:textId="67431F6E" w:rsidR="00BD439F" w:rsidRPr="00A0210C" w:rsidRDefault="00BD439F" w:rsidP="009D4B4A">
            <w:pPr>
              <w:spacing w:before="120"/>
              <w:rPr>
                <w:rFonts w:ascii="Arial" w:hAnsi="Arial" w:cs="Arial"/>
              </w:rPr>
            </w:pPr>
            <w:r w:rsidRPr="00A0210C">
              <w:rPr>
                <w:rFonts w:ascii="Arial" w:hAnsi="Arial" w:cs="Arial"/>
              </w:rPr>
              <w:t>Date</w:t>
            </w:r>
            <w:r w:rsidR="00B45375">
              <w:rPr>
                <w:rFonts w:ascii="Arial" w:hAnsi="Arial" w:cs="Arial"/>
              </w:rPr>
              <w:t>:  ________________</w:t>
            </w:r>
          </w:p>
        </w:tc>
        <w:tc>
          <w:tcPr>
            <w:tcW w:w="450" w:type="dxa"/>
            <w:tcBorders>
              <w:top w:val="single" w:sz="4" w:space="0" w:color="auto"/>
            </w:tcBorders>
          </w:tcPr>
          <w:p w14:paraId="60BA84E0" w14:textId="77777777" w:rsidR="00BD439F" w:rsidRPr="00A0210C" w:rsidRDefault="00BD439F" w:rsidP="009D4B4A">
            <w:pPr>
              <w:spacing w:before="120"/>
              <w:rPr>
                <w:rFonts w:ascii="Arial" w:hAnsi="Arial" w:cs="Arial"/>
              </w:rPr>
            </w:pPr>
          </w:p>
        </w:tc>
        <w:tc>
          <w:tcPr>
            <w:tcW w:w="4590" w:type="dxa"/>
            <w:tcBorders>
              <w:top w:val="single" w:sz="4" w:space="0" w:color="auto"/>
            </w:tcBorders>
          </w:tcPr>
          <w:p w14:paraId="6E88776A" w14:textId="194BAB57" w:rsidR="00BD439F" w:rsidRPr="00A0210C" w:rsidRDefault="00BD439F" w:rsidP="009D4B4A">
            <w:pPr>
              <w:spacing w:before="120"/>
              <w:rPr>
                <w:rFonts w:ascii="Arial" w:hAnsi="Arial" w:cs="Arial"/>
              </w:rPr>
            </w:pPr>
            <w:r w:rsidRPr="00A0210C">
              <w:rPr>
                <w:rFonts w:ascii="Arial" w:hAnsi="Arial" w:cs="Arial"/>
              </w:rPr>
              <w:t>Title</w:t>
            </w:r>
            <w:r w:rsidR="00B45375">
              <w:rPr>
                <w:rFonts w:ascii="Arial" w:hAnsi="Arial" w:cs="Arial"/>
              </w:rPr>
              <w:t>:  ________________</w:t>
            </w:r>
          </w:p>
          <w:p w14:paraId="045A08E2" w14:textId="462E4324" w:rsidR="00BD439F" w:rsidRPr="00A0210C" w:rsidRDefault="00BD439F" w:rsidP="009D4B4A">
            <w:pPr>
              <w:spacing w:before="120"/>
              <w:rPr>
                <w:rFonts w:ascii="Arial" w:hAnsi="Arial" w:cs="Arial"/>
              </w:rPr>
            </w:pPr>
            <w:r w:rsidRPr="00A0210C">
              <w:rPr>
                <w:rFonts w:ascii="Arial" w:hAnsi="Arial" w:cs="Arial"/>
              </w:rPr>
              <w:t>Date</w:t>
            </w:r>
            <w:r w:rsidR="00B45375">
              <w:rPr>
                <w:rFonts w:ascii="Arial" w:hAnsi="Arial" w:cs="Arial"/>
              </w:rPr>
              <w:t>:  _______________</w:t>
            </w:r>
          </w:p>
        </w:tc>
      </w:tr>
    </w:tbl>
    <w:p w14:paraId="40DB210A" w14:textId="77777777" w:rsidR="00BD439F" w:rsidRPr="00A0210C" w:rsidRDefault="00BD439F" w:rsidP="00BD439F">
      <w:pPr>
        <w:spacing w:before="120"/>
        <w:rPr>
          <w:rFonts w:ascii="Arial" w:hAnsi="Arial" w:cs="Arial"/>
        </w:rPr>
      </w:pPr>
    </w:p>
    <w:p w14:paraId="318F51AD" w14:textId="77777777" w:rsidR="00BD439F" w:rsidRPr="00A0210C" w:rsidRDefault="00BD439F" w:rsidP="00BD439F">
      <w:pPr>
        <w:autoSpaceDE w:val="0"/>
        <w:autoSpaceDN w:val="0"/>
        <w:adjustRightInd w:val="0"/>
        <w:spacing w:before="120"/>
        <w:rPr>
          <w:rFonts w:ascii="Arial" w:hAnsi="Arial" w:cs="Arial"/>
        </w:rPr>
      </w:pPr>
    </w:p>
    <w:tbl>
      <w:tblPr>
        <w:tblW w:w="0" w:type="auto"/>
        <w:tblLayout w:type="fixed"/>
        <w:tblLook w:val="0000" w:firstRow="0" w:lastRow="0" w:firstColumn="0" w:lastColumn="0" w:noHBand="0" w:noVBand="0"/>
      </w:tblPr>
      <w:tblGrid>
        <w:gridCol w:w="9568"/>
      </w:tblGrid>
      <w:tr w:rsidR="00BD439F" w:rsidRPr="00A0210C" w14:paraId="56C8EBAE" w14:textId="77777777" w:rsidTr="00B45375">
        <w:tc>
          <w:tcPr>
            <w:tcW w:w="9568" w:type="dxa"/>
          </w:tcPr>
          <w:p w14:paraId="623D39E7" w14:textId="77777777" w:rsidR="00BD439F" w:rsidRPr="00A0210C" w:rsidRDefault="00BD439F" w:rsidP="009D4B4A">
            <w:pPr>
              <w:spacing w:before="120"/>
              <w:rPr>
                <w:rFonts w:ascii="Arial" w:hAnsi="Arial" w:cs="Arial"/>
                <w:i/>
              </w:rPr>
            </w:pPr>
            <w:r w:rsidRPr="00A0210C">
              <w:rPr>
                <w:rFonts w:ascii="Arial" w:hAnsi="Arial" w:cs="Arial"/>
                <w:i/>
              </w:rPr>
              <w:t>The contractor is notified that pursuant to 2-17-514, MCA, the Department of Administration retains the right to cancel or modify any contract, project or activity that is not in compliance with the Agency’s Plan for Information Technology, the State Strategic Plan for Information Technology, or any statewide IT policy or standard.</w:t>
            </w:r>
          </w:p>
          <w:p w14:paraId="61E34DE0" w14:textId="77777777" w:rsidR="00BD439F" w:rsidRPr="00A0210C" w:rsidRDefault="00BD439F" w:rsidP="009D4B4A">
            <w:pPr>
              <w:spacing w:before="120"/>
              <w:rPr>
                <w:rFonts w:ascii="Arial" w:hAnsi="Arial" w:cs="Arial"/>
              </w:rPr>
            </w:pPr>
            <w:r w:rsidRPr="00A0210C">
              <w:rPr>
                <w:rFonts w:ascii="Arial" w:hAnsi="Arial" w:cs="Arial"/>
              </w:rPr>
              <w:br/>
              <w:t xml:space="preserve">Reviewed and </w:t>
            </w:r>
            <w:proofErr w:type="gramStart"/>
            <w:r w:rsidRPr="00A0210C">
              <w:rPr>
                <w:rFonts w:ascii="Arial" w:hAnsi="Arial" w:cs="Arial"/>
              </w:rPr>
              <w:t>Approved</w:t>
            </w:r>
            <w:proofErr w:type="gramEnd"/>
            <w:r w:rsidRPr="00A0210C">
              <w:rPr>
                <w:rFonts w:ascii="Arial" w:hAnsi="Arial" w:cs="Arial"/>
              </w:rPr>
              <w:t xml:space="preserve"> by:</w:t>
            </w:r>
          </w:p>
          <w:p w14:paraId="682F66FC" w14:textId="77777777" w:rsidR="00BD439F" w:rsidRPr="00A0210C" w:rsidRDefault="00BD439F" w:rsidP="009D4B4A">
            <w:pPr>
              <w:spacing w:before="120"/>
              <w:rPr>
                <w:rFonts w:ascii="Arial" w:hAnsi="Arial" w:cs="Arial"/>
              </w:rPr>
            </w:pPr>
            <w:r w:rsidRPr="00A0210C">
              <w:rPr>
                <w:rFonts w:ascii="Arial" w:hAnsi="Arial" w:cs="Arial"/>
              </w:rPr>
              <w:t>Information Technology Services Division</w:t>
            </w:r>
          </w:p>
          <w:p w14:paraId="7D8EBEDD" w14:textId="77777777" w:rsidR="00BD439F" w:rsidRPr="00A0210C" w:rsidRDefault="00BD439F" w:rsidP="009D4B4A">
            <w:pPr>
              <w:spacing w:before="120"/>
              <w:rPr>
                <w:rFonts w:ascii="Arial" w:hAnsi="Arial" w:cs="Arial"/>
              </w:rPr>
            </w:pPr>
            <w:r w:rsidRPr="00A0210C">
              <w:rPr>
                <w:rFonts w:ascii="Arial" w:hAnsi="Arial" w:cs="Arial"/>
              </w:rPr>
              <w:t xml:space="preserve">Montana Department of Administration, </w:t>
            </w:r>
          </w:p>
          <w:p w14:paraId="683D2503" w14:textId="77777777" w:rsidR="00BD439F" w:rsidRPr="00A0210C" w:rsidRDefault="00BD439F" w:rsidP="009D4B4A">
            <w:pPr>
              <w:spacing w:before="120"/>
              <w:rPr>
                <w:rFonts w:ascii="Arial" w:hAnsi="Arial" w:cs="Arial"/>
              </w:rPr>
            </w:pPr>
            <w:r w:rsidRPr="00A0210C">
              <w:rPr>
                <w:rFonts w:ascii="Arial" w:hAnsi="Arial" w:cs="Arial"/>
              </w:rPr>
              <w:t>per MCA 2-17-512:</w:t>
            </w:r>
          </w:p>
          <w:p w14:paraId="0CC1C054" w14:textId="77777777" w:rsidR="00BD439F" w:rsidRPr="00A0210C" w:rsidRDefault="00BD439F" w:rsidP="009D4B4A">
            <w:pPr>
              <w:spacing w:before="120"/>
              <w:rPr>
                <w:rFonts w:ascii="Arial" w:hAnsi="Arial" w:cs="Arial"/>
              </w:rPr>
            </w:pPr>
          </w:p>
          <w:p w14:paraId="4CC378A3" w14:textId="77777777" w:rsidR="000B27D5" w:rsidRDefault="00BD439F" w:rsidP="000B27D5">
            <w:pPr>
              <w:spacing w:before="120"/>
              <w:rPr>
                <w:rFonts w:ascii="Arial" w:hAnsi="Arial" w:cs="Arial"/>
              </w:rPr>
            </w:pPr>
            <w:r w:rsidRPr="00A0210C">
              <w:rPr>
                <w:rFonts w:ascii="Arial" w:hAnsi="Arial" w:cs="Arial"/>
              </w:rPr>
              <w:t>_____________________________________</w:t>
            </w:r>
            <w:r w:rsidRPr="00A0210C">
              <w:rPr>
                <w:rFonts w:ascii="Arial" w:hAnsi="Arial" w:cs="Arial"/>
              </w:rPr>
              <w:tab/>
              <w:t>Date:</w:t>
            </w:r>
            <w:r w:rsidRPr="00A0210C">
              <w:rPr>
                <w:rFonts w:ascii="Arial" w:hAnsi="Arial" w:cs="Arial"/>
              </w:rPr>
              <w:tab/>
            </w:r>
            <w:r w:rsidRPr="00A0210C">
              <w:rPr>
                <w:rFonts w:ascii="Arial" w:hAnsi="Arial" w:cs="Arial"/>
                <w:u w:val="single"/>
              </w:rPr>
              <w:t xml:space="preserve">                              </w:t>
            </w:r>
            <w:r w:rsidRPr="00A0210C">
              <w:rPr>
                <w:rFonts w:ascii="Arial" w:hAnsi="Arial" w:cs="Arial"/>
              </w:rPr>
              <w:tab/>
            </w:r>
            <w:r w:rsidRPr="00A0210C">
              <w:rPr>
                <w:rFonts w:ascii="Arial" w:hAnsi="Arial" w:cs="Arial"/>
              </w:rPr>
              <w:tab/>
            </w:r>
          </w:p>
          <w:p w14:paraId="068A9F3F" w14:textId="3BE7F58A" w:rsidR="00BD439F" w:rsidRPr="000B27D5" w:rsidRDefault="00BD439F" w:rsidP="000B27D5">
            <w:pPr>
              <w:spacing w:before="120"/>
              <w:rPr>
                <w:rFonts w:ascii="Arial" w:hAnsi="Arial" w:cs="Arial"/>
                <w:sz w:val="20"/>
                <w:szCs w:val="16"/>
              </w:rPr>
            </w:pPr>
            <w:r w:rsidRPr="000B27D5">
              <w:rPr>
                <w:rFonts w:ascii="Arial" w:hAnsi="Arial" w:cs="Arial"/>
                <w:sz w:val="20"/>
                <w:szCs w:val="16"/>
              </w:rPr>
              <w:t>CIO (or Agency Designee for Delegated IT Authority)</w:t>
            </w:r>
          </w:p>
          <w:p w14:paraId="0F0BE7D1" w14:textId="77777777" w:rsidR="00BD439F" w:rsidRPr="00A0210C" w:rsidRDefault="00BD439F" w:rsidP="009D4B4A">
            <w:pPr>
              <w:spacing w:before="120"/>
              <w:rPr>
                <w:rFonts w:ascii="Arial" w:hAnsi="Arial" w:cs="Arial"/>
              </w:rPr>
            </w:pPr>
          </w:p>
        </w:tc>
      </w:tr>
    </w:tbl>
    <w:p w14:paraId="7506593C" w14:textId="77777777" w:rsidR="00BD439F" w:rsidRPr="00A0210C" w:rsidRDefault="00BD439F" w:rsidP="00BD439F">
      <w:pPr>
        <w:rPr>
          <w:rFonts w:ascii="Arial" w:hAnsi="Arial" w:cs="Arial"/>
        </w:rPr>
      </w:pPr>
      <w:r w:rsidRPr="00A0210C">
        <w:rPr>
          <w:rFonts w:ascii="Arial" w:hAnsi="Arial" w:cs="Arial"/>
        </w:rPr>
        <w:br/>
      </w:r>
      <w:r w:rsidRPr="00A0210C">
        <w:rPr>
          <w:rFonts w:ascii="Arial" w:hAnsi="Arial" w:cs="Arial"/>
        </w:rPr>
        <w:br/>
      </w:r>
    </w:p>
    <w:p w14:paraId="5D73F77D" w14:textId="77777777" w:rsidR="00BD439F" w:rsidRDefault="00BD439F"/>
    <w:sectPr w:rsidR="00BD439F" w:rsidSect="00D46084">
      <w:pgSz w:w="12240" w:h="15840"/>
      <w:pgMar w:top="720" w:right="720" w:bottom="720" w:left="720" w:header="864" w:footer="720" w:gutter="0"/>
      <w:pgNumType w:start="1" w:chapSep="e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C9700" w14:textId="77777777" w:rsidR="004E35D3" w:rsidRDefault="004E35D3" w:rsidP="00D46084">
      <w:pPr>
        <w:spacing w:after="0"/>
      </w:pPr>
      <w:r>
        <w:separator/>
      </w:r>
    </w:p>
  </w:endnote>
  <w:endnote w:type="continuationSeparator" w:id="0">
    <w:p w14:paraId="6778B343" w14:textId="77777777" w:rsidR="004E35D3" w:rsidRDefault="004E35D3" w:rsidP="00D460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49A3" w14:textId="21844A14" w:rsidR="006E2F5D" w:rsidRDefault="00B45375" w:rsidP="00DC0F02">
    <w:pPr>
      <w:pStyle w:val="Footer"/>
      <w:pBdr>
        <w:top w:val="single" w:sz="4" w:space="1" w:color="auto"/>
      </w:pBdr>
      <w:tabs>
        <w:tab w:val="clear" w:pos="4680"/>
        <w:tab w:val="clear" w:pos="9360"/>
      </w:tabs>
    </w:pPr>
    <w:r>
      <w:tab/>
    </w:r>
    <w:r>
      <w:tab/>
    </w:r>
    <w:r>
      <w:tab/>
    </w:r>
    <w:r>
      <w:tab/>
    </w:r>
    <w:r>
      <w:tab/>
    </w:r>
    <w:r>
      <w:tab/>
    </w:r>
    <w:r>
      <w:tab/>
    </w:r>
    <w:r>
      <w:tab/>
    </w:r>
    <w:r>
      <w:tab/>
    </w:r>
    <w:r>
      <w:tab/>
      <w:t xml:space="preserve">Page | </w:t>
    </w:r>
    <w:r>
      <w:fldChar w:fldCharType="begin"/>
    </w:r>
    <w:r>
      <w:instrText xml:space="preserve"> PAGE   \* MERGEFORMAT </w:instrText>
    </w:r>
    <w:r>
      <w:fldChar w:fldCharType="separate"/>
    </w:r>
    <w:r>
      <w:rPr>
        <w:noProof/>
      </w:rPr>
      <w:t>1</w:t>
    </w:r>
    <w:r>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499B3" w14:textId="77777777" w:rsidR="004E35D3" w:rsidRDefault="004E35D3" w:rsidP="00D46084">
      <w:pPr>
        <w:spacing w:after="0"/>
      </w:pPr>
      <w:r>
        <w:separator/>
      </w:r>
    </w:p>
  </w:footnote>
  <w:footnote w:type="continuationSeparator" w:id="0">
    <w:p w14:paraId="71A74675" w14:textId="77777777" w:rsidR="004E35D3" w:rsidRDefault="004E35D3" w:rsidP="00D460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7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E62BC2"/>
    <w:multiLevelType w:val="hybridMultilevel"/>
    <w:tmpl w:val="B9101306"/>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110F1A2C"/>
    <w:multiLevelType w:val="hybridMultilevel"/>
    <w:tmpl w:val="BB88F70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32E1113"/>
    <w:multiLevelType w:val="hybridMultilevel"/>
    <w:tmpl w:val="6562F426"/>
    <w:lvl w:ilvl="0" w:tplc="04090001">
      <w:start w:val="1"/>
      <w:numFmt w:val="bullet"/>
      <w:lvlText w:val=""/>
      <w:lvlJc w:val="left"/>
      <w:pPr>
        <w:tabs>
          <w:tab w:val="num" w:pos="720"/>
        </w:tabs>
        <w:ind w:left="720" w:hanging="360"/>
      </w:pPr>
      <w:rPr>
        <w:rFonts w:ascii="Symbol" w:hAnsi="Symbol" w:cs="Symbol" w:hint="default"/>
        <w:i w:val="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62F64"/>
    <w:multiLevelType w:val="hybridMultilevel"/>
    <w:tmpl w:val="958811DA"/>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14733460"/>
    <w:multiLevelType w:val="hybridMultilevel"/>
    <w:tmpl w:val="B3B4864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 w15:restartNumberingAfterBreak="0">
    <w:nsid w:val="14F65134"/>
    <w:multiLevelType w:val="hybridMultilevel"/>
    <w:tmpl w:val="FE50E0E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15366E91"/>
    <w:multiLevelType w:val="hybridMultilevel"/>
    <w:tmpl w:val="6A62910A"/>
    <w:lvl w:ilvl="0" w:tplc="04090001">
      <w:start w:val="1"/>
      <w:numFmt w:val="bullet"/>
      <w:lvlText w:val=""/>
      <w:lvlJc w:val="left"/>
      <w:pPr>
        <w:ind w:left="1350" w:hanging="360"/>
      </w:pPr>
      <w:rPr>
        <w:rFonts w:ascii="Symbol" w:hAnsi="Symbol" w:cs="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cs="Wingdings" w:hint="default"/>
      </w:rPr>
    </w:lvl>
    <w:lvl w:ilvl="3" w:tplc="04090001" w:tentative="1">
      <w:start w:val="1"/>
      <w:numFmt w:val="bullet"/>
      <w:lvlText w:val=""/>
      <w:lvlJc w:val="left"/>
      <w:pPr>
        <w:ind w:left="3510" w:hanging="360"/>
      </w:pPr>
      <w:rPr>
        <w:rFonts w:ascii="Symbol" w:hAnsi="Symbol" w:cs="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cs="Wingdings" w:hint="default"/>
      </w:rPr>
    </w:lvl>
    <w:lvl w:ilvl="6" w:tplc="04090001" w:tentative="1">
      <w:start w:val="1"/>
      <w:numFmt w:val="bullet"/>
      <w:lvlText w:val=""/>
      <w:lvlJc w:val="left"/>
      <w:pPr>
        <w:ind w:left="5670" w:hanging="360"/>
      </w:pPr>
      <w:rPr>
        <w:rFonts w:ascii="Symbol" w:hAnsi="Symbol" w:cs="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cs="Wingdings" w:hint="default"/>
      </w:rPr>
    </w:lvl>
  </w:abstractNum>
  <w:abstractNum w:abstractNumId="8" w15:restartNumberingAfterBreak="0">
    <w:nsid w:val="18676AB2"/>
    <w:multiLevelType w:val="hybridMultilevel"/>
    <w:tmpl w:val="B2D6326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9" w15:restartNumberingAfterBreak="0">
    <w:nsid w:val="26484973"/>
    <w:multiLevelType w:val="hybridMultilevel"/>
    <w:tmpl w:val="EC16C3A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0" w15:restartNumberingAfterBreak="0">
    <w:nsid w:val="2C0D321C"/>
    <w:multiLevelType w:val="hybridMultilevel"/>
    <w:tmpl w:val="6D3E5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312758"/>
    <w:multiLevelType w:val="hybridMultilevel"/>
    <w:tmpl w:val="852A13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C70EB8"/>
    <w:multiLevelType w:val="multilevel"/>
    <w:tmpl w:val="F8CE9E54"/>
    <w:lvl w:ilvl="0">
      <w:start w:val="1"/>
      <w:numFmt w:val="decimal"/>
      <w:pStyle w:val="Heading1"/>
      <w:lvlText w:val="%1."/>
      <w:lvlJc w:val="left"/>
      <w:pPr>
        <w:tabs>
          <w:tab w:val="num" w:pos="432"/>
        </w:tabs>
        <w:ind w:left="432" w:hanging="432"/>
      </w:pPr>
      <w:rPr>
        <w:rFonts w:hint="default"/>
        <w:i w:val="0"/>
        <w:iCs/>
        <w:sz w:val="28"/>
        <w:szCs w:val="18"/>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3223BAD"/>
    <w:multiLevelType w:val="hybridMultilevel"/>
    <w:tmpl w:val="4F862108"/>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4" w15:restartNumberingAfterBreak="0">
    <w:nsid w:val="45F33ECE"/>
    <w:multiLevelType w:val="hybridMultilevel"/>
    <w:tmpl w:val="BEC8A94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5" w15:restartNumberingAfterBreak="0">
    <w:nsid w:val="48843530"/>
    <w:multiLevelType w:val="hybridMultilevel"/>
    <w:tmpl w:val="826C115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4C645BD2"/>
    <w:multiLevelType w:val="hybridMultilevel"/>
    <w:tmpl w:val="D8DAE68A"/>
    <w:lvl w:ilvl="0" w:tplc="04090001">
      <w:start w:val="1"/>
      <w:numFmt w:val="bullet"/>
      <w:lvlText w:val=""/>
      <w:lvlJc w:val="left"/>
      <w:pPr>
        <w:ind w:left="1080" w:hanging="360"/>
      </w:pPr>
      <w:rPr>
        <w:rFonts w:ascii="Symbol" w:hAnsi="Symbol" w:cs="Symbol" w:hint="default"/>
        <w:i w:val="0"/>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7" w15:restartNumberingAfterBreak="0">
    <w:nsid w:val="4E5E3B3F"/>
    <w:multiLevelType w:val="hybridMultilevel"/>
    <w:tmpl w:val="1C04398C"/>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8" w15:restartNumberingAfterBreak="0">
    <w:nsid w:val="501922BD"/>
    <w:multiLevelType w:val="hybridMultilevel"/>
    <w:tmpl w:val="ED8EE142"/>
    <w:lvl w:ilvl="0" w:tplc="4EF20B4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4F012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20A2DA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6F015D4"/>
    <w:multiLevelType w:val="hybridMultilevel"/>
    <w:tmpl w:val="196A8148"/>
    <w:lvl w:ilvl="0" w:tplc="04090001">
      <w:start w:val="1"/>
      <w:numFmt w:val="bullet"/>
      <w:lvlText w:val=""/>
      <w:lvlJc w:val="left"/>
      <w:pPr>
        <w:tabs>
          <w:tab w:val="num" w:pos="720"/>
        </w:tabs>
        <w:ind w:left="720" w:hanging="360"/>
      </w:pPr>
      <w:rPr>
        <w:rFonts w:ascii="Symbol" w:hAnsi="Symbol" w:cs="Symbol" w:hint="default"/>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E9120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9270C7"/>
    <w:multiLevelType w:val="hybridMultilevel"/>
    <w:tmpl w:val="8E3AEE82"/>
    <w:lvl w:ilvl="0" w:tplc="BBFAF39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60505453">
    <w:abstractNumId w:val="12"/>
  </w:num>
  <w:num w:numId="2" w16cid:durableId="1173842215">
    <w:abstractNumId w:val="22"/>
  </w:num>
  <w:num w:numId="3" w16cid:durableId="1012950113">
    <w:abstractNumId w:val="20"/>
  </w:num>
  <w:num w:numId="4" w16cid:durableId="1179464003">
    <w:abstractNumId w:val="0"/>
  </w:num>
  <w:num w:numId="5" w16cid:durableId="1738699021">
    <w:abstractNumId w:val="19"/>
  </w:num>
  <w:num w:numId="6" w16cid:durableId="30885046">
    <w:abstractNumId w:val="21"/>
  </w:num>
  <w:num w:numId="7" w16cid:durableId="207107673">
    <w:abstractNumId w:val="10"/>
  </w:num>
  <w:num w:numId="8" w16cid:durableId="598149345">
    <w:abstractNumId w:val="3"/>
  </w:num>
  <w:num w:numId="9" w16cid:durableId="540022639">
    <w:abstractNumId w:val="11"/>
  </w:num>
  <w:num w:numId="10" w16cid:durableId="1753620888">
    <w:abstractNumId w:val="23"/>
  </w:num>
  <w:num w:numId="11" w16cid:durableId="1705054458">
    <w:abstractNumId w:val="9"/>
  </w:num>
  <w:num w:numId="12" w16cid:durableId="1243098886">
    <w:abstractNumId w:val="13"/>
  </w:num>
  <w:num w:numId="13" w16cid:durableId="658576663">
    <w:abstractNumId w:val="8"/>
  </w:num>
  <w:num w:numId="14" w16cid:durableId="1964270059">
    <w:abstractNumId w:val="6"/>
  </w:num>
  <w:num w:numId="15" w16cid:durableId="1139572064">
    <w:abstractNumId w:val="7"/>
  </w:num>
  <w:num w:numId="16" w16cid:durableId="146366909">
    <w:abstractNumId w:val="14"/>
  </w:num>
  <w:num w:numId="17" w16cid:durableId="2042582984">
    <w:abstractNumId w:val="4"/>
  </w:num>
  <w:num w:numId="18" w16cid:durableId="490604685">
    <w:abstractNumId w:val="17"/>
  </w:num>
  <w:num w:numId="19" w16cid:durableId="59984749">
    <w:abstractNumId w:val="2"/>
  </w:num>
  <w:num w:numId="20" w16cid:durableId="47926150">
    <w:abstractNumId w:val="1"/>
  </w:num>
  <w:num w:numId="21" w16cid:durableId="1643462106">
    <w:abstractNumId w:val="16"/>
  </w:num>
  <w:num w:numId="22" w16cid:durableId="413553217">
    <w:abstractNumId w:val="5"/>
  </w:num>
  <w:num w:numId="23" w16cid:durableId="912667763">
    <w:abstractNumId w:val="18"/>
  </w:num>
  <w:num w:numId="24" w16cid:durableId="6035420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39F"/>
    <w:rsid w:val="000B27D5"/>
    <w:rsid w:val="004820C2"/>
    <w:rsid w:val="004E35D3"/>
    <w:rsid w:val="0052373D"/>
    <w:rsid w:val="005A663E"/>
    <w:rsid w:val="006E2F5D"/>
    <w:rsid w:val="007A4415"/>
    <w:rsid w:val="00A54B88"/>
    <w:rsid w:val="00AE6E1D"/>
    <w:rsid w:val="00B426F8"/>
    <w:rsid w:val="00B45375"/>
    <w:rsid w:val="00BA1BC9"/>
    <w:rsid w:val="00BB06B2"/>
    <w:rsid w:val="00BD439F"/>
    <w:rsid w:val="00D214B5"/>
    <w:rsid w:val="00D23F11"/>
    <w:rsid w:val="00D46084"/>
    <w:rsid w:val="00FB0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14:docId w14:val="6C65F54C"/>
  <w15:chartTrackingRefBased/>
  <w15:docId w15:val="{D03A634E-1223-499E-B5E8-E440B742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9F"/>
    <w:pPr>
      <w:spacing w:after="120" w:line="240" w:lineRule="auto"/>
    </w:pPr>
    <w:rPr>
      <w:rFonts w:ascii="Times New Roman" w:eastAsia="Times New Roman" w:hAnsi="Times New Roman" w:cs="Times New Roman"/>
      <w:szCs w:val="20"/>
    </w:rPr>
  </w:style>
  <w:style w:type="paragraph" w:styleId="Heading1">
    <w:name w:val="heading 1"/>
    <w:next w:val="Normal"/>
    <w:link w:val="Heading1Char"/>
    <w:qFormat/>
    <w:rsid w:val="00BD439F"/>
    <w:pPr>
      <w:keepNext/>
      <w:keepLines/>
      <w:numPr>
        <w:numId w:val="1"/>
      </w:numPr>
      <w:spacing w:before="120" w:after="200" w:line="240" w:lineRule="auto"/>
      <w:outlineLvl w:val="0"/>
    </w:pPr>
    <w:rPr>
      <w:rFonts w:ascii="Arial" w:eastAsia="Times New Roman" w:hAnsi="Arial" w:cs="Times New Roman"/>
      <w:b/>
      <w:kern w:val="32"/>
      <w:sz w:val="32"/>
      <w:szCs w:val="20"/>
    </w:rPr>
  </w:style>
  <w:style w:type="paragraph" w:styleId="Heading2">
    <w:name w:val="heading 2"/>
    <w:basedOn w:val="Heading1"/>
    <w:next w:val="Normal"/>
    <w:link w:val="Heading2Char"/>
    <w:qFormat/>
    <w:rsid w:val="00BD439F"/>
    <w:pPr>
      <w:numPr>
        <w:ilvl w:val="1"/>
      </w:numPr>
      <w:outlineLvl w:val="1"/>
    </w:pPr>
    <w:rPr>
      <w:sz w:val="26"/>
    </w:rPr>
  </w:style>
  <w:style w:type="paragraph" w:styleId="Heading3">
    <w:name w:val="heading 3"/>
    <w:basedOn w:val="Heading2"/>
    <w:next w:val="BodyText"/>
    <w:link w:val="Heading3Char"/>
    <w:qFormat/>
    <w:rsid w:val="00BD439F"/>
    <w:pPr>
      <w:numPr>
        <w:ilvl w:val="2"/>
      </w:numPr>
      <w:spacing w:before="160" w:after="160"/>
      <w:outlineLvl w:val="2"/>
    </w:pPr>
    <w:rPr>
      <w:sz w:val="24"/>
    </w:rPr>
  </w:style>
  <w:style w:type="paragraph" w:styleId="Heading4">
    <w:name w:val="heading 4"/>
    <w:basedOn w:val="Heading3"/>
    <w:next w:val="BodyText"/>
    <w:link w:val="Heading4Char"/>
    <w:qFormat/>
    <w:rsid w:val="00BD439F"/>
    <w:pPr>
      <w:numPr>
        <w:ilvl w:val="3"/>
      </w:numPr>
      <w:outlineLvl w:val="3"/>
    </w:pPr>
    <w:rPr>
      <w:sz w:val="22"/>
    </w:rPr>
  </w:style>
  <w:style w:type="paragraph" w:styleId="Heading5">
    <w:name w:val="heading 5"/>
    <w:basedOn w:val="Heading4"/>
    <w:next w:val="BodyText"/>
    <w:link w:val="Heading5Char"/>
    <w:qFormat/>
    <w:rsid w:val="00BD439F"/>
    <w:pPr>
      <w:numPr>
        <w:ilvl w:val="4"/>
      </w:numPr>
      <w:outlineLvl w:val="4"/>
    </w:pPr>
    <w:rPr>
      <w:i/>
    </w:rPr>
  </w:style>
  <w:style w:type="paragraph" w:styleId="Heading7">
    <w:name w:val="heading 7"/>
    <w:basedOn w:val="Normal"/>
    <w:next w:val="Normal"/>
    <w:link w:val="Heading7Char"/>
    <w:qFormat/>
    <w:rsid w:val="00BD439F"/>
    <w:pPr>
      <w:numPr>
        <w:ilvl w:val="6"/>
        <w:numId w:val="1"/>
      </w:numPr>
      <w:spacing w:before="240" w:after="60"/>
      <w:outlineLvl w:val="6"/>
    </w:pPr>
    <w:rPr>
      <w:sz w:val="24"/>
    </w:rPr>
  </w:style>
  <w:style w:type="paragraph" w:styleId="Heading8">
    <w:name w:val="heading 8"/>
    <w:basedOn w:val="Normal"/>
    <w:next w:val="Normal"/>
    <w:link w:val="Heading8Char"/>
    <w:qFormat/>
    <w:rsid w:val="00BD439F"/>
    <w:pPr>
      <w:numPr>
        <w:ilvl w:val="7"/>
        <w:numId w:val="1"/>
      </w:numPr>
      <w:spacing w:before="240" w:after="60" w:line="300" w:lineRule="exact"/>
      <w:outlineLvl w:val="7"/>
    </w:pPr>
    <w:rPr>
      <w:i/>
    </w:rPr>
  </w:style>
  <w:style w:type="paragraph" w:styleId="Heading9">
    <w:name w:val="heading 9"/>
    <w:basedOn w:val="Normal"/>
    <w:next w:val="Normal"/>
    <w:link w:val="Heading9Char"/>
    <w:qFormat/>
    <w:rsid w:val="00BD439F"/>
    <w:pPr>
      <w:numPr>
        <w:ilvl w:val="8"/>
        <w:numId w:val="1"/>
      </w:numPr>
      <w:spacing w:before="240" w:after="60" w:line="300" w:lineRule="exact"/>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439F"/>
    <w:rPr>
      <w:rFonts w:ascii="Arial" w:eastAsia="Times New Roman" w:hAnsi="Arial" w:cs="Times New Roman"/>
      <w:b/>
      <w:kern w:val="32"/>
      <w:sz w:val="32"/>
      <w:szCs w:val="20"/>
    </w:rPr>
  </w:style>
  <w:style w:type="character" w:customStyle="1" w:styleId="Heading2Char">
    <w:name w:val="Heading 2 Char"/>
    <w:basedOn w:val="DefaultParagraphFont"/>
    <w:link w:val="Heading2"/>
    <w:rsid w:val="00BD439F"/>
    <w:rPr>
      <w:rFonts w:ascii="Arial" w:eastAsia="Times New Roman" w:hAnsi="Arial" w:cs="Times New Roman"/>
      <w:b/>
      <w:kern w:val="32"/>
      <w:sz w:val="26"/>
      <w:szCs w:val="20"/>
    </w:rPr>
  </w:style>
  <w:style w:type="character" w:customStyle="1" w:styleId="Heading3Char">
    <w:name w:val="Heading 3 Char"/>
    <w:basedOn w:val="DefaultParagraphFont"/>
    <w:link w:val="Heading3"/>
    <w:rsid w:val="00BD439F"/>
    <w:rPr>
      <w:rFonts w:ascii="Arial" w:eastAsia="Times New Roman" w:hAnsi="Arial" w:cs="Times New Roman"/>
      <w:b/>
      <w:kern w:val="32"/>
      <w:sz w:val="24"/>
      <w:szCs w:val="20"/>
    </w:rPr>
  </w:style>
  <w:style w:type="character" w:customStyle="1" w:styleId="Heading4Char">
    <w:name w:val="Heading 4 Char"/>
    <w:basedOn w:val="DefaultParagraphFont"/>
    <w:link w:val="Heading4"/>
    <w:rsid w:val="00BD439F"/>
    <w:rPr>
      <w:rFonts w:ascii="Arial" w:eastAsia="Times New Roman" w:hAnsi="Arial" w:cs="Times New Roman"/>
      <w:b/>
      <w:kern w:val="32"/>
      <w:szCs w:val="20"/>
    </w:rPr>
  </w:style>
  <w:style w:type="character" w:customStyle="1" w:styleId="Heading5Char">
    <w:name w:val="Heading 5 Char"/>
    <w:basedOn w:val="DefaultParagraphFont"/>
    <w:link w:val="Heading5"/>
    <w:rsid w:val="00BD439F"/>
    <w:rPr>
      <w:rFonts w:ascii="Arial" w:eastAsia="Times New Roman" w:hAnsi="Arial" w:cs="Times New Roman"/>
      <w:b/>
      <w:i/>
      <w:kern w:val="32"/>
      <w:szCs w:val="20"/>
    </w:rPr>
  </w:style>
  <w:style w:type="character" w:customStyle="1" w:styleId="Heading7Char">
    <w:name w:val="Heading 7 Char"/>
    <w:basedOn w:val="DefaultParagraphFont"/>
    <w:link w:val="Heading7"/>
    <w:rsid w:val="00BD439F"/>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BD439F"/>
    <w:rPr>
      <w:rFonts w:ascii="Times New Roman" w:eastAsia="Times New Roman" w:hAnsi="Times New Roman" w:cs="Times New Roman"/>
      <w:i/>
      <w:szCs w:val="20"/>
    </w:rPr>
  </w:style>
  <w:style w:type="character" w:customStyle="1" w:styleId="Heading9Char">
    <w:name w:val="Heading 9 Char"/>
    <w:basedOn w:val="DefaultParagraphFont"/>
    <w:link w:val="Heading9"/>
    <w:rsid w:val="00BD439F"/>
    <w:rPr>
      <w:rFonts w:ascii="Arial" w:eastAsia="Times New Roman" w:hAnsi="Arial" w:cs="Times New Roman"/>
      <w:szCs w:val="20"/>
    </w:rPr>
  </w:style>
  <w:style w:type="paragraph" w:styleId="BodyText">
    <w:name w:val="Body Text"/>
    <w:link w:val="BodyTextChar"/>
    <w:rsid w:val="00BD439F"/>
    <w:pPr>
      <w:spacing w:after="300" w:line="300" w:lineRule="exac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D439F"/>
    <w:rPr>
      <w:rFonts w:ascii="Times New Roman" w:eastAsia="Times New Roman" w:hAnsi="Times New Roman" w:cs="Times New Roman"/>
      <w:szCs w:val="20"/>
    </w:rPr>
  </w:style>
  <w:style w:type="paragraph" w:styleId="Header">
    <w:name w:val="header"/>
    <w:link w:val="HeaderChar"/>
    <w:rsid w:val="00BD439F"/>
    <w:pPr>
      <w:tabs>
        <w:tab w:val="center" w:pos="4680"/>
        <w:tab w:val="right" w:pos="9360"/>
      </w:tabs>
      <w:spacing w:after="0" w:line="240" w:lineRule="auto"/>
    </w:pPr>
    <w:rPr>
      <w:rFonts w:ascii="Arial" w:eastAsia="Times New Roman" w:hAnsi="Arial" w:cs="Times New Roman"/>
      <w:b/>
      <w:caps/>
      <w:sz w:val="18"/>
      <w:szCs w:val="20"/>
    </w:rPr>
  </w:style>
  <w:style w:type="character" w:customStyle="1" w:styleId="HeaderChar">
    <w:name w:val="Header Char"/>
    <w:basedOn w:val="DefaultParagraphFont"/>
    <w:link w:val="Header"/>
    <w:rsid w:val="00BD439F"/>
    <w:rPr>
      <w:rFonts w:ascii="Arial" w:eastAsia="Times New Roman" w:hAnsi="Arial" w:cs="Times New Roman"/>
      <w:b/>
      <w:caps/>
      <w:sz w:val="18"/>
      <w:szCs w:val="20"/>
    </w:rPr>
  </w:style>
  <w:style w:type="character" w:styleId="Hyperlink">
    <w:name w:val="Hyperlink"/>
    <w:rsid w:val="00BD439F"/>
    <w:rPr>
      <w:color w:val="0000FF"/>
      <w:u w:val="single"/>
    </w:rPr>
  </w:style>
  <w:style w:type="paragraph" w:styleId="TOC1">
    <w:name w:val="toc 1"/>
    <w:autoRedefine/>
    <w:semiHidden/>
    <w:rsid w:val="00BD439F"/>
    <w:pPr>
      <w:tabs>
        <w:tab w:val="right" w:leader="dot" w:pos="9360"/>
      </w:tabs>
      <w:spacing w:before="60" w:after="60" w:line="240" w:lineRule="auto"/>
      <w:ind w:left="360" w:hanging="360"/>
    </w:pPr>
    <w:rPr>
      <w:rFonts w:ascii="Times New Roman" w:eastAsia="Times New Roman" w:hAnsi="Times New Roman" w:cs="Times New Roman"/>
      <w:b/>
      <w:szCs w:val="20"/>
    </w:rPr>
  </w:style>
  <w:style w:type="paragraph" w:styleId="TOC2">
    <w:name w:val="toc 2"/>
    <w:autoRedefine/>
    <w:semiHidden/>
    <w:rsid w:val="00BD439F"/>
    <w:pPr>
      <w:spacing w:before="40" w:after="40" w:line="240" w:lineRule="auto"/>
      <w:ind w:left="900" w:hanging="540"/>
    </w:pPr>
    <w:rPr>
      <w:rFonts w:ascii="Times New Roman" w:eastAsia="Times New Roman" w:hAnsi="Times New Roman" w:cs="Times New Roman"/>
      <w:szCs w:val="20"/>
    </w:rPr>
  </w:style>
  <w:style w:type="paragraph" w:customStyle="1" w:styleId="Numbered">
    <w:name w:val="Numbered"/>
    <w:basedOn w:val="BodyText"/>
    <w:rsid w:val="00BD439F"/>
    <w:pPr>
      <w:spacing w:after="120"/>
      <w:ind w:left="360" w:hanging="360"/>
      <w:jc w:val="left"/>
    </w:pPr>
  </w:style>
  <w:style w:type="paragraph" w:customStyle="1" w:styleId="NumberedLast">
    <w:name w:val="Numbered Last"/>
    <w:basedOn w:val="Numbered"/>
    <w:next w:val="BodyText"/>
    <w:rsid w:val="00BD439F"/>
    <w:pPr>
      <w:spacing w:after="300"/>
    </w:pPr>
  </w:style>
  <w:style w:type="paragraph" w:styleId="Footer">
    <w:name w:val="footer"/>
    <w:link w:val="FooterChar"/>
    <w:rsid w:val="00BD439F"/>
    <w:pPr>
      <w:pBdr>
        <w:top w:val="single" w:sz="4" w:space="1" w:color="C7933F"/>
      </w:pBdr>
      <w:tabs>
        <w:tab w:val="center" w:pos="4680"/>
        <w:tab w:val="right" w:pos="9360"/>
      </w:tabs>
      <w:spacing w:after="0" w:line="240" w:lineRule="auto"/>
    </w:pPr>
    <w:rPr>
      <w:rFonts w:ascii="Arial" w:eastAsia="Times New Roman" w:hAnsi="Arial" w:cs="Times New Roman"/>
      <w:i/>
      <w:sz w:val="18"/>
      <w:szCs w:val="20"/>
    </w:rPr>
  </w:style>
  <w:style w:type="character" w:customStyle="1" w:styleId="FooterChar">
    <w:name w:val="Footer Char"/>
    <w:basedOn w:val="DefaultParagraphFont"/>
    <w:link w:val="Footer"/>
    <w:rsid w:val="00BD439F"/>
    <w:rPr>
      <w:rFonts w:ascii="Arial" w:eastAsia="Times New Roman" w:hAnsi="Arial" w:cs="Times New Roman"/>
      <w:i/>
      <w:sz w:val="18"/>
      <w:szCs w:val="20"/>
    </w:rPr>
  </w:style>
  <w:style w:type="paragraph" w:styleId="NormalWeb">
    <w:name w:val="Normal (Web)"/>
    <w:basedOn w:val="Normal"/>
    <w:rsid w:val="00BD439F"/>
    <w:pPr>
      <w:overflowPunct w:val="0"/>
      <w:autoSpaceDE w:val="0"/>
      <w:autoSpaceDN w:val="0"/>
      <w:adjustRightInd w:val="0"/>
      <w:spacing w:before="100" w:after="100"/>
      <w:textAlignment w:val="baseline"/>
    </w:pPr>
  </w:style>
  <w:style w:type="paragraph" w:styleId="TOC3">
    <w:name w:val="toc 3"/>
    <w:basedOn w:val="Normal"/>
    <w:next w:val="Normal"/>
    <w:autoRedefine/>
    <w:semiHidden/>
    <w:rsid w:val="00BD439F"/>
    <w:pPr>
      <w:spacing w:after="0"/>
      <w:ind w:left="480"/>
    </w:pPr>
    <w:rPr>
      <w:sz w:val="24"/>
    </w:rPr>
  </w:style>
  <w:style w:type="paragraph" w:customStyle="1" w:styleId="Blockquote">
    <w:name w:val="Blockquote"/>
    <w:rsid w:val="00BD439F"/>
    <w:pPr>
      <w:widowControl w:val="0"/>
      <w:overflowPunct w:val="0"/>
      <w:autoSpaceDE w:val="0"/>
      <w:autoSpaceDN w:val="0"/>
      <w:adjustRightInd w:val="0"/>
      <w:spacing w:before="100" w:after="100" w:line="240" w:lineRule="auto"/>
      <w:ind w:left="360" w:right="360"/>
    </w:pPr>
    <w:rPr>
      <w:rFonts w:ascii="Times New Roman" w:eastAsia="Times New Roman" w:hAnsi="Times New Roman" w:cs="Times New Roman"/>
      <w:kern w:val="28"/>
      <w:sz w:val="20"/>
      <w:szCs w:val="20"/>
    </w:rPr>
  </w:style>
  <w:style w:type="paragraph" w:customStyle="1" w:styleId="MyList">
    <w:name w:val="MyList"/>
    <w:basedOn w:val="Normal"/>
    <w:rsid w:val="00BD439F"/>
    <w:pPr>
      <w:spacing w:after="0" w:line="280" w:lineRule="atLeast"/>
    </w:pPr>
  </w:style>
  <w:style w:type="character" w:styleId="PlaceholderText">
    <w:name w:val="Placeholder Text"/>
    <w:basedOn w:val="DefaultParagraphFont"/>
    <w:uiPriority w:val="99"/>
    <w:semiHidden/>
    <w:rsid w:val="004820C2"/>
    <w:rPr>
      <w:color w:val="808080"/>
    </w:rPr>
  </w:style>
  <w:style w:type="paragraph" w:styleId="Revision">
    <w:name w:val="Revision"/>
    <w:hidden/>
    <w:uiPriority w:val="99"/>
    <w:semiHidden/>
    <w:rsid w:val="00D214B5"/>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sd.mt.gov/Governance/IT-Policies" TargetMode="External"/><Relationship Id="rId5" Type="http://schemas.openxmlformats.org/officeDocument/2006/relationships/webSettings" Target="webSettings.xml"/><Relationship Id="rId10" Type="http://schemas.openxmlformats.org/officeDocument/2006/relationships/hyperlink" Target="http://sitsd.mt.gov/Governance/IT-Plan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27BE2A835D44E1AD7A41CA4B87D5B8"/>
        <w:category>
          <w:name w:val="General"/>
          <w:gallery w:val="placeholder"/>
        </w:category>
        <w:types>
          <w:type w:val="bbPlcHdr"/>
        </w:types>
        <w:behaviors>
          <w:behavior w:val="content"/>
        </w:behaviors>
        <w:guid w:val="{F0E122AD-B441-40C6-82CD-6A4BE71C7F89}"/>
      </w:docPartPr>
      <w:docPartBody>
        <w:p w:rsidR="004717B7" w:rsidRDefault="00E863A9" w:rsidP="00E863A9">
          <w:pPr>
            <w:pStyle w:val="B027BE2A835D44E1AD7A41CA4B87D5B82"/>
          </w:pPr>
          <w:r w:rsidRPr="00A0210C">
            <w:rPr>
              <w:rFonts w:ascii="Arial" w:hAnsi="Arial" w:cs="Arial"/>
              <w:color w:val="FF0000"/>
            </w:rPr>
            <w:t>[start date]</w:t>
          </w:r>
        </w:p>
      </w:docPartBody>
    </w:docPart>
    <w:docPart>
      <w:docPartPr>
        <w:name w:val="F67F0FE3B7E8429A84AD45C19A2B31EC"/>
        <w:category>
          <w:name w:val="General"/>
          <w:gallery w:val="placeholder"/>
        </w:category>
        <w:types>
          <w:type w:val="bbPlcHdr"/>
        </w:types>
        <w:behaviors>
          <w:behavior w:val="content"/>
        </w:behaviors>
        <w:guid w:val="{049B5E5D-A45C-4A7D-B79F-CC46D422FFC0}"/>
      </w:docPartPr>
      <w:docPartBody>
        <w:p w:rsidR="004717B7" w:rsidRDefault="00E863A9" w:rsidP="00E863A9">
          <w:pPr>
            <w:pStyle w:val="F67F0FE3B7E8429A84AD45C19A2B31EC2"/>
          </w:pPr>
          <w:r w:rsidRPr="00A0210C">
            <w:rPr>
              <w:rFonts w:ascii="Arial" w:hAnsi="Arial" w:cs="Arial"/>
              <w:color w:val="FF0000"/>
            </w:rPr>
            <w:t>[end date]</w:t>
          </w:r>
          <w:r w:rsidRPr="00A0210C">
            <w:rPr>
              <w:rFonts w:ascii="Arial" w:hAnsi="Arial" w:cs="Arial"/>
            </w:rPr>
            <w:t>.</w:t>
          </w:r>
        </w:p>
      </w:docPartBody>
    </w:docPart>
    <w:docPart>
      <w:docPartPr>
        <w:name w:val="3F479564C7FD44C4B79B96BD6D380B8B"/>
        <w:category>
          <w:name w:val="General"/>
          <w:gallery w:val="placeholder"/>
        </w:category>
        <w:types>
          <w:type w:val="bbPlcHdr"/>
        </w:types>
        <w:behaviors>
          <w:behavior w:val="content"/>
        </w:behaviors>
        <w:guid w:val="{4892E2CC-F49C-4EA0-8339-BD96301C4521}"/>
      </w:docPartPr>
      <w:docPartBody>
        <w:p w:rsidR="004717B7" w:rsidRDefault="00E863A9" w:rsidP="00E863A9">
          <w:pPr>
            <w:pStyle w:val="3F479564C7FD44C4B79B96BD6D380B8B1"/>
          </w:pPr>
          <w:r w:rsidRPr="00552931">
            <w:rPr>
              <w:rFonts w:ascii="Arial" w:hAnsi="Arial" w:cs="Arial"/>
              <w:i/>
              <w:iCs/>
              <w:color w:val="FF0000"/>
            </w:rPr>
            <w:t>[Four hundred fifty thousand]</w:t>
          </w:r>
        </w:p>
      </w:docPartBody>
    </w:docPart>
    <w:docPart>
      <w:docPartPr>
        <w:name w:val="FD7CF32BC3854BBDA0401915DFB4D7CD"/>
        <w:category>
          <w:name w:val="General"/>
          <w:gallery w:val="placeholder"/>
        </w:category>
        <w:types>
          <w:type w:val="bbPlcHdr"/>
        </w:types>
        <w:behaviors>
          <w:behavior w:val="content"/>
        </w:behaviors>
        <w:guid w:val="{BF27878D-488F-4A55-A831-1E4EF957E19E}"/>
      </w:docPartPr>
      <w:docPartBody>
        <w:p w:rsidR="004717B7" w:rsidRDefault="00E863A9" w:rsidP="00E863A9">
          <w:pPr>
            <w:pStyle w:val="FD7CF32BC3854BBDA0401915DFB4D7CD1"/>
          </w:pPr>
          <w:r w:rsidRPr="00552931">
            <w:rPr>
              <w:rFonts w:ascii="Arial" w:hAnsi="Arial" w:cs="Arial"/>
              <w:i/>
              <w:iCs/>
              <w:color w:val="FF0000"/>
            </w:rPr>
            <w:t>[specify maximum dollar amount]</w:t>
          </w:r>
        </w:p>
      </w:docPartBody>
    </w:docPart>
    <w:docPart>
      <w:docPartPr>
        <w:name w:val="C1592C2B37E943B48E057C6D9B0D6253"/>
        <w:category>
          <w:name w:val="General"/>
          <w:gallery w:val="placeholder"/>
        </w:category>
        <w:types>
          <w:type w:val="bbPlcHdr"/>
        </w:types>
        <w:behaviors>
          <w:behavior w:val="content"/>
        </w:behaviors>
        <w:guid w:val="{F61A1B5A-02A2-4994-923D-E39B39AB52F3}"/>
      </w:docPartPr>
      <w:docPartBody>
        <w:p w:rsidR="004717B7" w:rsidRDefault="00E863A9" w:rsidP="00E863A9">
          <w:pPr>
            <w:pStyle w:val="C1592C2B37E943B48E057C6D9B0D6253"/>
          </w:pPr>
          <w:r w:rsidRPr="00D23F11">
            <w:rPr>
              <w:rFonts w:ascii="Arial" w:hAnsi="Arial" w:cs="Arial"/>
              <w:color w:val="FF0000"/>
            </w:rPr>
            <w:t>[</w:t>
          </w:r>
          <w:r w:rsidRPr="00D23F11">
            <w:rPr>
              <w:rFonts w:ascii="Arial" w:hAnsi="Arial" w:cs="Arial"/>
              <w:i/>
              <w:iCs/>
              <w:color w:val="FF0000"/>
            </w:rPr>
            <w:t>Project Name]</w:t>
          </w:r>
        </w:p>
      </w:docPartBody>
    </w:docPart>
    <w:docPart>
      <w:docPartPr>
        <w:name w:val="ADF40AD5301C44DC92CBEB148590A8D2"/>
        <w:category>
          <w:name w:val="General"/>
          <w:gallery w:val="placeholder"/>
        </w:category>
        <w:types>
          <w:type w:val="bbPlcHdr"/>
        </w:types>
        <w:behaviors>
          <w:behavior w:val="content"/>
        </w:behaviors>
        <w:guid w:val="{8B88E928-2046-46BE-8DE8-C80EB18E6677}"/>
      </w:docPartPr>
      <w:docPartBody>
        <w:p w:rsidR="004717B7" w:rsidRDefault="00E863A9" w:rsidP="00E863A9">
          <w:pPr>
            <w:pStyle w:val="ADF40AD5301C44DC92CBEB148590A8D2"/>
          </w:pPr>
          <w:r w:rsidRPr="00D23F11">
            <w:rPr>
              <w:rFonts w:ascii="Arial" w:hAnsi="Arial" w:cs="Arial"/>
              <w:i/>
              <w:iCs/>
              <w:color w:val="FF0000"/>
            </w:rPr>
            <w:t>[XXX-XXX-XXX</w:t>
          </w:r>
          <w:r>
            <w:rPr>
              <w:rFonts w:ascii="Arial" w:hAnsi="Arial" w:cs="Arial"/>
              <w:i/>
              <w:iCs/>
              <w:color w:val="FF0000"/>
            </w:rPr>
            <w:t>]</w:t>
          </w:r>
        </w:p>
      </w:docPartBody>
    </w:docPart>
    <w:docPart>
      <w:docPartPr>
        <w:name w:val="FE704EF0EFF74AF9958BCB53309E6BF0"/>
        <w:category>
          <w:name w:val="General"/>
          <w:gallery w:val="placeholder"/>
        </w:category>
        <w:types>
          <w:type w:val="bbPlcHdr"/>
        </w:types>
        <w:behaviors>
          <w:behavior w:val="content"/>
        </w:behaviors>
        <w:guid w:val="{70F0C339-5D18-477A-902A-AB546011118F}"/>
      </w:docPartPr>
      <w:docPartBody>
        <w:p w:rsidR="004717B7" w:rsidRDefault="00E863A9" w:rsidP="00E863A9">
          <w:pPr>
            <w:pStyle w:val="FE704EF0EFF74AF9958BCB53309E6BF0"/>
          </w:pPr>
          <w:r w:rsidRPr="00D23F11">
            <w:rPr>
              <w:rFonts w:ascii="Arial" w:hAnsi="Arial" w:cs="Arial"/>
              <w:i/>
              <w:iCs/>
              <w:color w:val="FF0000"/>
            </w:rPr>
            <w:t>[Contractor]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3A9"/>
    <w:rsid w:val="004717B7"/>
    <w:rsid w:val="00736393"/>
    <w:rsid w:val="00B426F8"/>
    <w:rsid w:val="00E863A9"/>
    <w:rsid w:val="00EB4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63A9"/>
    <w:rPr>
      <w:color w:val="808080"/>
    </w:rPr>
  </w:style>
  <w:style w:type="paragraph" w:customStyle="1" w:styleId="B027BE2A835D44E1AD7A41CA4B87D5B82">
    <w:name w:val="B027BE2A835D44E1AD7A41CA4B87D5B82"/>
    <w:rsid w:val="00E863A9"/>
    <w:pPr>
      <w:spacing w:after="120" w:line="240" w:lineRule="auto"/>
    </w:pPr>
    <w:rPr>
      <w:rFonts w:ascii="Times New Roman" w:eastAsia="Times New Roman" w:hAnsi="Times New Roman" w:cs="Times New Roman"/>
      <w:szCs w:val="20"/>
    </w:rPr>
  </w:style>
  <w:style w:type="paragraph" w:customStyle="1" w:styleId="F67F0FE3B7E8429A84AD45C19A2B31EC2">
    <w:name w:val="F67F0FE3B7E8429A84AD45C19A2B31EC2"/>
    <w:rsid w:val="00E863A9"/>
    <w:pPr>
      <w:spacing w:after="120" w:line="240" w:lineRule="auto"/>
    </w:pPr>
    <w:rPr>
      <w:rFonts w:ascii="Times New Roman" w:eastAsia="Times New Roman" w:hAnsi="Times New Roman" w:cs="Times New Roman"/>
      <w:szCs w:val="20"/>
    </w:rPr>
  </w:style>
  <w:style w:type="paragraph" w:customStyle="1" w:styleId="3F479564C7FD44C4B79B96BD6D380B8B1">
    <w:name w:val="3F479564C7FD44C4B79B96BD6D380B8B1"/>
    <w:rsid w:val="00E863A9"/>
    <w:pPr>
      <w:spacing w:after="120" w:line="240" w:lineRule="auto"/>
    </w:pPr>
    <w:rPr>
      <w:rFonts w:ascii="Times New Roman" w:eastAsia="Times New Roman" w:hAnsi="Times New Roman" w:cs="Times New Roman"/>
      <w:szCs w:val="20"/>
    </w:rPr>
  </w:style>
  <w:style w:type="paragraph" w:customStyle="1" w:styleId="FD7CF32BC3854BBDA0401915DFB4D7CD1">
    <w:name w:val="FD7CF32BC3854BBDA0401915DFB4D7CD1"/>
    <w:rsid w:val="00E863A9"/>
    <w:pPr>
      <w:spacing w:after="120" w:line="240" w:lineRule="auto"/>
    </w:pPr>
    <w:rPr>
      <w:rFonts w:ascii="Times New Roman" w:eastAsia="Times New Roman" w:hAnsi="Times New Roman" w:cs="Times New Roman"/>
      <w:szCs w:val="20"/>
    </w:rPr>
  </w:style>
  <w:style w:type="paragraph" w:customStyle="1" w:styleId="C1592C2B37E943B48E057C6D9B0D6253">
    <w:name w:val="C1592C2B37E943B48E057C6D9B0D6253"/>
    <w:rsid w:val="00E863A9"/>
    <w:pPr>
      <w:spacing w:after="120" w:line="240" w:lineRule="auto"/>
    </w:pPr>
    <w:rPr>
      <w:rFonts w:ascii="Times New Roman" w:eastAsia="Times New Roman" w:hAnsi="Times New Roman" w:cs="Times New Roman"/>
      <w:szCs w:val="20"/>
    </w:rPr>
  </w:style>
  <w:style w:type="paragraph" w:customStyle="1" w:styleId="ADF40AD5301C44DC92CBEB148590A8D2">
    <w:name w:val="ADF40AD5301C44DC92CBEB148590A8D2"/>
    <w:rsid w:val="00E863A9"/>
    <w:pPr>
      <w:spacing w:after="120" w:line="240" w:lineRule="auto"/>
    </w:pPr>
    <w:rPr>
      <w:rFonts w:ascii="Times New Roman" w:eastAsia="Times New Roman" w:hAnsi="Times New Roman" w:cs="Times New Roman"/>
      <w:szCs w:val="20"/>
    </w:rPr>
  </w:style>
  <w:style w:type="paragraph" w:customStyle="1" w:styleId="FE704EF0EFF74AF9958BCB53309E6BF0">
    <w:name w:val="FE704EF0EFF74AF9958BCB53309E6BF0"/>
    <w:rsid w:val="00E863A9"/>
    <w:pPr>
      <w:spacing w:after="120" w:line="240" w:lineRule="auto"/>
    </w:pPr>
    <w:rPr>
      <w:rFonts w:ascii="Times New Roman" w:eastAsia="Times New Roman" w:hAnsi="Times New Roman"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FDAC1-363E-4E45-87C6-45ED18847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3571</Words>
  <Characters>20359</Characters>
  <Application>Microsoft Office Word</Application>
  <DocSecurity>0</DocSecurity>
  <Lines>169</Lines>
  <Paragraphs>47</Paragraphs>
  <ScaleCrop>false</ScaleCrop>
  <Company/>
  <LinksUpToDate>false</LinksUpToDate>
  <CharactersWithSpaces>23883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 Lisa</dc:creator>
  <cp:keywords/>
  <dc:description/>
  <cp:lastModifiedBy>Pfeifer, Sabrina</cp:lastModifiedBy>
  <cp:revision>14</cp:revision>
  <dcterms:created xsi:type="dcterms:W3CDTF">2020-04-22T21:06:00Z</dcterms:created>
  <dcterms:modified xsi:type="dcterms:W3CDTF">2026-06-15T18:58:00Z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8f1313ab6d966b22a1170cd0ddcd0009fcd439d8b63bbe539274bac6dbc7fc96</vt:lpwstr>
  </property>
</Properties>
</file>